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8C" w:rsidRDefault="00844D8C" w:rsidP="00DE0895">
      <w:pPr>
        <w:widowControl w:val="0"/>
        <w:autoSpaceDE w:val="0"/>
        <w:autoSpaceDN w:val="0"/>
        <w:adjustRightInd w:val="0"/>
        <w:jc w:val="center"/>
        <w:rPr>
          <w:rFonts w:ascii="Calibri" w:hAnsi="Calibri" w:cs="Calibri"/>
          <w:b/>
          <w:sz w:val="22"/>
          <w:szCs w:val="22"/>
        </w:rPr>
      </w:pPr>
    </w:p>
    <w:p w:rsidR="00E404F7" w:rsidRPr="00844D8C" w:rsidRDefault="009C0EF5" w:rsidP="00DE0895">
      <w:pPr>
        <w:widowControl w:val="0"/>
        <w:autoSpaceDE w:val="0"/>
        <w:autoSpaceDN w:val="0"/>
        <w:adjustRightInd w:val="0"/>
        <w:jc w:val="center"/>
        <w:rPr>
          <w:rFonts w:ascii="Calibri" w:hAnsi="Calibri" w:cs="Calibri"/>
          <w:b/>
          <w:sz w:val="22"/>
          <w:szCs w:val="22"/>
        </w:rPr>
      </w:pPr>
      <w:r w:rsidRPr="00844D8C">
        <w:rPr>
          <w:rFonts w:ascii="Calibri" w:hAnsi="Calibri" w:cs="Calibri"/>
          <w:b/>
          <w:sz w:val="22"/>
          <w:szCs w:val="22"/>
        </w:rPr>
        <w:t>REGLAMENTO</w:t>
      </w:r>
      <w:r w:rsidR="00DE0895" w:rsidRPr="00844D8C">
        <w:rPr>
          <w:rFonts w:ascii="Calibri" w:hAnsi="Calibri" w:cs="Calibri"/>
          <w:b/>
          <w:sz w:val="22"/>
          <w:szCs w:val="22"/>
        </w:rPr>
        <w:t xml:space="preserve"> </w:t>
      </w:r>
      <w:r w:rsidR="00DA632B" w:rsidRPr="00844D8C">
        <w:rPr>
          <w:rFonts w:ascii="Calibri" w:hAnsi="Calibri" w:cs="Calibri"/>
          <w:b/>
          <w:sz w:val="22"/>
          <w:szCs w:val="22"/>
        </w:rPr>
        <w:t>SOBRE POSTULACIÓ</w:t>
      </w:r>
      <w:r w:rsidR="00E404F7" w:rsidRPr="00844D8C">
        <w:rPr>
          <w:rFonts w:ascii="Calibri" w:hAnsi="Calibri" w:cs="Calibri"/>
          <w:b/>
          <w:sz w:val="22"/>
          <w:szCs w:val="22"/>
        </w:rPr>
        <w:t>N A</w:t>
      </w:r>
      <w:r w:rsidR="00666465">
        <w:rPr>
          <w:rFonts w:ascii="Calibri" w:hAnsi="Calibri" w:cs="Calibri"/>
          <w:b/>
          <w:sz w:val="22"/>
          <w:szCs w:val="22"/>
        </w:rPr>
        <w:t>L</w:t>
      </w:r>
      <w:r w:rsidR="00E404F7" w:rsidRPr="00844D8C">
        <w:rPr>
          <w:rFonts w:ascii="Calibri" w:hAnsi="Calibri" w:cs="Calibri"/>
          <w:b/>
          <w:sz w:val="22"/>
          <w:szCs w:val="22"/>
        </w:rPr>
        <w:t xml:space="preserve"> FONDO CONCURSABLE </w:t>
      </w:r>
    </w:p>
    <w:p w:rsidR="00DE0895" w:rsidRPr="00844D8C" w:rsidRDefault="00E404F7" w:rsidP="00DE0895">
      <w:pPr>
        <w:widowControl w:val="0"/>
        <w:autoSpaceDE w:val="0"/>
        <w:autoSpaceDN w:val="0"/>
        <w:adjustRightInd w:val="0"/>
        <w:jc w:val="center"/>
        <w:rPr>
          <w:rFonts w:ascii="Calibri" w:hAnsi="Calibri" w:cs="Calibri"/>
          <w:b/>
          <w:sz w:val="22"/>
          <w:szCs w:val="22"/>
        </w:rPr>
      </w:pPr>
      <w:r w:rsidRPr="00844D8C">
        <w:rPr>
          <w:rFonts w:ascii="Calibri" w:hAnsi="Calibri" w:cs="Calibri"/>
          <w:b/>
          <w:sz w:val="22"/>
          <w:szCs w:val="22"/>
        </w:rPr>
        <w:t>DE LA DIRECCIÓN DE</w:t>
      </w:r>
      <w:r w:rsidR="00DE0895" w:rsidRPr="00844D8C">
        <w:rPr>
          <w:rFonts w:ascii="Calibri" w:hAnsi="Calibri" w:cs="Calibri"/>
          <w:b/>
          <w:sz w:val="22"/>
          <w:szCs w:val="22"/>
        </w:rPr>
        <w:t xml:space="preserve"> </w:t>
      </w:r>
      <w:r w:rsidR="00193A09" w:rsidRPr="00844D8C">
        <w:rPr>
          <w:rFonts w:ascii="Calibri" w:hAnsi="Calibri" w:cs="Calibri"/>
          <w:b/>
          <w:sz w:val="22"/>
          <w:szCs w:val="22"/>
        </w:rPr>
        <w:t>RESPONSABILIDAD SOCIAL Y SUSTENTABILIDAD</w:t>
      </w:r>
      <w:r w:rsidR="00010732" w:rsidRPr="00844D8C">
        <w:rPr>
          <w:rFonts w:ascii="Calibri" w:hAnsi="Calibri" w:cs="Calibri"/>
          <w:b/>
          <w:sz w:val="22"/>
          <w:szCs w:val="22"/>
        </w:rPr>
        <w:t>.</w:t>
      </w:r>
    </w:p>
    <w:p w:rsidR="004108C5" w:rsidRPr="00844D8C" w:rsidRDefault="004108C5" w:rsidP="00DE0895">
      <w:pPr>
        <w:widowControl w:val="0"/>
        <w:autoSpaceDE w:val="0"/>
        <w:autoSpaceDN w:val="0"/>
        <w:adjustRightInd w:val="0"/>
        <w:jc w:val="center"/>
        <w:rPr>
          <w:rFonts w:ascii="Calibri" w:hAnsi="Calibri" w:cs="Calibri"/>
          <w:b/>
          <w:sz w:val="22"/>
          <w:szCs w:val="22"/>
        </w:rPr>
      </w:pPr>
    </w:p>
    <w:p w:rsidR="00010732" w:rsidRPr="00844D8C" w:rsidRDefault="00010732" w:rsidP="00DE0895">
      <w:pPr>
        <w:widowControl w:val="0"/>
        <w:autoSpaceDE w:val="0"/>
        <w:autoSpaceDN w:val="0"/>
        <w:adjustRightInd w:val="0"/>
        <w:jc w:val="center"/>
        <w:rPr>
          <w:rFonts w:ascii="Calibri" w:hAnsi="Calibri" w:cs="Calibri"/>
          <w:b/>
          <w:sz w:val="22"/>
          <w:szCs w:val="22"/>
        </w:rPr>
      </w:pPr>
      <w:r w:rsidRPr="00844D8C">
        <w:rPr>
          <w:rFonts w:ascii="Calibri" w:hAnsi="Calibri" w:cs="Calibri"/>
          <w:b/>
          <w:sz w:val="22"/>
          <w:szCs w:val="22"/>
        </w:rPr>
        <w:t>ALUMNOS</w:t>
      </w:r>
    </w:p>
    <w:p w:rsidR="00DE0895" w:rsidRPr="004108C5" w:rsidRDefault="00DE0895" w:rsidP="00E404F7">
      <w:pPr>
        <w:widowControl w:val="0"/>
        <w:autoSpaceDE w:val="0"/>
        <w:autoSpaceDN w:val="0"/>
        <w:adjustRightInd w:val="0"/>
        <w:jc w:val="center"/>
        <w:rPr>
          <w:rFonts w:ascii="Calibri" w:hAnsi="Calibri" w:cs="Calibri"/>
          <w:b/>
          <w:sz w:val="22"/>
          <w:szCs w:val="22"/>
        </w:rPr>
      </w:pPr>
      <w:r w:rsidRPr="00844D8C">
        <w:rPr>
          <w:rFonts w:ascii="Calibri" w:hAnsi="Calibri" w:cs="Calibri"/>
          <w:b/>
          <w:sz w:val="22"/>
          <w:szCs w:val="22"/>
        </w:rPr>
        <w:t>UNAB</w:t>
      </w:r>
      <w:r w:rsidR="00E23F27">
        <w:rPr>
          <w:rFonts w:ascii="Calibri" w:hAnsi="Calibri" w:cs="Calibri"/>
          <w:b/>
          <w:sz w:val="22"/>
          <w:szCs w:val="22"/>
        </w:rPr>
        <w:t>, 2017</w:t>
      </w:r>
    </w:p>
    <w:p w:rsidR="00E404F7" w:rsidRDefault="00E404F7" w:rsidP="00DE0895">
      <w:pPr>
        <w:widowControl w:val="0"/>
        <w:autoSpaceDE w:val="0"/>
        <w:autoSpaceDN w:val="0"/>
        <w:adjustRightInd w:val="0"/>
        <w:jc w:val="both"/>
        <w:rPr>
          <w:rFonts w:ascii="Calibri" w:hAnsi="Calibri" w:cs="Calibri"/>
          <w:sz w:val="22"/>
          <w:szCs w:val="22"/>
        </w:rPr>
      </w:pPr>
    </w:p>
    <w:p w:rsidR="00E404F7" w:rsidRDefault="00E404F7" w:rsidP="00DE0895">
      <w:pPr>
        <w:widowControl w:val="0"/>
        <w:autoSpaceDE w:val="0"/>
        <w:autoSpaceDN w:val="0"/>
        <w:adjustRightInd w:val="0"/>
        <w:jc w:val="both"/>
        <w:rPr>
          <w:rFonts w:ascii="Calibri" w:hAnsi="Calibri" w:cs="Calibri"/>
          <w:b/>
          <w:sz w:val="22"/>
          <w:szCs w:val="22"/>
        </w:rPr>
      </w:pPr>
      <w:r w:rsidRPr="004108C5">
        <w:rPr>
          <w:rFonts w:ascii="Calibri" w:hAnsi="Calibri" w:cs="Calibri"/>
          <w:b/>
          <w:sz w:val="22"/>
          <w:szCs w:val="22"/>
        </w:rPr>
        <w:t>ASPECTOS GENERALES</w:t>
      </w:r>
    </w:p>
    <w:p w:rsidR="00DF579B" w:rsidRPr="004108C5" w:rsidRDefault="00DF579B" w:rsidP="00DE0895">
      <w:pPr>
        <w:widowControl w:val="0"/>
        <w:autoSpaceDE w:val="0"/>
        <w:autoSpaceDN w:val="0"/>
        <w:adjustRightInd w:val="0"/>
        <w:jc w:val="both"/>
        <w:rPr>
          <w:rFonts w:ascii="Calibri" w:hAnsi="Calibri" w:cs="Calibri"/>
          <w:b/>
          <w:sz w:val="22"/>
          <w:szCs w:val="22"/>
        </w:rPr>
      </w:pPr>
    </w:p>
    <w:p w:rsidR="001A1B92" w:rsidRDefault="00E404F7" w:rsidP="001A1B92">
      <w:pPr>
        <w:widowControl w:val="0"/>
        <w:autoSpaceDE w:val="0"/>
        <w:autoSpaceDN w:val="0"/>
        <w:adjustRightInd w:val="0"/>
        <w:jc w:val="both"/>
        <w:rPr>
          <w:rFonts w:ascii="Calibri" w:hAnsi="Calibri" w:cs="Calibri"/>
          <w:iCs/>
          <w:sz w:val="22"/>
          <w:szCs w:val="22"/>
          <w:lang w:val="es-CL"/>
        </w:rPr>
      </w:pPr>
      <w:r w:rsidRPr="004108C5">
        <w:rPr>
          <w:rFonts w:ascii="Calibri" w:hAnsi="Calibri" w:cs="Calibri"/>
          <w:sz w:val="22"/>
          <w:szCs w:val="22"/>
        </w:rPr>
        <w:t xml:space="preserve">Art. 1º: </w:t>
      </w:r>
      <w:r w:rsidR="00EF70AD" w:rsidRPr="004108C5">
        <w:rPr>
          <w:rFonts w:ascii="Calibri" w:hAnsi="Calibri" w:cs="Calibri"/>
          <w:sz w:val="22"/>
          <w:szCs w:val="22"/>
        </w:rPr>
        <w:t>L</w:t>
      </w:r>
      <w:r w:rsidRPr="004108C5">
        <w:rPr>
          <w:rFonts w:ascii="Calibri" w:hAnsi="Calibri" w:cs="Calibri"/>
          <w:sz w:val="22"/>
          <w:szCs w:val="22"/>
        </w:rPr>
        <w:t xml:space="preserve">a </w:t>
      </w:r>
      <w:r w:rsidR="007C4276" w:rsidRPr="004108C5">
        <w:rPr>
          <w:rFonts w:ascii="Calibri" w:hAnsi="Calibri" w:cs="Calibri"/>
          <w:sz w:val="22"/>
          <w:szCs w:val="22"/>
        </w:rPr>
        <w:t>Dirección General de</w:t>
      </w:r>
      <w:r w:rsidR="007300E0" w:rsidRPr="004108C5">
        <w:rPr>
          <w:rFonts w:ascii="Calibri" w:hAnsi="Calibri" w:cs="Calibri"/>
          <w:sz w:val="22"/>
          <w:szCs w:val="22"/>
        </w:rPr>
        <w:t xml:space="preserve"> </w:t>
      </w:r>
      <w:r w:rsidR="00A15F52" w:rsidRPr="004108C5">
        <w:rPr>
          <w:rFonts w:ascii="Calibri" w:hAnsi="Calibri" w:cs="Calibri"/>
          <w:sz w:val="22"/>
          <w:szCs w:val="22"/>
        </w:rPr>
        <w:t>Vinculación con el Medio</w:t>
      </w:r>
      <w:r w:rsidR="007300E0" w:rsidRPr="004108C5">
        <w:rPr>
          <w:rFonts w:ascii="Calibri" w:hAnsi="Calibri" w:cs="Calibri"/>
          <w:sz w:val="22"/>
          <w:szCs w:val="22"/>
        </w:rPr>
        <w:t xml:space="preserve"> </w:t>
      </w:r>
      <w:r w:rsidRPr="004108C5">
        <w:rPr>
          <w:rFonts w:ascii="Calibri" w:hAnsi="Calibri" w:cs="Calibri"/>
          <w:sz w:val="22"/>
          <w:szCs w:val="22"/>
        </w:rPr>
        <w:t xml:space="preserve">de la Universidad Andrés Bello, </w:t>
      </w:r>
      <w:r w:rsidR="009A7CA1" w:rsidRPr="004108C5">
        <w:rPr>
          <w:rFonts w:ascii="Calibri" w:hAnsi="Calibri" w:cs="Calibri"/>
          <w:sz w:val="22"/>
          <w:szCs w:val="22"/>
        </w:rPr>
        <w:t xml:space="preserve">unidad que depende de la Rectoría, </w:t>
      </w:r>
      <w:r w:rsidR="007C4276" w:rsidRPr="004108C5">
        <w:rPr>
          <w:rFonts w:ascii="Calibri" w:hAnsi="Calibri" w:cs="Calibri"/>
          <w:sz w:val="22"/>
          <w:szCs w:val="22"/>
        </w:rPr>
        <w:t xml:space="preserve">tiene </w:t>
      </w:r>
      <w:r w:rsidR="006A3C16">
        <w:rPr>
          <w:rFonts w:ascii="Calibri" w:hAnsi="Calibri" w:cs="Calibri"/>
          <w:sz w:val="22"/>
          <w:szCs w:val="22"/>
        </w:rPr>
        <w:t>por</w:t>
      </w:r>
      <w:r w:rsidR="006A3C16" w:rsidRPr="004108C5">
        <w:rPr>
          <w:rFonts w:ascii="Calibri" w:hAnsi="Calibri" w:cs="Calibri"/>
          <w:sz w:val="22"/>
          <w:szCs w:val="22"/>
        </w:rPr>
        <w:t xml:space="preserve"> </w:t>
      </w:r>
      <w:r w:rsidR="007C4276" w:rsidRPr="004108C5">
        <w:rPr>
          <w:rFonts w:ascii="Calibri" w:hAnsi="Calibri" w:cs="Calibri"/>
          <w:sz w:val="22"/>
          <w:szCs w:val="22"/>
        </w:rPr>
        <w:t xml:space="preserve">objetivo, </w:t>
      </w:r>
      <w:r w:rsidR="001A1B92" w:rsidRPr="004108C5">
        <w:rPr>
          <w:rFonts w:ascii="Calibri" w:hAnsi="Calibri" w:cs="Calibri"/>
          <w:sz w:val="22"/>
          <w:szCs w:val="22"/>
        </w:rPr>
        <w:t>desarrollar un c</w:t>
      </w:r>
      <w:proofErr w:type="spellStart"/>
      <w:r w:rsidR="001A1B92" w:rsidRPr="004108C5">
        <w:rPr>
          <w:rFonts w:ascii="Calibri" w:hAnsi="Calibri" w:cs="Calibri"/>
          <w:iCs/>
          <w:sz w:val="22"/>
          <w:szCs w:val="22"/>
          <w:lang w:val="es-CL"/>
        </w:rPr>
        <w:t>onjunto</w:t>
      </w:r>
      <w:proofErr w:type="spellEnd"/>
      <w:r w:rsidR="001A1B92" w:rsidRPr="004108C5">
        <w:rPr>
          <w:rFonts w:ascii="Calibri" w:hAnsi="Calibri" w:cs="Calibri"/>
          <w:iCs/>
          <w:sz w:val="22"/>
          <w:szCs w:val="22"/>
          <w:lang w:val="es-CL"/>
        </w:rPr>
        <w:t xml:space="preserve"> de actividades sistem</w:t>
      </w:r>
      <w:r w:rsidR="00B9065B">
        <w:rPr>
          <w:rFonts w:ascii="Calibri" w:hAnsi="Calibri" w:cs="Calibri"/>
          <w:iCs/>
          <w:sz w:val="22"/>
          <w:szCs w:val="22"/>
          <w:lang w:val="es-CL"/>
        </w:rPr>
        <w:t>áticas y permanentes</w:t>
      </w:r>
      <w:r w:rsidR="00844D8C">
        <w:rPr>
          <w:rFonts w:ascii="Calibri" w:hAnsi="Calibri" w:cs="Calibri"/>
          <w:iCs/>
          <w:sz w:val="22"/>
          <w:szCs w:val="22"/>
          <w:lang w:val="es-CL"/>
        </w:rPr>
        <w:t xml:space="preserve"> </w:t>
      </w:r>
      <w:r w:rsidR="00B9065B">
        <w:rPr>
          <w:rFonts w:ascii="Calibri" w:hAnsi="Calibri" w:cs="Calibri"/>
          <w:iCs/>
          <w:sz w:val="22"/>
          <w:szCs w:val="22"/>
          <w:lang w:val="es-CL"/>
        </w:rPr>
        <w:t>que permita</w:t>
      </w:r>
      <w:r w:rsidR="001A1B92" w:rsidRPr="004108C5">
        <w:rPr>
          <w:rFonts w:ascii="Calibri" w:hAnsi="Calibri" w:cs="Calibri"/>
          <w:iCs/>
          <w:sz w:val="22"/>
          <w:szCs w:val="22"/>
          <w:lang w:val="es-CL"/>
        </w:rPr>
        <w:t xml:space="preserve">n a la universidad  establecer relaciones sustentables con su comunidad y su entorno,  </w:t>
      </w:r>
      <w:r w:rsidR="001A1B92" w:rsidRPr="00844D8C">
        <w:rPr>
          <w:rFonts w:ascii="Calibri" w:hAnsi="Calibri" w:cs="Calibri"/>
          <w:iCs/>
          <w:sz w:val="22"/>
          <w:szCs w:val="22"/>
          <w:lang w:val="es-CL"/>
        </w:rPr>
        <w:t xml:space="preserve">fomentando la  </w:t>
      </w:r>
      <w:r w:rsidR="001A1B92" w:rsidRPr="00844D8C">
        <w:rPr>
          <w:rFonts w:ascii="Calibri" w:hAnsi="Calibri" w:cs="Calibri"/>
          <w:bCs/>
          <w:iCs/>
          <w:sz w:val="22"/>
          <w:szCs w:val="22"/>
          <w:lang w:val="es-CL"/>
        </w:rPr>
        <w:t>Cultura,</w:t>
      </w:r>
      <w:r w:rsidR="001A1B92" w:rsidRPr="00844D8C">
        <w:rPr>
          <w:rFonts w:ascii="Calibri" w:hAnsi="Calibri" w:cs="Calibri"/>
          <w:iCs/>
          <w:sz w:val="22"/>
          <w:szCs w:val="22"/>
          <w:lang w:val="es-CL"/>
        </w:rPr>
        <w:t xml:space="preserve"> la difusión del </w:t>
      </w:r>
      <w:r w:rsidR="001A1B92" w:rsidRPr="00844D8C">
        <w:rPr>
          <w:rFonts w:ascii="Calibri" w:hAnsi="Calibri" w:cs="Calibri"/>
          <w:bCs/>
          <w:iCs/>
          <w:sz w:val="22"/>
          <w:szCs w:val="22"/>
          <w:lang w:val="es-CL"/>
        </w:rPr>
        <w:t>Conocimiento,</w:t>
      </w:r>
      <w:r w:rsidR="001A1B92" w:rsidRPr="00844D8C">
        <w:rPr>
          <w:rFonts w:ascii="Calibri" w:hAnsi="Calibri" w:cs="Calibri"/>
          <w:iCs/>
          <w:sz w:val="22"/>
          <w:szCs w:val="22"/>
          <w:lang w:val="es-CL"/>
        </w:rPr>
        <w:t xml:space="preserve"> la </w:t>
      </w:r>
      <w:r w:rsidR="001A1B92" w:rsidRPr="00844D8C">
        <w:rPr>
          <w:rFonts w:ascii="Calibri" w:hAnsi="Calibri" w:cs="Calibri"/>
          <w:bCs/>
          <w:iCs/>
          <w:sz w:val="22"/>
          <w:szCs w:val="22"/>
          <w:lang w:val="es-CL"/>
        </w:rPr>
        <w:t>Investigación</w:t>
      </w:r>
      <w:r w:rsidR="001A1B92" w:rsidRPr="00844D8C">
        <w:rPr>
          <w:rFonts w:ascii="Calibri" w:hAnsi="Calibri" w:cs="Calibri"/>
          <w:iCs/>
          <w:sz w:val="22"/>
          <w:szCs w:val="22"/>
          <w:lang w:val="es-CL"/>
        </w:rPr>
        <w:t xml:space="preserve"> y  la </w:t>
      </w:r>
      <w:r w:rsidR="001A1B92" w:rsidRPr="00844D8C">
        <w:rPr>
          <w:rFonts w:ascii="Calibri" w:hAnsi="Calibri" w:cs="Calibri"/>
          <w:bCs/>
          <w:iCs/>
          <w:sz w:val="22"/>
          <w:szCs w:val="22"/>
          <w:lang w:val="es-CL"/>
        </w:rPr>
        <w:t xml:space="preserve">Responsabilidad Social, </w:t>
      </w:r>
      <w:r w:rsidR="001A1B92" w:rsidRPr="00844D8C">
        <w:rPr>
          <w:rFonts w:ascii="Calibri" w:hAnsi="Calibri" w:cs="Calibri"/>
          <w:iCs/>
          <w:sz w:val="22"/>
          <w:szCs w:val="22"/>
          <w:lang w:val="es-CL"/>
        </w:rPr>
        <w:t>para  el enriquecimiento del  proceso formativo de sus estudiantes, contribuyendo a una experiencia</w:t>
      </w:r>
      <w:r w:rsidR="001A1B92" w:rsidRPr="004108C5">
        <w:rPr>
          <w:rFonts w:ascii="Calibri" w:hAnsi="Calibri" w:cs="Calibri"/>
          <w:iCs/>
          <w:sz w:val="22"/>
          <w:szCs w:val="22"/>
          <w:lang w:val="es-CL"/>
        </w:rPr>
        <w:t xml:space="preserve"> educacional integradora y de excelencia para un mundo global.</w:t>
      </w:r>
    </w:p>
    <w:p w:rsidR="00844D8C" w:rsidRDefault="00844D8C" w:rsidP="001A1B92">
      <w:pPr>
        <w:widowControl w:val="0"/>
        <w:autoSpaceDE w:val="0"/>
        <w:autoSpaceDN w:val="0"/>
        <w:adjustRightInd w:val="0"/>
        <w:jc w:val="both"/>
        <w:rPr>
          <w:rFonts w:ascii="Calibri" w:hAnsi="Calibri" w:cs="Calibri"/>
          <w:iCs/>
          <w:sz w:val="22"/>
          <w:szCs w:val="22"/>
          <w:lang w:val="es-CL"/>
        </w:rPr>
      </w:pPr>
    </w:p>
    <w:p w:rsidR="00844D8C" w:rsidRPr="00844D8C" w:rsidRDefault="00844D8C" w:rsidP="00844D8C">
      <w:pPr>
        <w:widowControl w:val="0"/>
        <w:autoSpaceDE w:val="0"/>
        <w:autoSpaceDN w:val="0"/>
        <w:adjustRightInd w:val="0"/>
        <w:jc w:val="both"/>
        <w:rPr>
          <w:rFonts w:ascii="Calibri" w:hAnsi="Calibri" w:cs="Calibri"/>
          <w:iCs/>
          <w:sz w:val="22"/>
          <w:szCs w:val="22"/>
          <w:lang w:val="es-CL"/>
        </w:rPr>
      </w:pPr>
      <w:r w:rsidRPr="00844D8C">
        <w:rPr>
          <w:rFonts w:ascii="Calibri" w:hAnsi="Calibri" w:cs="Calibri"/>
          <w:iCs/>
          <w:sz w:val="22"/>
          <w:szCs w:val="22"/>
          <w:lang w:val="es-CL"/>
        </w:rPr>
        <w:t xml:space="preserve">La Dirección de Responsabilidad Social y Sustentabilidad, es una unidad de la Dirección General de Vinculación con el Medio que tiene por objetivo fomentar en la comunidad universitaria un interés por </w:t>
      </w:r>
      <w:r w:rsidR="005F73D5" w:rsidRPr="00321D2C">
        <w:rPr>
          <w:rFonts w:ascii="Calibri" w:hAnsi="Calibri" w:cs="Calibri"/>
          <w:sz w:val="22"/>
          <w:szCs w:val="22"/>
          <w:lang w:val="es-CL"/>
        </w:rPr>
        <w:t>aportar al desarrollo sostenible de la institución y</w:t>
      </w:r>
      <w:r w:rsidR="005F73D5">
        <w:rPr>
          <w:rFonts w:ascii="Calibri" w:hAnsi="Calibri" w:cs="Calibri"/>
          <w:sz w:val="22"/>
          <w:szCs w:val="22"/>
          <w:lang w:val="es-CL"/>
        </w:rPr>
        <w:t>/o</w:t>
      </w:r>
      <w:r w:rsidR="005F73D5" w:rsidRPr="00321D2C">
        <w:rPr>
          <w:rFonts w:ascii="Calibri" w:hAnsi="Calibri" w:cs="Calibri"/>
          <w:sz w:val="22"/>
          <w:szCs w:val="22"/>
          <w:lang w:val="es-CL"/>
        </w:rPr>
        <w:t xml:space="preserve"> de la sociedad</w:t>
      </w:r>
      <w:r w:rsidRPr="00844D8C">
        <w:rPr>
          <w:rFonts w:ascii="Calibri" w:hAnsi="Calibri" w:cs="Calibri"/>
          <w:iCs/>
          <w:sz w:val="22"/>
          <w:szCs w:val="22"/>
          <w:lang w:val="es-CL"/>
        </w:rPr>
        <w:t>.</w:t>
      </w:r>
      <w:r>
        <w:rPr>
          <w:rFonts w:ascii="Calibri" w:hAnsi="Calibri" w:cs="Calibri"/>
          <w:iCs/>
          <w:sz w:val="22"/>
          <w:szCs w:val="22"/>
          <w:lang w:val="es-CL"/>
        </w:rPr>
        <w:t xml:space="preserve"> </w:t>
      </w:r>
      <w:r w:rsidRPr="00844D8C">
        <w:rPr>
          <w:rFonts w:ascii="Calibri" w:hAnsi="Calibri" w:cs="Calibri"/>
          <w:iCs/>
          <w:sz w:val="22"/>
          <w:szCs w:val="22"/>
          <w:lang w:val="es-CL"/>
        </w:rPr>
        <w:t>Con este fin, la unidad busca articular las iniciativas sociales y ambientales desarrolladas por los estudiantes, profesores y funcionarios de la Universidad Andrés Bello y generar nuevas alianzas con actores clave de la comunidad.</w:t>
      </w:r>
    </w:p>
    <w:p w:rsidR="001A1B92" w:rsidRPr="00844D8C" w:rsidRDefault="001A1B92" w:rsidP="00E404F7">
      <w:pPr>
        <w:widowControl w:val="0"/>
        <w:autoSpaceDE w:val="0"/>
        <w:autoSpaceDN w:val="0"/>
        <w:adjustRightInd w:val="0"/>
        <w:jc w:val="both"/>
        <w:rPr>
          <w:rFonts w:ascii="Calibri" w:hAnsi="Calibri" w:cs="Calibri"/>
          <w:iCs/>
          <w:sz w:val="22"/>
          <w:szCs w:val="22"/>
          <w:lang w:val="es-CL"/>
        </w:rPr>
      </w:pPr>
    </w:p>
    <w:p w:rsidR="00EF70AD" w:rsidRPr="004108C5" w:rsidRDefault="00EF70AD" w:rsidP="00E404F7">
      <w:pPr>
        <w:widowControl w:val="0"/>
        <w:autoSpaceDE w:val="0"/>
        <w:autoSpaceDN w:val="0"/>
        <w:adjustRightInd w:val="0"/>
        <w:jc w:val="both"/>
        <w:rPr>
          <w:rFonts w:ascii="Calibri" w:hAnsi="Calibri" w:cs="Calibri"/>
          <w:sz w:val="22"/>
          <w:szCs w:val="22"/>
        </w:rPr>
      </w:pPr>
    </w:p>
    <w:p w:rsidR="005634FE" w:rsidRDefault="004D2714" w:rsidP="00DE0895">
      <w:pPr>
        <w:widowControl w:val="0"/>
        <w:autoSpaceDE w:val="0"/>
        <w:autoSpaceDN w:val="0"/>
        <w:adjustRightInd w:val="0"/>
        <w:jc w:val="both"/>
        <w:rPr>
          <w:rFonts w:ascii="Calibri" w:hAnsi="Calibri" w:cs="Calibri"/>
          <w:b/>
          <w:sz w:val="22"/>
          <w:szCs w:val="22"/>
        </w:rPr>
      </w:pPr>
      <w:r>
        <w:rPr>
          <w:rFonts w:ascii="Calibri" w:hAnsi="Calibri" w:cs="Calibri"/>
          <w:b/>
          <w:sz w:val="22"/>
          <w:szCs w:val="22"/>
        </w:rPr>
        <w:t>ACERCA DEL CONCURSO</w:t>
      </w:r>
    </w:p>
    <w:p w:rsidR="00D337A1" w:rsidRDefault="00D337A1" w:rsidP="00DE0895">
      <w:pPr>
        <w:widowControl w:val="0"/>
        <w:autoSpaceDE w:val="0"/>
        <w:autoSpaceDN w:val="0"/>
        <w:adjustRightInd w:val="0"/>
        <w:jc w:val="both"/>
        <w:rPr>
          <w:rFonts w:ascii="Calibri" w:hAnsi="Calibri" w:cs="Calibri"/>
          <w:b/>
          <w:sz w:val="22"/>
          <w:szCs w:val="22"/>
        </w:rPr>
      </w:pPr>
    </w:p>
    <w:p w:rsidR="00D337A1" w:rsidRDefault="005F73D5" w:rsidP="00D337A1">
      <w:pPr>
        <w:widowControl w:val="0"/>
        <w:autoSpaceDE w:val="0"/>
        <w:autoSpaceDN w:val="0"/>
        <w:adjustRightInd w:val="0"/>
        <w:jc w:val="both"/>
        <w:rPr>
          <w:rFonts w:ascii="Calibri" w:hAnsi="Calibri" w:cs="Calibri"/>
          <w:sz w:val="22"/>
          <w:szCs w:val="22"/>
          <w:lang w:val="es-CL"/>
        </w:rPr>
      </w:pPr>
      <w:r>
        <w:rPr>
          <w:rFonts w:ascii="Calibri" w:hAnsi="Calibri" w:cs="Calibri"/>
          <w:sz w:val="22"/>
          <w:szCs w:val="22"/>
          <w:lang w:val="es-CL"/>
        </w:rPr>
        <w:t xml:space="preserve">Art. </w:t>
      </w:r>
      <w:r w:rsidRPr="004108C5">
        <w:rPr>
          <w:rFonts w:ascii="Calibri" w:hAnsi="Calibri" w:cs="Calibri"/>
          <w:sz w:val="22"/>
          <w:szCs w:val="22"/>
        </w:rPr>
        <w:t>2º</w:t>
      </w:r>
      <w:r>
        <w:rPr>
          <w:rFonts w:ascii="Calibri" w:hAnsi="Calibri" w:cs="Calibri"/>
          <w:sz w:val="22"/>
          <w:szCs w:val="22"/>
          <w:lang w:val="es-CL"/>
        </w:rPr>
        <w:t xml:space="preserve">: </w:t>
      </w:r>
      <w:r w:rsidR="00D337A1">
        <w:rPr>
          <w:rFonts w:ascii="Calibri" w:hAnsi="Calibri" w:cs="Calibri"/>
          <w:sz w:val="22"/>
          <w:szCs w:val="22"/>
          <w:lang w:val="es-CL"/>
        </w:rPr>
        <w:t xml:space="preserve">El Fondo Concursable de </w:t>
      </w:r>
      <w:r w:rsidR="00D337A1" w:rsidRPr="00844D8C">
        <w:rPr>
          <w:rFonts w:ascii="Calibri" w:hAnsi="Calibri" w:cs="Calibri"/>
          <w:sz w:val="22"/>
          <w:szCs w:val="22"/>
          <w:lang w:val="es-CL"/>
        </w:rPr>
        <w:t xml:space="preserve">la Dirección de Responsabilidad Social y Sustentabilidad </w:t>
      </w:r>
      <w:r>
        <w:rPr>
          <w:rFonts w:ascii="Calibri" w:hAnsi="Calibri" w:cs="Calibri"/>
          <w:sz w:val="22"/>
          <w:szCs w:val="22"/>
          <w:lang w:val="es-CL"/>
        </w:rPr>
        <w:t xml:space="preserve">está dirigido a alumnos regulares de la Universidad y financiará </w:t>
      </w:r>
      <w:r w:rsidR="00D337A1" w:rsidRPr="00844D8C">
        <w:rPr>
          <w:rFonts w:ascii="Calibri" w:hAnsi="Calibri" w:cs="Calibri"/>
          <w:sz w:val="22"/>
          <w:szCs w:val="22"/>
          <w:lang w:val="es-CL"/>
        </w:rPr>
        <w:t>iniciativas de car</w:t>
      </w:r>
      <w:r w:rsidR="00D337A1" w:rsidRPr="004108C5">
        <w:rPr>
          <w:rFonts w:ascii="Calibri" w:hAnsi="Calibri" w:cs="Calibri"/>
          <w:sz w:val="22"/>
          <w:szCs w:val="22"/>
          <w:lang w:val="es-CL"/>
        </w:rPr>
        <w:t xml:space="preserve">ácter extracurricular </w:t>
      </w:r>
      <w:r w:rsidR="00D337A1">
        <w:rPr>
          <w:rFonts w:ascii="Calibri" w:hAnsi="Calibri" w:cs="Calibri"/>
          <w:sz w:val="22"/>
          <w:szCs w:val="22"/>
          <w:lang w:val="es-CL"/>
        </w:rPr>
        <w:t xml:space="preserve">que busquen </w:t>
      </w:r>
      <w:r w:rsidR="00D337A1" w:rsidRPr="00321D2C">
        <w:rPr>
          <w:rFonts w:ascii="Calibri" w:hAnsi="Calibri" w:cs="Calibri"/>
          <w:sz w:val="22"/>
          <w:szCs w:val="22"/>
          <w:lang w:val="es-CL"/>
        </w:rPr>
        <w:t>aportar al desarrollo sostenible de la institución y</w:t>
      </w:r>
      <w:r w:rsidR="00D337A1">
        <w:rPr>
          <w:rFonts w:ascii="Calibri" w:hAnsi="Calibri" w:cs="Calibri"/>
          <w:sz w:val="22"/>
          <w:szCs w:val="22"/>
          <w:lang w:val="es-CL"/>
        </w:rPr>
        <w:t>/o</w:t>
      </w:r>
      <w:r w:rsidR="00D337A1" w:rsidRPr="00321D2C">
        <w:rPr>
          <w:rFonts w:ascii="Calibri" w:hAnsi="Calibri" w:cs="Calibri"/>
          <w:sz w:val="22"/>
          <w:szCs w:val="22"/>
          <w:lang w:val="es-CL"/>
        </w:rPr>
        <w:t xml:space="preserve"> de la sociedad</w:t>
      </w:r>
      <w:r w:rsidR="00D337A1">
        <w:rPr>
          <w:rFonts w:ascii="Calibri" w:hAnsi="Calibri" w:cs="Calibri"/>
          <w:sz w:val="22"/>
          <w:szCs w:val="22"/>
          <w:lang w:val="es-CL"/>
        </w:rPr>
        <w:t xml:space="preserve">, generando una interacción que permita a la vez enriquecer su proceso formativo. </w:t>
      </w:r>
    </w:p>
    <w:p w:rsidR="00D337A1" w:rsidRDefault="00D337A1" w:rsidP="00D337A1">
      <w:pPr>
        <w:widowControl w:val="0"/>
        <w:autoSpaceDE w:val="0"/>
        <w:autoSpaceDN w:val="0"/>
        <w:adjustRightInd w:val="0"/>
        <w:jc w:val="both"/>
        <w:rPr>
          <w:rFonts w:ascii="Calibri" w:hAnsi="Calibri" w:cs="Calibri"/>
          <w:sz w:val="22"/>
          <w:szCs w:val="22"/>
          <w:lang w:val="es-CL"/>
        </w:rPr>
      </w:pPr>
    </w:p>
    <w:p w:rsidR="00D337A1" w:rsidRPr="004108C5" w:rsidRDefault="00D337A1" w:rsidP="00D337A1">
      <w:pPr>
        <w:widowControl w:val="0"/>
        <w:autoSpaceDE w:val="0"/>
        <w:autoSpaceDN w:val="0"/>
        <w:adjustRightInd w:val="0"/>
        <w:jc w:val="both"/>
        <w:rPr>
          <w:rFonts w:ascii="Calibri" w:hAnsi="Calibri" w:cs="Calibri"/>
          <w:sz w:val="22"/>
          <w:szCs w:val="22"/>
          <w:lang w:val="es-CL"/>
        </w:rPr>
      </w:pPr>
      <w:r w:rsidRPr="00D337A1">
        <w:rPr>
          <w:rFonts w:ascii="Calibri" w:hAnsi="Calibri" w:cs="Calibri"/>
          <w:sz w:val="22"/>
          <w:szCs w:val="22"/>
          <w:lang w:val="es-CL"/>
        </w:rPr>
        <w:t xml:space="preserve">Entendemos </w:t>
      </w:r>
      <w:r w:rsidR="0081611C">
        <w:rPr>
          <w:rFonts w:ascii="Calibri" w:hAnsi="Calibri" w:cs="Calibri"/>
          <w:sz w:val="22"/>
          <w:szCs w:val="22"/>
          <w:lang w:val="es-CL"/>
        </w:rPr>
        <w:t xml:space="preserve">el </w:t>
      </w:r>
      <w:r w:rsidR="005F73D5">
        <w:rPr>
          <w:rFonts w:ascii="Calibri" w:hAnsi="Calibri" w:cs="Calibri"/>
          <w:sz w:val="22"/>
          <w:szCs w:val="22"/>
          <w:lang w:val="es-CL"/>
        </w:rPr>
        <w:t>Desarrollo S</w:t>
      </w:r>
      <w:r w:rsidRPr="00D337A1">
        <w:rPr>
          <w:rFonts w:ascii="Calibri" w:hAnsi="Calibri" w:cs="Calibri"/>
          <w:sz w:val="22"/>
          <w:szCs w:val="22"/>
          <w:lang w:val="es-CL"/>
        </w:rPr>
        <w:t xml:space="preserve">ostenible en el marco del programa 2015-2030 </w:t>
      </w:r>
      <w:r w:rsidR="005F73D5">
        <w:rPr>
          <w:rFonts w:ascii="Calibri" w:hAnsi="Calibri" w:cs="Calibri"/>
          <w:sz w:val="22"/>
          <w:szCs w:val="22"/>
          <w:lang w:val="es-CL"/>
        </w:rPr>
        <w:t>de</w:t>
      </w:r>
      <w:r w:rsidRPr="00D337A1">
        <w:rPr>
          <w:rFonts w:ascii="Calibri" w:hAnsi="Calibri" w:cs="Calibri"/>
          <w:sz w:val="22"/>
          <w:szCs w:val="22"/>
          <w:lang w:val="es-CL"/>
        </w:rPr>
        <w:t xml:space="preserve"> las Naciones Unidas que establece 17 OBJETIVOS DE DESARROLLO SOSTENIBLE (ODS) para erradicar la pobreza, promover la prosperidad y el bienestar para todos, proteger el medio ambiente y hacer frente al cambio climático a nivel mundial</w:t>
      </w:r>
      <w:r>
        <w:rPr>
          <w:rFonts w:ascii="Calibri" w:hAnsi="Calibri" w:cs="Calibri"/>
          <w:sz w:val="22"/>
          <w:szCs w:val="22"/>
          <w:lang w:val="es-CL"/>
        </w:rPr>
        <w:t xml:space="preserve">. Toda la información sobre los ODS se encuentra en el siguiente link: </w:t>
      </w:r>
      <w:hyperlink r:id="rId8" w:history="1">
        <w:r w:rsidRPr="009439B2">
          <w:rPr>
            <w:rStyle w:val="Hipervnculo"/>
            <w:rFonts w:ascii="Calibri" w:hAnsi="Calibri" w:cs="Calibri"/>
            <w:sz w:val="22"/>
            <w:szCs w:val="22"/>
            <w:lang w:val="es-CL"/>
          </w:rPr>
          <w:t>http://sustentabilidad.unab.cl/direccion-de-responsabilidad-social-y-sustentabilidad/</w:t>
        </w:r>
      </w:hyperlink>
      <w:r>
        <w:rPr>
          <w:rFonts w:ascii="Calibri" w:hAnsi="Calibri" w:cs="Calibri"/>
          <w:sz w:val="22"/>
          <w:szCs w:val="22"/>
          <w:lang w:val="es-CL"/>
        </w:rPr>
        <w:t xml:space="preserve">  </w:t>
      </w:r>
    </w:p>
    <w:p w:rsidR="00D337A1" w:rsidRDefault="00D337A1" w:rsidP="00DE0895">
      <w:pPr>
        <w:widowControl w:val="0"/>
        <w:autoSpaceDE w:val="0"/>
        <w:autoSpaceDN w:val="0"/>
        <w:adjustRightInd w:val="0"/>
        <w:jc w:val="both"/>
        <w:rPr>
          <w:rFonts w:ascii="Calibri" w:hAnsi="Calibri" w:cs="Calibri"/>
          <w:b/>
          <w:sz w:val="22"/>
          <w:szCs w:val="22"/>
          <w:lang w:val="es-CL"/>
        </w:rPr>
      </w:pPr>
    </w:p>
    <w:p w:rsidR="004D2714" w:rsidRDefault="004D2714" w:rsidP="004D2714">
      <w:pPr>
        <w:widowControl w:val="0"/>
        <w:autoSpaceDE w:val="0"/>
        <w:autoSpaceDN w:val="0"/>
        <w:adjustRightInd w:val="0"/>
        <w:jc w:val="both"/>
        <w:rPr>
          <w:rFonts w:ascii="Calibri" w:hAnsi="Calibri" w:cs="Calibri"/>
          <w:sz w:val="22"/>
          <w:szCs w:val="22"/>
        </w:rPr>
      </w:pPr>
      <w:r w:rsidRPr="004108C5">
        <w:rPr>
          <w:rFonts w:ascii="Calibri" w:hAnsi="Calibri" w:cs="Calibri"/>
          <w:sz w:val="22"/>
          <w:szCs w:val="22"/>
        </w:rPr>
        <w:t xml:space="preserve">Art. </w:t>
      </w:r>
      <w:r>
        <w:rPr>
          <w:rFonts w:ascii="Calibri" w:hAnsi="Calibri" w:cs="Calibri"/>
          <w:sz w:val="22"/>
          <w:szCs w:val="22"/>
        </w:rPr>
        <w:t>3</w:t>
      </w:r>
      <w:r w:rsidRPr="004108C5">
        <w:rPr>
          <w:rFonts w:ascii="Calibri" w:hAnsi="Calibri" w:cs="Calibri"/>
          <w:sz w:val="22"/>
          <w:szCs w:val="22"/>
        </w:rPr>
        <w:t xml:space="preserve">º: </w:t>
      </w:r>
      <w:r>
        <w:rPr>
          <w:rFonts w:ascii="Calibri" w:hAnsi="Calibri" w:cs="Calibri"/>
          <w:sz w:val="22"/>
          <w:szCs w:val="22"/>
        </w:rPr>
        <w:t>El concurso de</w:t>
      </w:r>
      <w:r w:rsidR="00666465">
        <w:rPr>
          <w:rFonts w:ascii="Calibri" w:hAnsi="Calibri" w:cs="Calibri"/>
          <w:sz w:val="22"/>
          <w:szCs w:val="22"/>
        </w:rPr>
        <w:t>l</w:t>
      </w:r>
      <w:r>
        <w:rPr>
          <w:rFonts w:ascii="Calibri" w:hAnsi="Calibri" w:cs="Calibri"/>
          <w:sz w:val="22"/>
          <w:szCs w:val="22"/>
        </w:rPr>
        <w:t xml:space="preserve"> </w:t>
      </w:r>
      <w:r w:rsidRPr="004D2714">
        <w:rPr>
          <w:rFonts w:ascii="Calibri" w:hAnsi="Calibri" w:cs="Calibri"/>
          <w:sz w:val="22"/>
          <w:szCs w:val="22"/>
        </w:rPr>
        <w:t>Fondo Concursable de Responsabilidad Social y Sustentabilidad para alumnos se llevará a cabo una vez al año. El período de apertura del concurso será notificado a través de la páginas web UNAB, de Sustentabilidad y de Vinculación con el medio, además de vía e-mail a los Decanos y docentes UNAB. Los proyectos que se presenten a dicho concurso deberán ser ejecutados durante el año lectivo en curso entre mayo y diciembre. Los pagos asociados a estos proyectos deben ser ejecutados y enviados a través de la Dirección de Responsabilidad Social y Sustentabilidad a más tardar la segu</w:t>
      </w:r>
      <w:r w:rsidR="00E23F27">
        <w:rPr>
          <w:rFonts w:ascii="Calibri" w:hAnsi="Calibri" w:cs="Calibri"/>
          <w:sz w:val="22"/>
          <w:szCs w:val="22"/>
        </w:rPr>
        <w:t>nda semana de noviembre del 2017</w:t>
      </w:r>
      <w:r w:rsidRPr="004D2714">
        <w:rPr>
          <w:rFonts w:ascii="Calibri" w:hAnsi="Calibri" w:cs="Calibri"/>
          <w:sz w:val="22"/>
          <w:szCs w:val="22"/>
        </w:rPr>
        <w:t>.</w:t>
      </w:r>
    </w:p>
    <w:p w:rsidR="004D2714" w:rsidRPr="004D2714" w:rsidRDefault="004D2714" w:rsidP="00DE0895">
      <w:pPr>
        <w:widowControl w:val="0"/>
        <w:autoSpaceDE w:val="0"/>
        <w:autoSpaceDN w:val="0"/>
        <w:adjustRightInd w:val="0"/>
        <w:jc w:val="both"/>
        <w:rPr>
          <w:rFonts w:ascii="Calibri" w:hAnsi="Calibri" w:cs="Calibri"/>
          <w:b/>
          <w:sz w:val="22"/>
          <w:szCs w:val="22"/>
        </w:rPr>
      </w:pPr>
    </w:p>
    <w:p w:rsidR="004D2714" w:rsidRDefault="004D2714" w:rsidP="004D2714">
      <w:pPr>
        <w:widowControl w:val="0"/>
        <w:autoSpaceDE w:val="0"/>
        <w:autoSpaceDN w:val="0"/>
        <w:adjustRightInd w:val="0"/>
        <w:jc w:val="both"/>
        <w:rPr>
          <w:rFonts w:ascii="Calibri" w:hAnsi="Calibri" w:cs="Calibri"/>
          <w:sz w:val="22"/>
          <w:szCs w:val="22"/>
        </w:rPr>
      </w:pPr>
    </w:p>
    <w:p w:rsidR="004D2714" w:rsidRDefault="004D2714" w:rsidP="004D2714">
      <w:pPr>
        <w:widowControl w:val="0"/>
        <w:autoSpaceDE w:val="0"/>
        <w:autoSpaceDN w:val="0"/>
        <w:adjustRightInd w:val="0"/>
        <w:jc w:val="both"/>
        <w:rPr>
          <w:rFonts w:ascii="Calibri" w:hAnsi="Calibri" w:cs="Calibri"/>
          <w:sz w:val="22"/>
          <w:szCs w:val="22"/>
        </w:rPr>
      </w:pPr>
      <w:r>
        <w:rPr>
          <w:rFonts w:ascii="Calibri" w:hAnsi="Calibri" w:cs="Calibri"/>
          <w:sz w:val="22"/>
          <w:szCs w:val="22"/>
        </w:rPr>
        <w:t>Art. 4</w:t>
      </w:r>
      <w:r w:rsidRPr="00870D4B">
        <w:rPr>
          <w:rFonts w:ascii="Calibri" w:hAnsi="Calibri" w:cs="Calibri"/>
          <w:sz w:val="22"/>
          <w:szCs w:val="22"/>
        </w:rPr>
        <w:t xml:space="preserve">º: </w:t>
      </w:r>
      <w:r w:rsidRPr="00E0339D">
        <w:rPr>
          <w:rFonts w:ascii="Calibri" w:hAnsi="Calibri" w:cs="Calibri"/>
          <w:sz w:val="22"/>
          <w:szCs w:val="22"/>
        </w:rPr>
        <w:t xml:space="preserve">Los proyectos </w:t>
      </w:r>
      <w:r w:rsidRPr="004D2714">
        <w:rPr>
          <w:rFonts w:ascii="Calibri" w:hAnsi="Calibri" w:cs="Calibri"/>
          <w:sz w:val="22"/>
          <w:szCs w:val="22"/>
        </w:rPr>
        <w:t>presentados a</w:t>
      </w:r>
      <w:r w:rsidR="00737D7D">
        <w:rPr>
          <w:rFonts w:ascii="Calibri" w:hAnsi="Calibri" w:cs="Calibri"/>
          <w:sz w:val="22"/>
          <w:szCs w:val="22"/>
        </w:rPr>
        <w:t>l</w:t>
      </w:r>
      <w:r w:rsidRPr="004D2714">
        <w:rPr>
          <w:rFonts w:ascii="Calibri" w:hAnsi="Calibri" w:cs="Calibri"/>
          <w:sz w:val="22"/>
          <w:szCs w:val="22"/>
        </w:rPr>
        <w:t xml:space="preserve"> Fondo Concursable de Responsabilidad Social y Sustentabilidad deben ser propuestas enfocadas en enfrentar desafíos sociales o ambientales que afectan el desarrollo sostenible </w:t>
      </w:r>
      <w:r w:rsidRPr="004D2714">
        <w:rPr>
          <w:rFonts w:ascii="Calibri" w:hAnsi="Calibri" w:cs="Calibri"/>
          <w:sz w:val="22"/>
          <w:szCs w:val="22"/>
          <w:lang w:val="es-CL"/>
        </w:rPr>
        <w:t>de</w:t>
      </w:r>
      <w:r w:rsidRPr="004D2714">
        <w:rPr>
          <w:rFonts w:ascii="Calibri" w:hAnsi="Calibri" w:cs="Calibri"/>
          <w:sz w:val="22"/>
          <w:szCs w:val="22"/>
        </w:rPr>
        <w:t xml:space="preserve"> nuestra sociedad. La ejecución de los proyectos debe permitir la Vinculación con el Medio de nuestra institución</w:t>
      </w:r>
    </w:p>
    <w:p w:rsidR="005F73D5" w:rsidRDefault="005F73D5" w:rsidP="00DE0895">
      <w:pPr>
        <w:widowControl w:val="0"/>
        <w:autoSpaceDE w:val="0"/>
        <w:autoSpaceDN w:val="0"/>
        <w:adjustRightInd w:val="0"/>
        <w:jc w:val="both"/>
        <w:rPr>
          <w:rFonts w:ascii="Calibri" w:hAnsi="Calibri" w:cs="Calibri"/>
          <w:sz w:val="22"/>
          <w:szCs w:val="22"/>
        </w:rPr>
      </w:pPr>
    </w:p>
    <w:p w:rsidR="00E404F7" w:rsidRDefault="00E404F7" w:rsidP="00DE0895">
      <w:pPr>
        <w:widowControl w:val="0"/>
        <w:autoSpaceDE w:val="0"/>
        <w:autoSpaceDN w:val="0"/>
        <w:adjustRightInd w:val="0"/>
        <w:jc w:val="both"/>
        <w:rPr>
          <w:rFonts w:ascii="Calibri" w:hAnsi="Calibri" w:cs="Calibri"/>
          <w:b/>
          <w:sz w:val="22"/>
          <w:szCs w:val="22"/>
        </w:rPr>
      </w:pPr>
      <w:r w:rsidRPr="004108C5">
        <w:rPr>
          <w:rFonts w:ascii="Calibri" w:hAnsi="Calibri" w:cs="Calibri"/>
          <w:b/>
          <w:sz w:val="22"/>
          <w:szCs w:val="22"/>
        </w:rPr>
        <w:t>DE LA POSTULACIÓN</w:t>
      </w:r>
    </w:p>
    <w:p w:rsidR="00DF579B" w:rsidRPr="004108C5" w:rsidRDefault="00DF579B" w:rsidP="00DE0895">
      <w:pPr>
        <w:widowControl w:val="0"/>
        <w:autoSpaceDE w:val="0"/>
        <w:autoSpaceDN w:val="0"/>
        <w:adjustRightInd w:val="0"/>
        <w:jc w:val="both"/>
        <w:rPr>
          <w:rFonts w:ascii="Calibri" w:hAnsi="Calibri" w:cs="Calibri"/>
          <w:b/>
          <w:sz w:val="22"/>
          <w:szCs w:val="22"/>
        </w:rPr>
      </w:pPr>
    </w:p>
    <w:p w:rsidR="00E23F27" w:rsidRPr="00E23F27" w:rsidRDefault="006F2B27" w:rsidP="00E23F27">
      <w:pPr>
        <w:widowControl w:val="0"/>
        <w:autoSpaceDE w:val="0"/>
        <w:autoSpaceDN w:val="0"/>
        <w:adjustRightInd w:val="0"/>
        <w:jc w:val="both"/>
        <w:rPr>
          <w:rFonts w:ascii="Calibri" w:hAnsi="Calibri" w:cs="Calibri"/>
          <w:sz w:val="22"/>
          <w:szCs w:val="22"/>
        </w:rPr>
      </w:pPr>
      <w:r w:rsidRPr="004108C5">
        <w:rPr>
          <w:rFonts w:ascii="Calibri" w:hAnsi="Calibri" w:cs="Calibri"/>
          <w:sz w:val="22"/>
          <w:szCs w:val="22"/>
        </w:rPr>
        <w:t>Art.</w:t>
      </w:r>
      <w:r w:rsidR="005F73D5" w:rsidRPr="005F73D5">
        <w:rPr>
          <w:rFonts w:ascii="Calibri" w:hAnsi="Calibri" w:cs="Calibri"/>
          <w:sz w:val="22"/>
          <w:szCs w:val="22"/>
        </w:rPr>
        <w:t xml:space="preserve"> </w:t>
      </w:r>
      <w:r w:rsidR="005B55CA">
        <w:rPr>
          <w:rFonts w:ascii="Calibri" w:hAnsi="Calibri" w:cs="Calibri"/>
          <w:sz w:val="22"/>
          <w:szCs w:val="22"/>
        </w:rPr>
        <w:t>5</w:t>
      </w:r>
      <w:r w:rsidR="005F73D5" w:rsidRPr="004108C5">
        <w:rPr>
          <w:rFonts w:ascii="Calibri" w:hAnsi="Calibri" w:cs="Calibri"/>
          <w:sz w:val="22"/>
          <w:szCs w:val="22"/>
        </w:rPr>
        <w:t>º</w:t>
      </w:r>
      <w:r w:rsidRPr="004108C5">
        <w:rPr>
          <w:rFonts w:ascii="Calibri" w:hAnsi="Calibri" w:cs="Calibri"/>
          <w:sz w:val="22"/>
          <w:szCs w:val="22"/>
        </w:rPr>
        <w:t>:</w:t>
      </w:r>
      <w:r w:rsidR="003278B4" w:rsidRPr="004108C5">
        <w:rPr>
          <w:rFonts w:ascii="Calibri" w:hAnsi="Calibri" w:cs="Calibri"/>
          <w:sz w:val="22"/>
          <w:szCs w:val="22"/>
        </w:rPr>
        <w:t xml:space="preserve"> </w:t>
      </w:r>
      <w:r w:rsidR="00E23F27" w:rsidRPr="00E23F27">
        <w:rPr>
          <w:rFonts w:ascii="Calibri" w:hAnsi="Calibri" w:cs="Calibri"/>
          <w:sz w:val="22"/>
          <w:szCs w:val="22"/>
        </w:rPr>
        <w:t>Sólo podrán presentar proyectos los alumnos regulares de la universidad, con matrícula al día, sea cual fuere su programa. La postulación puede ser presentada por un alumno o por una organización de alumnos (la organización pueda estar compuesta íntegramente por alumnos UNAB o fundada al menos por un alumno UNAB con participación de miembros externos). En ambos casos, un alumno se presentará como responsable del proyecto, además deberán contar con la ayuda de un tutor docente como apoyo administrativo del proyecto y deberán contemplar la participación de otros alumnos, académicos y/o administrativos UNAB en l</w:t>
      </w:r>
      <w:r w:rsidR="00E23F27">
        <w:rPr>
          <w:rFonts w:ascii="Calibri" w:hAnsi="Calibri" w:cs="Calibri"/>
          <w:sz w:val="22"/>
          <w:szCs w:val="22"/>
        </w:rPr>
        <w:t>a ejecución del proyecto.</w:t>
      </w:r>
    </w:p>
    <w:p w:rsidR="005B55CA" w:rsidRDefault="005B55CA" w:rsidP="00E23F27">
      <w:pPr>
        <w:widowControl w:val="0"/>
        <w:autoSpaceDE w:val="0"/>
        <w:autoSpaceDN w:val="0"/>
        <w:adjustRightInd w:val="0"/>
        <w:jc w:val="both"/>
        <w:rPr>
          <w:rFonts w:ascii="Calibri" w:hAnsi="Calibri" w:cs="Calibri"/>
          <w:sz w:val="22"/>
          <w:szCs w:val="22"/>
        </w:rPr>
      </w:pPr>
    </w:p>
    <w:p w:rsidR="005B55CA" w:rsidRPr="004108C5" w:rsidRDefault="005B55CA" w:rsidP="005B55CA">
      <w:pPr>
        <w:widowControl w:val="0"/>
        <w:autoSpaceDE w:val="0"/>
        <w:autoSpaceDN w:val="0"/>
        <w:adjustRightInd w:val="0"/>
        <w:ind w:left="60"/>
        <w:jc w:val="both"/>
        <w:rPr>
          <w:rFonts w:ascii="Calibri" w:hAnsi="Calibri" w:cs="Calibri"/>
          <w:sz w:val="22"/>
          <w:szCs w:val="22"/>
        </w:rPr>
      </w:pPr>
      <w:r>
        <w:rPr>
          <w:rFonts w:ascii="Calibri" w:hAnsi="Calibri" w:cs="Calibri"/>
          <w:sz w:val="22"/>
          <w:szCs w:val="22"/>
        </w:rPr>
        <w:t>Art. 6</w:t>
      </w:r>
      <w:r w:rsidRPr="004108C5">
        <w:rPr>
          <w:rFonts w:ascii="Calibri" w:hAnsi="Calibri" w:cs="Calibri"/>
          <w:sz w:val="22"/>
          <w:szCs w:val="22"/>
        </w:rPr>
        <w:t>°</w:t>
      </w:r>
      <w:r>
        <w:rPr>
          <w:rFonts w:ascii="Calibri" w:hAnsi="Calibri" w:cs="Calibri"/>
          <w:sz w:val="22"/>
          <w:szCs w:val="22"/>
        </w:rPr>
        <w:t>:</w:t>
      </w:r>
      <w:r w:rsidRPr="004108C5">
        <w:rPr>
          <w:rFonts w:ascii="Calibri" w:hAnsi="Calibri" w:cs="Calibri"/>
          <w:sz w:val="22"/>
          <w:szCs w:val="22"/>
        </w:rPr>
        <w:t xml:space="preserve"> Pueden tut</w:t>
      </w:r>
      <w:r>
        <w:rPr>
          <w:rFonts w:ascii="Calibri" w:hAnsi="Calibri" w:cs="Calibri"/>
          <w:sz w:val="22"/>
          <w:szCs w:val="22"/>
        </w:rPr>
        <w:t>elar</w:t>
      </w:r>
      <w:r w:rsidRPr="004108C5">
        <w:rPr>
          <w:rFonts w:ascii="Calibri" w:hAnsi="Calibri" w:cs="Calibri"/>
          <w:sz w:val="22"/>
          <w:szCs w:val="22"/>
        </w:rPr>
        <w:t xml:space="preserve"> proyectos, aquellos </w:t>
      </w:r>
      <w:r w:rsidRPr="004D2714">
        <w:rPr>
          <w:rFonts w:ascii="Calibri" w:hAnsi="Calibri" w:cs="Calibri"/>
          <w:sz w:val="22"/>
          <w:szCs w:val="22"/>
        </w:rPr>
        <w:t>académicos con contrato vigente con la Universidad. En ningún caso la responsabilidad podrá ser transferida</w:t>
      </w:r>
      <w:r>
        <w:rPr>
          <w:rFonts w:ascii="Calibri" w:hAnsi="Calibri" w:cs="Calibri"/>
          <w:sz w:val="22"/>
          <w:szCs w:val="22"/>
        </w:rPr>
        <w:t xml:space="preserve"> a otros académicos</w:t>
      </w:r>
      <w:r w:rsidRPr="004108C5">
        <w:rPr>
          <w:rFonts w:ascii="Calibri" w:hAnsi="Calibri" w:cs="Calibri"/>
          <w:sz w:val="22"/>
          <w:szCs w:val="22"/>
        </w:rPr>
        <w:t xml:space="preserve"> o a alumnos. Ello conllevará el riesgo de perder el fondo asignado.</w:t>
      </w:r>
    </w:p>
    <w:p w:rsidR="003278B4" w:rsidRPr="004108C5" w:rsidRDefault="003278B4" w:rsidP="006F2B27">
      <w:pPr>
        <w:widowControl w:val="0"/>
        <w:autoSpaceDE w:val="0"/>
        <w:autoSpaceDN w:val="0"/>
        <w:adjustRightInd w:val="0"/>
        <w:jc w:val="both"/>
        <w:rPr>
          <w:rFonts w:ascii="Calibri" w:hAnsi="Calibri" w:cs="Calibri"/>
          <w:sz w:val="22"/>
          <w:szCs w:val="22"/>
        </w:rPr>
      </w:pPr>
    </w:p>
    <w:p w:rsidR="006F2B27" w:rsidRPr="004108C5" w:rsidRDefault="005B55CA" w:rsidP="003278B4">
      <w:pPr>
        <w:widowControl w:val="0"/>
        <w:autoSpaceDE w:val="0"/>
        <w:autoSpaceDN w:val="0"/>
        <w:adjustRightInd w:val="0"/>
        <w:ind w:left="60"/>
        <w:jc w:val="both"/>
        <w:rPr>
          <w:rFonts w:ascii="Calibri" w:hAnsi="Calibri" w:cs="Calibri"/>
          <w:sz w:val="22"/>
          <w:szCs w:val="22"/>
        </w:rPr>
      </w:pPr>
      <w:r>
        <w:rPr>
          <w:rFonts w:ascii="Calibri" w:hAnsi="Calibri" w:cs="Calibri"/>
          <w:sz w:val="22"/>
          <w:szCs w:val="22"/>
        </w:rPr>
        <w:t>Art. 7</w:t>
      </w:r>
      <w:r w:rsidR="003278B4" w:rsidRPr="004108C5">
        <w:rPr>
          <w:rFonts w:ascii="Calibri" w:hAnsi="Calibri" w:cs="Calibri"/>
          <w:sz w:val="22"/>
          <w:szCs w:val="22"/>
        </w:rPr>
        <w:t>º:</w:t>
      </w:r>
      <w:r w:rsidR="006F2B27" w:rsidRPr="004108C5">
        <w:rPr>
          <w:rFonts w:ascii="Calibri" w:hAnsi="Calibri" w:cs="Calibri"/>
          <w:sz w:val="22"/>
          <w:szCs w:val="22"/>
        </w:rPr>
        <w:t xml:space="preserve"> Para postular a</w:t>
      </w:r>
      <w:r w:rsidR="00666465">
        <w:rPr>
          <w:rFonts w:ascii="Calibri" w:hAnsi="Calibri" w:cs="Calibri"/>
          <w:sz w:val="22"/>
          <w:szCs w:val="22"/>
        </w:rPr>
        <w:t>l</w:t>
      </w:r>
      <w:r w:rsidR="006F2B27" w:rsidRPr="004108C5">
        <w:rPr>
          <w:rFonts w:ascii="Calibri" w:hAnsi="Calibri" w:cs="Calibri"/>
          <w:sz w:val="22"/>
          <w:szCs w:val="22"/>
        </w:rPr>
        <w:t xml:space="preserve"> fondo concursable se deben cumplir los siguientes requisitos:</w:t>
      </w:r>
    </w:p>
    <w:p w:rsidR="00916331" w:rsidRPr="004B1273" w:rsidRDefault="003473DE" w:rsidP="00D337A1">
      <w:pPr>
        <w:pStyle w:val="Prrafodelista"/>
        <w:widowControl w:val="0"/>
        <w:numPr>
          <w:ilvl w:val="0"/>
          <w:numId w:val="7"/>
        </w:numPr>
        <w:autoSpaceDE w:val="0"/>
        <w:autoSpaceDN w:val="0"/>
        <w:adjustRightInd w:val="0"/>
        <w:jc w:val="both"/>
        <w:rPr>
          <w:rStyle w:val="Hipervnculo"/>
          <w:rFonts w:ascii="Calibri" w:hAnsi="Calibri" w:cs="Calibri"/>
          <w:sz w:val="22"/>
          <w:szCs w:val="22"/>
        </w:rPr>
      </w:pPr>
      <w:r w:rsidRPr="004108C5">
        <w:rPr>
          <w:rFonts w:ascii="Calibri" w:hAnsi="Calibri" w:cs="Calibri"/>
          <w:sz w:val="22"/>
          <w:szCs w:val="22"/>
        </w:rPr>
        <w:t>Completar el Formulario de Postulación</w:t>
      </w:r>
      <w:r w:rsidR="00010732" w:rsidRPr="004108C5">
        <w:rPr>
          <w:rFonts w:ascii="Calibri" w:hAnsi="Calibri" w:cs="Calibri"/>
          <w:sz w:val="22"/>
          <w:szCs w:val="22"/>
        </w:rPr>
        <w:t xml:space="preserve"> </w:t>
      </w:r>
      <w:r w:rsidR="00CD7729">
        <w:rPr>
          <w:rFonts w:ascii="Calibri" w:hAnsi="Calibri" w:cs="Calibri"/>
          <w:sz w:val="22"/>
          <w:szCs w:val="22"/>
        </w:rPr>
        <w:t>en Word</w:t>
      </w:r>
      <w:r w:rsidR="009059C3">
        <w:rPr>
          <w:rFonts w:ascii="Calibri" w:hAnsi="Calibri" w:cs="Calibri"/>
          <w:sz w:val="22"/>
          <w:szCs w:val="22"/>
        </w:rPr>
        <w:t xml:space="preserve"> </w:t>
      </w:r>
      <w:r w:rsidR="00010732" w:rsidRPr="004108C5">
        <w:rPr>
          <w:rFonts w:ascii="Calibri" w:hAnsi="Calibri" w:cs="Calibri"/>
          <w:sz w:val="22"/>
          <w:szCs w:val="22"/>
        </w:rPr>
        <w:t>para alumnos</w:t>
      </w:r>
      <w:r w:rsidRPr="004108C5">
        <w:rPr>
          <w:rFonts w:ascii="Calibri" w:hAnsi="Calibri" w:cs="Calibri"/>
          <w:sz w:val="22"/>
          <w:szCs w:val="22"/>
        </w:rPr>
        <w:t xml:space="preserve">, </w:t>
      </w:r>
      <w:r w:rsidR="009F3726" w:rsidRPr="004108C5">
        <w:rPr>
          <w:rFonts w:ascii="Calibri" w:hAnsi="Calibri" w:cs="Calibri"/>
          <w:sz w:val="22"/>
          <w:szCs w:val="22"/>
        </w:rPr>
        <w:t>que</w:t>
      </w:r>
      <w:r w:rsidRPr="004108C5">
        <w:rPr>
          <w:rFonts w:ascii="Calibri" w:hAnsi="Calibri" w:cs="Calibri"/>
          <w:sz w:val="22"/>
          <w:szCs w:val="22"/>
        </w:rPr>
        <w:t xml:space="preserve"> está disponible en la </w:t>
      </w:r>
      <w:r w:rsidRPr="008D4455">
        <w:rPr>
          <w:rFonts w:ascii="Calibri" w:hAnsi="Calibri" w:cs="Calibri"/>
          <w:sz w:val="22"/>
          <w:szCs w:val="22"/>
        </w:rPr>
        <w:t xml:space="preserve">página </w:t>
      </w:r>
      <w:r w:rsidR="009A7CA1" w:rsidRPr="008D4455">
        <w:rPr>
          <w:rFonts w:ascii="Calibri" w:hAnsi="Calibri" w:cs="Calibri"/>
          <w:sz w:val="22"/>
          <w:szCs w:val="22"/>
        </w:rPr>
        <w:t xml:space="preserve">web </w:t>
      </w:r>
      <w:r w:rsidRPr="008D4455">
        <w:rPr>
          <w:rFonts w:ascii="Calibri" w:hAnsi="Calibri" w:cs="Calibri"/>
          <w:sz w:val="22"/>
          <w:szCs w:val="22"/>
        </w:rPr>
        <w:t xml:space="preserve">de </w:t>
      </w:r>
      <w:r w:rsidR="0017716E" w:rsidRPr="008D4455">
        <w:rPr>
          <w:rFonts w:ascii="Calibri" w:hAnsi="Calibri" w:cs="Calibri"/>
          <w:sz w:val="22"/>
          <w:szCs w:val="22"/>
        </w:rPr>
        <w:t>Sustentabilidad</w:t>
      </w:r>
      <w:r w:rsidR="00D337A1">
        <w:rPr>
          <w:rFonts w:ascii="Calibri" w:hAnsi="Calibri" w:cs="Calibri"/>
          <w:sz w:val="22"/>
          <w:szCs w:val="22"/>
        </w:rPr>
        <w:t xml:space="preserve">: </w:t>
      </w:r>
      <w:r w:rsidR="004B1273">
        <w:rPr>
          <w:rFonts w:ascii="Calibri" w:hAnsi="Calibri" w:cs="Calibri"/>
          <w:sz w:val="22"/>
          <w:szCs w:val="22"/>
        </w:rPr>
        <w:fldChar w:fldCharType="begin"/>
      </w:r>
      <w:r w:rsidR="004B1273">
        <w:rPr>
          <w:rFonts w:ascii="Calibri" w:hAnsi="Calibri" w:cs="Calibri"/>
          <w:sz w:val="22"/>
          <w:szCs w:val="22"/>
        </w:rPr>
        <w:instrText xml:space="preserve"> HYPERLINK "http://sustentabilidad.unab.cl/responsabilidad-social-universitaria/fondos-concursables/" </w:instrText>
      </w:r>
      <w:r w:rsidR="004B1273">
        <w:rPr>
          <w:rFonts w:ascii="Calibri" w:hAnsi="Calibri" w:cs="Calibri"/>
          <w:sz w:val="22"/>
          <w:szCs w:val="22"/>
        </w:rPr>
      </w:r>
      <w:r w:rsidR="004B1273">
        <w:rPr>
          <w:rFonts w:ascii="Calibri" w:hAnsi="Calibri" w:cs="Calibri"/>
          <w:sz w:val="22"/>
          <w:szCs w:val="22"/>
        </w:rPr>
        <w:fldChar w:fldCharType="separate"/>
      </w:r>
      <w:r w:rsidR="00D337A1" w:rsidRPr="004B1273">
        <w:rPr>
          <w:rStyle w:val="Hipervnculo"/>
          <w:rFonts w:ascii="Calibri" w:hAnsi="Calibri" w:cs="Calibri"/>
          <w:sz w:val="22"/>
          <w:szCs w:val="22"/>
        </w:rPr>
        <w:t xml:space="preserve">http://sustentabilidad.unab.cl/responsabilidad-social-universitaria/fondos-concursables/  </w:t>
      </w:r>
      <w:r w:rsidR="00775F43" w:rsidRPr="004B1273">
        <w:rPr>
          <w:rStyle w:val="Hipervnculo"/>
          <w:rFonts w:ascii="Calibri" w:hAnsi="Calibri" w:cs="Calibri"/>
          <w:sz w:val="22"/>
          <w:szCs w:val="22"/>
        </w:rPr>
        <w:t xml:space="preserve"> </w:t>
      </w:r>
    </w:p>
    <w:p w:rsidR="003473DE" w:rsidRPr="008D4455" w:rsidRDefault="004B1273" w:rsidP="00916331">
      <w:pPr>
        <w:pStyle w:val="Prrafodelista"/>
        <w:widowControl w:val="0"/>
        <w:numPr>
          <w:ilvl w:val="0"/>
          <w:numId w:val="7"/>
        </w:numPr>
        <w:autoSpaceDE w:val="0"/>
        <w:autoSpaceDN w:val="0"/>
        <w:adjustRightInd w:val="0"/>
        <w:jc w:val="both"/>
        <w:rPr>
          <w:rFonts w:ascii="Calibri" w:hAnsi="Calibri" w:cs="Calibri"/>
          <w:sz w:val="22"/>
          <w:szCs w:val="22"/>
        </w:rPr>
      </w:pPr>
      <w:r>
        <w:rPr>
          <w:rFonts w:ascii="Calibri" w:hAnsi="Calibri" w:cs="Calibri"/>
          <w:sz w:val="22"/>
          <w:szCs w:val="22"/>
        </w:rPr>
        <w:fldChar w:fldCharType="end"/>
      </w:r>
      <w:r w:rsidR="003473DE" w:rsidRPr="008D4455">
        <w:rPr>
          <w:rFonts w:ascii="Calibri" w:hAnsi="Calibri" w:cs="Calibri"/>
          <w:sz w:val="22"/>
          <w:szCs w:val="22"/>
        </w:rPr>
        <w:t xml:space="preserve">Adjuntar </w:t>
      </w:r>
      <w:r w:rsidR="009059C3" w:rsidRPr="008D4455">
        <w:rPr>
          <w:rFonts w:ascii="Calibri" w:hAnsi="Calibri" w:cs="Calibri"/>
          <w:sz w:val="22"/>
          <w:szCs w:val="22"/>
        </w:rPr>
        <w:t xml:space="preserve">cartas firmadas con el </w:t>
      </w:r>
      <w:r w:rsidR="003473DE" w:rsidRPr="008D4455">
        <w:rPr>
          <w:rFonts w:ascii="Calibri" w:hAnsi="Calibri" w:cs="Calibri"/>
          <w:sz w:val="22"/>
          <w:szCs w:val="22"/>
        </w:rPr>
        <w:t>respaldo</w:t>
      </w:r>
      <w:r w:rsidR="007300E0" w:rsidRPr="008D4455">
        <w:rPr>
          <w:rFonts w:ascii="Calibri" w:hAnsi="Calibri" w:cs="Calibri"/>
          <w:sz w:val="22"/>
          <w:szCs w:val="22"/>
        </w:rPr>
        <w:t xml:space="preserve"> </w:t>
      </w:r>
      <w:r w:rsidR="00C079CA" w:rsidRPr="008D4455">
        <w:rPr>
          <w:rFonts w:ascii="Calibri" w:hAnsi="Calibri" w:cs="Calibri"/>
          <w:sz w:val="22"/>
          <w:szCs w:val="22"/>
        </w:rPr>
        <w:t>de</w:t>
      </w:r>
      <w:r w:rsidR="004108C5" w:rsidRPr="008D4455">
        <w:rPr>
          <w:rFonts w:ascii="Calibri" w:hAnsi="Calibri" w:cs="Calibri"/>
          <w:sz w:val="22"/>
          <w:szCs w:val="22"/>
        </w:rPr>
        <w:t xml:space="preserve">l </w:t>
      </w:r>
      <w:r w:rsidR="00820C1C" w:rsidRPr="008D4455">
        <w:rPr>
          <w:rFonts w:ascii="Calibri" w:hAnsi="Calibri" w:cs="Calibri"/>
          <w:sz w:val="22"/>
          <w:szCs w:val="22"/>
        </w:rPr>
        <w:t>Decano</w:t>
      </w:r>
      <w:r w:rsidR="009059C3" w:rsidRPr="008D4455">
        <w:rPr>
          <w:rFonts w:ascii="Calibri" w:hAnsi="Calibri" w:cs="Calibri"/>
          <w:sz w:val="22"/>
          <w:szCs w:val="22"/>
        </w:rPr>
        <w:t xml:space="preserve"> y P</w:t>
      </w:r>
      <w:r w:rsidR="00010732" w:rsidRPr="008D4455">
        <w:rPr>
          <w:rFonts w:ascii="Calibri" w:hAnsi="Calibri" w:cs="Calibri"/>
          <w:sz w:val="22"/>
          <w:szCs w:val="22"/>
        </w:rPr>
        <w:t>rofesor tutor</w:t>
      </w:r>
      <w:r w:rsidR="004108C5" w:rsidRPr="008D4455">
        <w:rPr>
          <w:rFonts w:ascii="Calibri" w:hAnsi="Calibri" w:cs="Calibri"/>
          <w:sz w:val="22"/>
          <w:szCs w:val="22"/>
        </w:rPr>
        <w:t xml:space="preserve"> de la actividad</w:t>
      </w:r>
      <w:r w:rsidR="003071B9" w:rsidRPr="008D4455">
        <w:rPr>
          <w:rFonts w:ascii="Calibri" w:hAnsi="Calibri" w:cs="Calibri"/>
          <w:sz w:val="22"/>
          <w:szCs w:val="22"/>
        </w:rPr>
        <w:t>.</w:t>
      </w:r>
      <w:r w:rsidR="00010732" w:rsidRPr="008D4455">
        <w:rPr>
          <w:rFonts w:ascii="Calibri" w:hAnsi="Calibri" w:cs="Calibri"/>
          <w:sz w:val="22"/>
          <w:szCs w:val="22"/>
        </w:rPr>
        <w:t xml:space="preserve"> </w:t>
      </w:r>
      <w:r w:rsidR="00820C1C" w:rsidRPr="008D4455">
        <w:rPr>
          <w:rFonts w:ascii="Calibri" w:hAnsi="Calibri" w:cs="Calibri"/>
          <w:sz w:val="22"/>
          <w:szCs w:val="22"/>
        </w:rPr>
        <w:t xml:space="preserve">En el caso del Decano, la firma puede ser reemplazada por un correo apoyando la postulación de la actividad. </w:t>
      </w:r>
    </w:p>
    <w:p w:rsidR="003473DE" w:rsidRPr="008D4455" w:rsidRDefault="003473DE" w:rsidP="00916331">
      <w:pPr>
        <w:widowControl w:val="0"/>
        <w:numPr>
          <w:ilvl w:val="0"/>
          <w:numId w:val="7"/>
        </w:numPr>
        <w:autoSpaceDE w:val="0"/>
        <w:autoSpaceDN w:val="0"/>
        <w:adjustRightInd w:val="0"/>
        <w:jc w:val="both"/>
        <w:rPr>
          <w:rFonts w:ascii="Calibri" w:hAnsi="Calibri" w:cs="Calibri"/>
          <w:sz w:val="22"/>
          <w:szCs w:val="22"/>
        </w:rPr>
      </w:pPr>
      <w:r w:rsidRPr="008D4455">
        <w:rPr>
          <w:rFonts w:ascii="Calibri" w:hAnsi="Calibri" w:cs="Calibri"/>
          <w:sz w:val="22"/>
          <w:szCs w:val="22"/>
        </w:rPr>
        <w:t xml:space="preserve">Adjuntar cartas de respaldo de </w:t>
      </w:r>
      <w:r w:rsidR="004108C5" w:rsidRPr="008D4455">
        <w:rPr>
          <w:rFonts w:ascii="Calibri" w:hAnsi="Calibri" w:cs="Calibri"/>
          <w:sz w:val="22"/>
          <w:szCs w:val="22"/>
        </w:rPr>
        <w:t>otras</w:t>
      </w:r>
      <w:r w:rsidRPr="008D4455">
        <w:rPr>
          <w:rFonts w:ascii="Calibri" w:hAnsi="Calibri" w:cs="Calibri"/>
          <w:sz w:val="22"/>
          <w:szCs w:val="22"/>
        </w:rPr>
        <w:t xml:space="preserve"> </w:t>
      </w:r>
      <w:r w:rsidR="004108C5" w:rsidRPr="008D4455">
        <w:rPr>
          <w:rFonts w:ascii="Calibri" w:hAnsi="Calibri" w:cs="Calibri"/>
          <w:sz w:val="22"/>
          <w:szCs w:val="22"/>
        </w:rPr>
        <w:t>organizaciones partic</w:t>
      </w:r>
      <w:r w:rsidR="00DF579B" w:rsidRPr="008D4455">
        <w:rPr>
          <w:rFonts w:ascii="Calibri" w:hAnsi="Calibri" w:cs="Calibri"/>
          <w:sz w:val="22"/>
          <w:szCs w:val="22"/>
        </w:rPr>
        <w:t>i</w:t>
      </w:r>
      <w:r w:rsidR="004108C5" w:rsidRPr="008D4455">
        <w:rPr>
          <w:rFonts w:ascii="Calibri" w:hAnsi="Calibri" w:cs="Calibri"/>
          <w:sz w:val="22"/>
          <w:szCs w:val="22"/>
        </w:rPr>
        <w:t>pantes</w:t>
      </w:r>
      <w:r w:rsidR="00B81648">
        <w:rPr>
          <w:rFonts w:ascii="Calibri" w:hAnsi="Calibri" w:cs="Calibri"/>
          <w:sz w:val="22"/>
          <w:szCs w:val="22"/>
        </w:rPr>
        <w:t xml:space="preserve">. </w:t>
      </w:r>
    </w:p>
    <w:p w:rsidR="00010732" w:rsidRDefault="00010732" w:rsidP="00916331">
      <w:pPr>
        <w:widowControl w:val="0"/>
        <w:numPr>
          <w:ilvl w:val="0"/>
          <w:numId w:val="7"/>
        </w:numPr>
        <w:autoSpaceDE w:val="0"/>
        <w:autoSpaceDN w:val="0"/>
        <w:adjustRightInd w:val="0"/>
        <w:jc w:val="both"/>
        <w:rPr>
          <w:rFonts w:ascii="Calibri" w:hAnsi="Calibri" w:cs="Calibri"/>
          <w:sz w:val="22"/>
          <w:szCs w:val="22"/>
        </w:rPr>
      </w:pPr>
      <w:r w:rsidRPr="008D4455">
        <w:rPr>
          <w:rFonts w:ascii="Calibri" w:hAnsi="Calibri" w:cs="Calibri"/>
          <w:sz w:val="22"/>
          <w:szCs w:val="22"/>
        </w:rPr>
        <w:t xml:space="preserve">Adjuntar </w:t>
      </w:r>
      <w:r w:rsidR="00C13C35" w:rsidRPr="008D4455">
        <w:rPr>
          <w:rFonts w:ascii="Calibri" w:hAnsi="Calibri" w:cs="Calibri"/>
          <w:sz w:val="22"/>
          <w:szCs w:val="22"/>
        </w:rPr>
        <w:t xml:space="preserve">a la postulación </w:t>
      </w:r>
      <w:r w:rsidRPr="008D4455">
        <w:rPr>
          <w:rFonts w:ascii="Calibri" w:hAnsi="Calibri" w:cs="Calibri"/>
          <w:sz w:val="22"/>
          <w:szCs w:val="22"/>
        </w:rPr>
        <w:t>certificado de alumno regular al día</w:t>
      </w:r>
      <w:r w:rsidR="00C13C35" w:rsidRPr="008D4455">
        <w:rPr>
          <w:rFonts w:ascii="Calibri" w:hAnsi="Calibri" w:cs="Calibri"/>
          <w:sz w:val="22"/>
          <w:szCs w:val="22"/>
        </w:rPr>
        <w:t>.</w:t>
      </w:r>
    </w:p>
    <w:p w:rsidR="004B1273" w:rsidRPr="008D4455" w:rsidRDefault="004B1273" w:rsidP="00916331">
      <w:pPr>
        <w:widowControl w:val="0"/>
        <w:numPr>
          <w:ilvl w:val="0"/>
          <w:numId w:val="7"/>
        </w:numPr>
        <w:autoSpaceDE w:val="0"/>
        <w:autoSpaceDN w:val="0"/>
        <w:adjustRightInd w:val="0"/>
        <w:jc w:val="both"/>
        <w:rPr>
          <w:rFonts w:ascii="Calibri" w:hAnsi="Calibri" w:cs="Calibri"/>
          <w:sz w:val="22"/>
          <w:szCs w:val="22"/>
        </w:rPr>
      </w:pPr>
      <w:r>
        <w:rPr>
          <w:rFonts w:ascii="Calibri" w:hAnsi="Calibri" w:cs="Calibri"/>
          <w:sz w:val="22"/>
          <w:szCs w:val="22"/>
        </w:rPr>
        <w:t>Adjuntar cotizaciones del presupuesto presentado.</w:t>
      </w:r>
    </w:p>
    <w:p w:rsidR="001A27A8" w:rsidRPr="008D4455" w:rsidRDefault="00CD7729" w:rsidP="00916331">
      <w:pPr>
        <w:widowControl w:val="0"/>
        <w:numPr>
          <w:ilvl w:val="0"/>
          <w:numId w:val="7"/>
        </w:numPr>
        <w:autoSpaceDE w:val="0"/>
        <w:autoSpaceDN w:val="0"/>
        <w:adjustRightInd w:val="0"/>
        <w:jc w:val="both"/>
        <w:rPr>
          <w:rFonts w:ascii="Calibri" w:hAnsi="Calibri" w:cs="Calibri"/>
          <w:sz w:val="22"/>
          <w:szCs w:val="22"/>
        </w:rPr>
      </w:pPr>
      <w:r w:rsidRPr="008D4455">
        <w:rPr>
          <w:rFonts w:ascii="Calibri" w:hAnsi="Calibri" w:cs="Calibri"/>
          <w:sz w:val="22"/>
          <w:szCs w:val="22"/>
        </w:rPr>
        <w:t>Todos</w:t>
      </w:r>
      <w:r w:rsidR="001A27A8" w:rsidRPr="008D4455">
        <w:rPr>
          <w:rFonts w:ascii="Calibri" w:hAnsi="Calibri" w:cs="Calibri"/>
          <w:sz w:val="22"/>
          <w:szCs w:val="22"/>
        </w:rPr>
        <w:t xml:space="preserve"> </w:t>
      </w:r>
      <w:r w:rsidR="009059C3" w:rsidRPr="008D4455">
        <w:rPr>
          <w:rFonts w:ascii="Calibri" w:hAnsi="Calibri" w:cs="Calibri"/>
          <w:sz w:val="22"/>
          <w:szCs w:val="22"/>
        </w:rPr>
        <w:t xml:space="preserve">los antecedentes </w:t>
      </w:r>
      <w:r w:rsidRPr="008D4455">
        <w:rPr>
          <w:rFonts w:ascii="Calibri" w:hAnsi="Calibri" w:cs="Calibri"/>
          <w:sz w:val="22"/>
          <w:szCs w:val="22"/>
        </w:rPr>
        <w:t>deben ser enviados</w:t>
      </w:r>
      <w:r w:rsidR="001A27A8" w:rsidRPr="008D4455">
        <w:rPr>
          <w:rFonts w:ascii="Calibri" w:hAnsi="Calibri" w:cs="Calibri"/>
          <w:sz w:val="22"/>
          <w:szCs w:val="22"/>
        </w:rPr>
        <w:t xml:space="preserve"> en forma digital</w:t>
      </w:r>
      <w:r w:rsidR="009059C3" w:rsidRPr="008D4455">
        <w:rPr>
          <w:rFonts w:ascii="Calibri" w:hAnsi="Calibri" w:cs="Calibri"/>
          <w:sz w:val="22"/>
          <w:szCs w:val="22"/>
        </w:rPr>
        <w:t xml:space="preserve"> en un solo correo</w:t>
      </w:r>
      <w:r w:rsidRPr="008D4455">
        <w:rPr>
          <w:rFonts w:ascii="Calibri" w:hAnsi="Calibri" w:cs="Calibri"/>
          <w:sz w:val="22"/>
          <w:szCs w:val="22"/>
        </w:rPr>
        <w:t xml:space="preserve"> con el nombre del Proyecto en el “Asunto”</w:t>
      </w:r>
      <w:r w:rsidR="009059C3" w:rsidRPr="008D4455">
        <w:rPr>
          <w:rFonts w:ascii="Calibri" w:hAnsi="Calibri" w:cs="Calibri"/>
          <w:sz w:val="22"/>
          <w:szCs w:val="22"/>
        </w:rPr>
        <w:t xml:space="preserve"> </w:t>
      </w:r>
      <w:r w:rsidR="001A27A8" w:rsidRPr="008D4455">
        <w:rPr>
          <w:rFonts w:ascii="Calibri" w:hAnsi="Calibri" w:cs="Calibri"/>
          <w:sz w:val="22"/>
          <w:szCs w:val="22"/>
        </w:rPr>
        <w:t>a</w:t>
      </w:r>
      <w:r w:rsidRPr="008D4455">
        <w:rPr>
          <w:rFonts w:ascii="Calibri" w:hAnsi="Calibri" w:cs="Calibri"/>
          <w:sz w:val="22"/>
          <w:szCs w:val="22"/>
        </w:rPr>
        <w:t>:</w:t>
      </w:r>
      <w:r w:rsidR="001A27A8" w:rsidRPr="008D4455">
        <w:rPr>
          <w:rFonts w:ascii="Calibri" w:hAnsi="Calibri" w:cs="Calibri"/>
          <w:sz w:val="22"/>
          <w:szCs w:val="22"/>
        </w:rPr>
        <w:t xml:space="preserve"> </w:t>
      </w:r>
      <w:r w:rsidR="004108C5" w:rsidRPr="008D4455">
        <w:rPr>
          <w:rFonts w:ascii="Calibri" w:hAnsi="Calibri" w:cs="Calibri"/>
          <w:b/>
          <w:sz w:val="22"/>
          <w:szCs w:val="22"/>
        </w:rPr>
        <w:t>acorrea</w:t>
      </w:r>
      <w:r w:rsidR="001A27A8" w:rsidRPr="008D4455">
        <w:rPr>
          <w:rFonts w:ascii="Calibri" w:hAnsi="Calibri" w:cs="Calibri"/>
          <w:b/>
          <w:sz w:val="22"/>
          <w:szCs w:val="22"/>
        </w:rPr>
        <w:t>@unab.cl</w:t>
      </w:r>
      <w:r w:rsidR="001A27A8" w:rsidRPr="008D4455">
        <w:rPr>
          <w:rFonts w:ascii="Calibri" w:hAnsi="Calibri" w:cs="Calibri"/>
          <w:sz w:val="22"/>
          <w:szCs w:val="22"/>
        </w:rPr>
        <w:t xml:space="preserve"> </w:t>
      </w:r>
    </w:p>
    <w:p w:rsidR="00C079CA" w:rsidRPr="004108C5" w:rsidRDefault="00C079CA" w:rsidP="00C079CA">
      <w:pPr>
        <w:widowControl w:val="0"/>
        <w:autoSpaceDE w:val="0"/>
        <w:autoSpaceDN w:val="0"/>
        <w:adjustRightInd w:val="0"/>
        <w:ind w:left="720"/>
        <w:jc w:val="both"/>
        <w:rPr>
          <w:rFonts w:ascii="Calibri" w:hAnsi="Calibri" w:cs="Calibri"/>
          <w:sz w:val="22"/>
          <w:szCs w:val="22"/>
        </w:rPr>
      </w:pPr>
    </w:p>
    <w:p w:rsidR="001A27A8" w:rsidRPr="004108C5" w:rsidRDefault="001A27A8" w:rsidP="00C079CA">
      <w:pPr>
        <w:widowControl w:val="0"/>
        <w:autoSpaceDE w:val="0"/>
        <w:autoSpaceDN w:val="0"/>
        <w:adjustRightInd w:val="0"/>
        <w:ind w:left="720"/>
        <w:jc w:val="both"/>
        <w:rPr>
          <w:rFonts w:ascii="Calibri" w:hAnsi="Calibri" w:cs="Calibri"/>
          <w:sz w:val="22"/>
          <w:szCs w:val="22"/>
        </w:rPr>
      </w:pPr>
      <w:r w:rsidRPr="004108C5">
        <w:rPr>
          <w:rFonts w:ascii="Calibri" w:hAnsi="Calibri" w:cs="Calibri"/>
          <w:sz w:val="22"/>
          <w:szCs w:val="22"/>
        </w:rPr>
        <w:t>Las postulaci</w:t>
      </w:r>
      <w:r w:rsidR="00321D2C">
        <w:rPr>
          <w:rFonts w:ascii="Calibri" w:hAnsi="Calibri" w:cs="Calibri"/>
          <w:sz w:val="22"/>
          <w:szCs w:val="22"/>
        </w:rPr>
        <w:t xml:space="preserve">ones incompletas no podrán ser </w:t>
      </w:r>
      <w:r w:rsidRPr="004108C5">
        <w:rPr>
          <w:rFonts w:ascii="Calibri" w:hAnsi="Calibri" w:cs="Calibri"/>
          <w:sz w:val="22"/>
          <w:szCs w:val="22"/>
        </w:rPr>
        <w:t>cursadas.</w:t>
      </w:r>
    </w:p>
    <w:p w:rsidR="00870D4B" w:rsidRDefault="00870D4B" w:rsidP="005B55CA">
      <w:pPr>
        <w:rPr>
          <w:rFonts w:ascii="Calibri" w:hAnsi="Calibri" w:cs="Calibri"/>
          <w:color w:val="000000"/>
          <w:sz w:val="22"/>
          <w:szCs w:val="22"/>
          <w:highlight w:val="yellow"/>
          <w:shd w:val="clear" w:color="auto" w:fill="FFFFFF"/>
        </w:rPr>
      </w:pPr>
    </w:p>
    <w:p w:rsidR="007A60D3" w:rsidRDefault="007A60D3" w:rsidP="004D2714">
      <w:pPr>
        <w:rPr>
          <w:rFonts w:ascii="Calibri" w:hAnsi="Calibri" w:cs="Calibri"/>
          <w:color w:val="000000"/>
          <w:sz w:val="22"/>
          <w:szCs w:val="22"/>
          <w:highlight w:val="yellow"/>
          <w:shd w:val="clear" w:color="auto" w:fill="FFFFFF"/>
        </w:rPr>
      </w:pPr>
    </w:p>
    <w:p w:rsidR="007A60D3" w:rsidRPr="004D2714" w:rsidRDefault="007A60D3" w:rsidP="004D2714">
      <w:pPr>
        <w:rPr>
          <w:rFonts w:ascii="Calibri" w:hAnsi="Calibri" w:cs="Calibri"/>
          <w:b/>
          <w:color w:val="000000"/>
          <w:sz w:val="22"/>
          <w:szCs w:val="22"/>
          <w:shd w:val="clear" w:color="auto" w:fill="FFFFFF"/>
        </w:rPr>
      </w:pPr>
      <w:r w:rsidRPr="004D2714">
        <w:rPr>
          <w:rFonts w:ascii="Calibri" w:hAnsi="Calibri" w:cs="Calibri"/>
          <w:b/>
          <w:color w:val="000000"/>
          <w:sz w:val="22"/>
          <w:szCs w:val="22"/>
          <w:shd w:val="clear" w:color="auto" w:fill="FFFFFF"/>
        </w:rPr>
        <w:t>DE LAS ETAPAS DEL CONCURSO</w:t>
      </w:r>
    </w:p>
    <w:p w:rsidR="007A60D3" w:rsidRDefault="007A60D3" w:rsidP="006F2B27">
      <w:pPr>
        <w:widowControl w:val="0"/>
        <w:autoSpaceDE w:val="0"/>
        <w:autoSpaceDN w:val="0"/>
        <w:adjustRightInd w:val="0"/>
        <w:jc w:val="both"/>
        <w:rPr>
          <w:rFonts w:ascii="Calibri" w:hAnsi="Calibri" w:cs="Calibri"/>
          <w:sz w:val="22"/>
          <w:szCs w:val="22"/>
        </w:rPr>
      </w:pPr>
    </w:p>
    <w:p w:rsidR="005262A5" w:rsidRDefault="005B55CA" w:rsidP="006F2B27">
      <w:pPr>
        <w:widowControl w:val="0"/>
        <w:autoSpaceDE w:val="0"/>
        <w:autoSpaceDN w:val="0"/>
        <w:adjustRightInd w:val="0"/>
        <w:jc w:val="both"/>
        <w:rPr>
          <w:rFonts w:ascii="Calibri" w:hAnsi="Calibri" w:cs="Calibri"/>
          <w:sz w:val="22"/>
          <w:szCs w:val="22"/>
        </w:rPr>
      </w:pPr>
      <w:r>
        <w:rPr>
          <w:rFonts w:ascii="Calibri" w:hAnsi="Calibri" w:cs="Calibri"/>
          <w:sz w:val="22"/>
          <w:szCs w:val="22"/>
        </w:rPr>
        <w:t>Art. 8</w:t>
      </w:r>
      <w:r w:rsidR="00321D2C" w:rsidRPr="00CF26C7">
        <w:rPr>
          <w:rFonts w:ascii="Calibri" w:hAnsi="Calibri" w:cs="Calibri"/>
          <w:sz w:val="22"/>
          <w:szCs w:val="22"/>
        </w:rPr>
        <w:t xml:space="preserve">°: </w:t>
      </w:r>
      <w:r w:rsidR="005262A5">
        <w:rPr>
          <w:rFonts w:ascii="Calibri" w:hAnsi="Calibri" w:cs="Calibri"/>
          <w:sz w:val="22"/>
          <w:szCs w:val="22"/>
        </w:rPr>
        <w:t>Primera etapa de selección:</w:t>
      </w:r>
    </w:p>
    <w:p w:rsidR="00CF26C7" w:rsidRPr="00CF26C7" w:rsidRDefault="00321D2C" w:rsidP="005262A5">
      <w:pPr>
        <w:widowControl w:val="0"/>
        <w:numPr>
          <w:ilvl w:val="0"/>
          <w:numId w:val="13"/>
        </w:numPr>
        <w:autoSpaceDE w:val="0"/>
        <w:autoSpaceDN w:val="0"/>
        <w:adjustRightInd w:val="0"/>
        <w:jc w:val="both"/>
        <w:rPr>
          <w:rFonts w:ascii="Calibri" w:hAnsi="Calibri" w:cs="Calibri"/>
          <w:sz w:val="22"/>
          <w:szCs w:val="22"/>
        </w:rPr>
      </w:pPr>
      <w:r w:rsidRPr="00CF26C7">
        <w:rPr>
          <w:rFonts w:ascii="Calibri" w:hAnsi="Calibri" w:cs="Calibri"/>
          <w:sz w:val="22"/>
          <w:szCs w:val="22"/>
        </w:rPr>
        <w:t>Los proyectos presentados</w:t>
      </w:r>
      <w:r w:rsidR="00692EDA" w:rsidRPr="00CF26C7">
        <w:rPr>
          <w:rFonts w:ascii="Calibri" w:hAnsi="Calibri" w:cs="Calibri"/>
          <w:sz w:val="22"/>
          <w:szCs w:val="22"/>
        </w:rPr>
        <w:t xml:space="preserve"> </w:t>
      </w:r>
      <w:r w:rsidR="00CF26C7" w:rsidRPr="00CF26C7">
        <w:rPr>
          <w:rFonts w:ascii="Calibri" w:hAnsi="Calibri" w:cs="Calibri"/>
          <w:sz w:val="22"/>
          <w:szCs w:val="22"/>
        </w:rPr>
        <w:t>sarán sometidos a una</w:t>
      </w:r>
      <w:r w:rsidR="005262A5">
        <w:rPr>
          <w:rFonts w:ascii="Calibri" w:hAnsi="Calibri" w:cs="Calibri"/>
          <w:sz w:val="22"/>
          <w:szCs w:val="22"/>
        </w:rPr>
        <w:t xml:space="preserve"> revisión </w:t>
      </w:r>
      <w:r w:rsidR="00CF26C7" w:rsidRPr="00CF26C7">
        <w:rPr>
          <w:rFonts w:ascii="Calibri" w:hAnsi="Calibri" w:cs="Calibri"/>
          <w:sz w:val="22"/>
          <w:szCs w:val="22"/>
        </w:rPr>
        <w:t>en la cual se evaluará el cumplimiento de todos los criterios exigidos</w:t>
      </w:r>
      <w:r w:rsidR="005262A5">
        <w:rPr>
          <w:rFonts w:ascii="Calibri" w:hAnsi="Calibri" w:cs="Calibri"/>
          <w:sz w:val="22"/>
          <w:szCs w:val="22"/>
        </w:rPr>
        <w:t xml:space="preserve"> en las bases quedando fuera de concurso aquellos que no cumplan. </w:t>
      </w:r>
    </w:p>
    <w:p w:rsidR="00CF26C7" w:rsidRPr="00CF26C7" w:rsidRDefault="00CF26C7" w:rsidP="006F2B27">
      <w:pPr>
        <w:widowControl w:val="0"/>
        <w:autoSpaceDE w:val="0"/>
        <w:autoSpaceDN w:val="0"/>
        <w:adjustRightInd w:val="0"/>
        <w:jc w:val="both"/>
        <w:rPr>
          <w:rFonts w:ascii="Calibri" w:hAnsi="Calibri" w:cs="Calibri"/>
          <w:sz w:val="22"/>
          <w:szCs w:val="22"/>
        </w:rPr>
      </w:pPr>
    </w:p>
    <w:p w:rsidR="004B1273" w:rsidRDefault="004B1273" w:rsidP="006F2B27">
      <w:pPr>
        <w:widowControl w:val="0"/>
        <w:autoSpaceDE w:val="0"/>
        <w:autoSpaceDN w:val="0"/>
        <w:adjustRightInd w:val="0"/>
        <w:jc w:val="both"/>
        <w:rPr>
          <w:rFonts w:ascii="Calibri" w:hAnsi="Calibri" w:cs="Calibri"/>
          <w:sz w:val="22"/>
          <w:szCs w:val="22"/>
        </w:rPr>
      </w:pPr>
    </w:p>
    <w:p w:rsidR="005262A5" w:rsidRPr="00F1413D" w:rsidRDefault="00CF26C7" w:rsidP="006F2B27">
      <w:pPr>
        <w:widowControl w:val="0"/>
        <w:autoSpaceDE w:val="0"/>
        <w:autoSpaceDN w:val="0"/>
        <w:adjustRightInd w:val="0"/>
        <w:jc w:val="both"/>
        <w:rPr>
          <w:rFonts w:ascii="Calibri" w:hAnsi="Calibri" w:cs="Calibri"/>
          <w:sz w:val="22"/>
          <w:szCs w:val="22"/>
        </w:rPr>
      </w:pPr>
      <w:r w:rsidRPr="00F1413D">
        <w:rPr>
          <w:rFonts w:ascii="Calibri" w:hAnsi="Calibri" w:cs="Calibri"/>
          <w:sz w:val="22"/>
          <w:szCs w:val="22"/>
        </w:rPr>
        <w:lastRenderedPageBreak/>
        <w:t xml:space="preserve">Art. </w:t>
      </w:r>
      <w:r w:rsidR="005B55CA" w:rsidRPr="00F1413D">
        <w:rPr>
          <w:rFonts w:ascii="Calibri" w:hAnsi="Calibri" w:cs="Calibri"/>
          <w:sz w:val="22"/>
          <w:szCs w:val="22"/>
        </w:rPr>
        <w:t>9</w:t>
      </w:r>
      <w:r w:rsidRPr="00F1413D">
        <w:rPr>
          <w:rFonts w:ascii="Calibri" w:hAnsi="Calibri" w:cs="Calibri"/>
          <w:sz w:val="22"/>
          <w:szCs w:val="22"/>
        </w:rPr>
        <w:t xml:space="preserve">º: </w:t>
      </w:r>
      <w:r w:rsidR="005262A5" w:rsidRPr="00F1413D">
        <w:rPr>
          <w:rFonts w:ascii="Calibri" w:hAnsi="Calibri" w:cs="Calibri"/>
          <w:sz w:val="22"/>
          <w:szCs w:val="22"/>
        </w:rPr>
        <w:t>S</w:t>
      </w:r>
      <w:r w:rsidRPr="00F1413D">
        <w:rPr>
          <w:rFonts w:ascii="Calibri" w:hAnsi="Calibri" w:cs="Calibri"/>
          <w:sz w:val="22"/>
          <w:szCs w:val="22"/>
        </w:rPr>
        <w:t>egunda etapa de selección</w:t>
      </w:r>
      <w:r w:rsidR="005262A5" w:rsidRPr="00F1413D">
        <w:rPr>
          <w:rFonts w:ascii="Calibri" w:hAnsi="Calibri" w:cs="Calibri"/>
          <w:sz w:val="22"/>
          <w:szCs w:val="22"/>
        </w:rPr>
        <w:t>:</w:t>
      </w:r>
    </w:p>
    <w:p w:rsidR="004B1273" w:rsidRPr="00F1413D" w:rsidRDefault="005262A5" w:rsidP="004B1273">
      <w:pPr>
        <w:widowControl w:val="0"/>
        <w:numPr>
          <w:ilvl w:val="0"/>
          <w:numId w:val="14"/>
        </w:numPr>
        <w:autoSpaceDE w:val="0"/>
        <w:autoSpaceDN w:val="0"/>
        <w:adjustRightInd w:val="0"/>
        <w:jc w:val="both"/>
        <w:rPr>
          <w:rFonts w:ascii="Calibri" w:hAnsi="Calibri" w:cs="Calibri"/>
          <w:sz w:val="22"/>
          <w:szCs w:val="22"/>
        </w:rPr>
      </w:pPr>
      <w:r w:rsidRPr="00F1413D">
        <w:rPr>
          <w:rFonts w:ascii="Calibri" w:hAnsi="Calibri" w:cs="Calibri"/>
          <w:sz w:val="22"/>
          <w:szCs w:val="22"/>
        </w:rPr>
        <w:t>L</w:t>
      </w:r>
      <w:r w:rsidR="00CF26C7" w:rsidRPr="00F1413D">
        <w:rPr>
          <w:rFonts w:ascii="Calibri" w:hAnsi="Calibri" w:cs="Calibri"/>
          <w:sz w:val="22"/>
          <w:szCs w:val="22"/>
        </w:rPr>
        <w:t xml:space="preserve">os postulantes </w:t>
      </w:r>
      <w:r w:rsidRPr="00F1413D">
        <w:rPr>
          <w:rFonts w:ascii="Calibri" w:hAnsi="Calibri" w:cs="Calibri"/>
          <w:sz w:val="22"/>
          <w:szCs w:val="22"/>
        </w:rPr>
        <w:t xml:space="preserve">que superen el primer filtro de selección </w:t>
      </w:r>
      <w:r w:rsidR="004B1273" w:rsidRPr="00F1413D">
        <w:rPr>
          <w:rFonts w:ascii="Calibri" w:hAnsi="Calibri" w:cs="Calibri"/>
          <w:sz w:val="22"/>
          <w:szCs w:val="22"/>
        </w:rPr>
        <w:t xml:space="preserve">serán evaluadas por una </w:t>
      </w:r>
      <w:r w:rsidR="004B1273" w:rsidRPr="00F1413D">
        <w:rPr>
          <w:rFonts w:ascii="Calibri" w:hAnsi="Calibri" w:cs="Calibri"/>
          <w:i/>
          <w:sz w:val="22"/>
          <w:szCs w:val="22"/>
        </w:rPr>
        <w:t>Comisión de Evaluación</w:t>
      </w:r>
      <w:r w:rsidR="004B1273" w:rsidRPr="00F1413D">
        <w:rPr>
          <w:rFonts w:ascii="Calibri" w:hAnsi="Calibri" w:cs="Calibri"/>
          <w:sz w:val="22"/>
          <w:szCs w:val="22"/>
        </w:rPr>
        <w:t xml:space="preserve"> constituida </w:t>
      </w:r>
      <w:r w:rsidR="004B1273" w:rsidRPr="00F1413D">
        <w:rPr>
          <w:rFonts w:ascii="Calibri" w:hAnsi="Calibri" w:cs="Calibri"/>
          <w:sz w:val="22"/>
          <w:szCs w:val="22"/>
        </w:rPr>
        <w:t xml:space="preserve">por </w:t>
      </w:r>
      <w:r w:rsidR="004B1273" w:rsidRPr="00F1413D">
        <w:rPr>
          <w:rFonts w:ascii="Calibri" w:hAnsi="Calibri" w:cs="Calibri"/>
          <w:sz w:val="22"/>
          <w:szCs w:val="22"/>
        </w:rPr>
        <w:t xml:space="preserve">Jorge Martínez, Vicerrector Sede Viña del Mar; </w:t>
      </w:r>
      <w:r w:rsidR="004B1273" w:rsidRPr="00F1413D">
        <w:rPr>
          <w:rFonts w:ascii="Calibri" w:hAnsi="Calibri" w:cs="Calibri"/>
          <w:sz w:val="22"/>
          <w:szCs w:val="22"/>
        </w:rPr>
        <w:t>Leonora Romero</w:t>
      </w:r>
      <w:r w:rsidR="004B1273" w:rsidRPr="00F1413D">
        <w:rPr>
          <w:rFonts w:ascii="Calibri" w:hAnsi="Calibri" w:cs="Calibri"/>
          <w:sz w:val="22"/>
          <w:szCs w:val="22"/>
        </w:rPr>
        <w:t>, Director</w:t>
      </w:r>
      <w:r w:rsidR="004B1273" w:rsidRPr="00F1413D">
        <w:rPr>
          <w:rFonts w:ascii="Calibri" w:hAnsi="Calibri" w:cs="Calibri"/>
          <w:sz w:val="22"/>
          <w:szCs w:val="22"/>
        </w:rPr>
        <w:t>a de Transferencia Tecnológica</w:t>
      </w:r>
      <w:r w:rsidR="004B1273" w:rsidRPr="00F1413D">
        <w:rPr>
          <w:rFonts w:ascii="Calibri" w:hAnsi="Calibri" w:cs="Calibri"/>
          <w:sz w:val="22"/>
          <w:szCs w:val="22"/>
        </w:rPr>
        <w:t xml:space="preserve">; Miguel Rebolledo, </w:t>
      </w:r>
      <w:r w:rsidR="004B1273" w:rsidRPr="00F1413D">
        <w:rPr>
          <w:rFonts w:ascii="Calibri" w:hAnsi="Calibri"/>
          <w:color w:val="000000"/>
          <w:sz w:val="21"/>
          <w:szCs w:val="21"/>
        </w:rPr>
        <w:t xml:space="preserve">Jefe Unidad de Innovación y Emprendimiento de la DITT; </w:t>
      </w:r>
      <w:r w:rsidR="004B1273" w:rsidRPr="00F1413D">
        <w:rPr>
          <w:rFonts w:ascii="Calibri" w:hAnsi="Calibri"/>
          <w:color w:val="000000"/>
          <w:sz w:val="21"/>
          <w:szCs w:val="21"/>
        </w:rPr>
        <w:t>Héctor Hidalgo</w:t>
      </w:r>
      <w:r w:rsidR="004B1273" w:rsidRPr="00F1413D">
        <w:rPr>
          <w:rFonts w:ascii="Calibri" w:hAnsi="Calibri"/>
          <w:color w:val="000000"/>
          <w:sz w:val="21"/>
          <w:szCs w:val="21"/>
        </w:rPr>
        <w:t xml:space="preserve"> Director General de Vinculación con el Medio (DGVM); </w:t>
      </w:r>
      <w:r w:rsidR="004B1273" w:rsidRPr="00F1413D">
        <w:rPr>
          <w:rFonts w:ascii="Calibri" w:hAnsi="Calibri" w:cs="Calibri"/>
          <w:sz w:val="22"/>
          <w:szCs w:val="22"/>
        </w:rPr>
        <w:t xml:space="preserve">Ana María Correa Directora de Responsabilidad Social y Sustentabilidad de la DGVM; Enrique Yuri, Manager, </w:t>
      </w:r>
      <w:proofErr w:type="spellStart"/>
      <w:r w:rsidR="004B1273" w:rsidRPr="00F1413D">
        <w:rPr>
          <w:rFonts w:ascii="Calibri" w:hAnsi="Calibri" w:cs="Calibri"/>
          <w:sz w:val="22"/>
          <w:szCs w:val="22"/>
        </w:rPr>
        <w:t>Strategic</w:t>
      </w:r>
      <w:proofErr w:type="spellEnd"/>
      <w:r w:rsidR="004B1273" w:rsidRPr="00F1413D">
        <w:rPr>
          <w:rFonts w:ascii="Calibri" w:hAnsi="Calibri" w:cs="Calibri"/>
          <w:sz w:val="22"/>
          <w:szCs w:val="22"/>
        </w:rPr>
        <w:t xml:space="preserve"> </w:t>
      </w:r>
      <w:proofErr w:type="spellStart"/>
      <w:r w:rsidR="004B1273" w:rsidRPr="00F1413D">
        <w:rPr>
          <w:rFonts w:ascii="Calibri" w:hAnsi="Calibri" w:cs="Calibri"/>
          <w:sz w:val="22"/>
          <w:szCs w:val="22"/>
        </w:rPr>
        <w:t>Initiatives</w:t>
      </w:r>
      <w:proofErr w:type="spellEnd"/>
      <w:r w:rsidR="004B1273" w:rsidRPr="00F1413D">
        <w:rPr>
          <w:rFonts w:ascii="Calibri" w:hAnsi="Calibri" w:cs="Calibri"/>
          <w:sz w:val="22"/>
          <w:szCs w:val="22"/>
        </w:rPr>
        <w:t xml:space="preserve"> </w:t>
      </w:r>
      <w:proofErr w:type="spellStart"/>
      <w:r w:rsidR="004B1273" w:rsidRPr="00F1413D">
        <w:rPr>
          <w:rFonts w:ascii="Calibri" w:hAnsi="Calibri" w:cs="Calibri"/>
          <w:sz w:val="22"/>
          <w:szCs w:val="22"/>
        </w:rPr>
        <w:t>Support</w:t>
      </w:r>
      <w:proofErr w:type="spellEnd"/>
      <w:r w:rsidR="004B1273" w:rsidRPr="00F1413D">
        <w:rPr>
          <w:rFonts w:ascii="Calibri" w:hAnsi="Calibri" w:cs="Calibri"/>
          <w:sz w:val="22"/>
          <w:szCs w:val="22"/>
        </w:rPr>
        <w:t xml:space="preserve"> </w:t>
      </w:r>
      <w:proofErr w:type="spellStart"/>
      <w:r w:rsidR="004B1273" w:rsidRPr="00F1413D">
        <w:rPr>
          <w:rFonts w:ascii="Calibri" w:hAnsi="Calibri" w:cs="Calibri"/>
          <w:sz w:val="22"/>
          <w:szCs w:val="22"/>
        </w:rPr>
        <w:t>Team</w:t>
      </w:r>
      <w:proofErr w:type="spellEnd"/>
      <w:r w:rsidR="004B1273" w:rsidRPr="00F1413D">
        <w:rPr>
          <w:rFonts w:ascii="Calibri" w:hAnsi="Calibri" w:cs="Calibri"/>
          <w:sz w:val="22"/>
          <w:szCs w:val="22"/>
        </w:rPr>
        <w:t xml:space="preserve"> – ARO, </w:t>
      </w:r>
      <w:proofErr w:type="spellStart"/>
      <w:r w:rsidR="004B1273" w:rsidRPr="00F1413D">
        <w:rPr>
          <w:rFonts w:ascii="Calibri" w:hAnsi="Calibri" w:cs="Calibri"/>
          <w:sz w:val="22"/>
          <w:szCs w:val="22"/>
        </w:rPr>
        <w:t>Laureate</w:t>
      </w:r>
      <w:proofErr w:type="spellEnd"/>
      <w:r w:rsidR="004B1273" w:rsidRPr="00F1413D">
        <w:rPr>
          <w:rFonts w:ascii="Calibri" w:hAnsi="Calibri" w:cs="Calibri"/>
          <w:sz w:val="22"/>
          <w:szCs w:val="22"/>
        </w:rPr>
        <w:t>; Claudio Soto, Director del Centro de Sustentabilidad de la FERN y Bárbara Muñoz, Coordinadora Academia Innovación y Emprendimiento, Facultad de Ingeniería Sede Concepción.</w:t>
      </w:r>
    </w:p>
    <w:p w:rsidR="005262A5" w:rsidRPr="004D2714" w:rsidRDefault="004B1273" w:rsidP="00D40028">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 xml:space="preserve">Los proyectos que resulten ganadores </w:t>
      </w:r>
      <w:r w:rsidR="00CF26C7" w:rsidRPr="005262A5">
        <w:rPr>
          <w:rFonts w:ascii="Calibri" w:hAnsi="Calibri" w:cs="Calibri"/>
          <w:sz w:val="22"/>
          <w:szCs w:val="22"/>
        </w:rPr>
        <w:t xml:space="preserve">deberán asistir a un </w:t>
      </w:r>
      <w:r w:rsidR="00CF26C7" w:rsidRPr="005262A5">
        <w:rPr>
          <w:rFonts w:ascii="Calibri" w:hAnsi="Calibri" w:cs="Calibri"/>
          <w:i/>
          <w:sz w:val="22"/>
          <w:szCs w:val="22"/>
        </w:rPr>
        <w:t>Taller de Innovación Social</w:t>
      </w:r>
      <w:r w:rsidR="00CF26C7" w:rsidRPr="005262A5">
        <w:rPr>
          <w:rFonts w:ascii="Calibri" w:hAnsi="Calibri" w:cs="Calibri"/>
          <w:sz w:val="22"/>
          <w:szCs w:val="22"/>
        </w:rPr>
        <w:t xml:space="preserve"> realizado por </w:t>
      </w:r>
      <w:r w:rsidR="00CF26C7" w:rsidRPr="004D2714">
        <w:rPr>
          <w:rFonts w:ascii="Calibri" w:hAnsi="Calibri" w:cs="Calibri"/>
          <w:sz w:val="22"/>
          <w:szCs w:val="22"/>
        </w:rPr>
        <w:t>la Dirección de Responsabilidad Social y Sustentabilidad y la Dirección de Innovac</w:t>
      </w:r>
      <w:r w:rsidR="005262A5" w:rsidRPr="004D2714">
        <w:rPr>
          <w:rFonts w:ascii="Calibri" w:hAnsi="Calibri" w:cs="Calibri"/>
          <w:sz w:val="22"/>
          <w:szCs w:val="22"/>
        </w:rPr>
        <w:t xml:space="preserve">ión y Transferencia Tecnológica. </w:t>
      </w:r>
    </w:p>
    <w:p w:rsidR="005262A5" w:rsidRDefault="005262A5" w:rsidP="00D40028">
      <w:pPr>
        <w:widowControl w:val="0"/>
        <w:numPr>
          <w:ilvl w:val="0"/>
          <w:numId w:val="14"/>
        </w:numPr>
        <w:autoSpaceDE w:val="0"/>
        <w:autoSpaceDN w:val="0"/>
        <w:adjustRightInd w:val="0"/>
        <w:jc w:val="both"/>
        <w:rPr>
          <w:rFonts w:ascii="Calibri" w:hAnsi="Calibri" w:cs="Calibri"/>
          <w:sz w:val="22"/>
          <w:szCs w:val="22"/>
        </w:rPr>
      </w:pPr>
      <w:r w:rsidRPr="004D2714">
        <w:rPr>
          <w:rFonts w:ascii="Calibri" w:hAnsi="Calibri" w:cs="Calibri"/>
          <w:sz w:val="22"/>
          <w:szCs w:val="22"/>
        </w:rPr>
        <w:t xml:space="preserve">Durante el taller, </w:t>
      </w:r>
      <w:r>
        <w:rPr>
          <w:rFonts w:ascii="Calibri" w:hAnsi="Calibri" w:cs="Calibri"/>
          <w:sz w:val="22"/>
          <w:szCs w:val="22"/>
        </w:rPr>
        <w:t>los participantes re</w:t>
      </w:r>
      <w:bookmarkStart w:id="0" w:name="_GoBack"/>
      <w:bookmarkEnd w:id="0"/>
      <w:r>
        <w:rPr>
          <w:rFonts w:ascii="Calibri" w:hAnsi="Calibri" w:cs="Calibri"/>
          <w:sz w:val="22"/>
          <w:szCs w:val="22"/>
        </w:rPr>
        <w:t xml:space="preserve">visarán </w:t>
      </w:r>
      <w:r w:rsidR="00CF26C7" w:rsidRPr="005262A5">
        <w:rPr>
          <w:rFonts w:ascii="Calibri" w:hAnsi="Calibri" w:cs="Calibri"/>
          <w:sz w:val="22"/>
          <w:szCs w:val="22"/>
        </w:rPr>
        <w:t xml:space="preserve">herramientas </w:t>
      </w:r>
      <w:r>
        <w:rPr>
          <w:rFonts w:ascii="Calibri" w:hAnsi="Calibri" w:cs="Calibri"/>
          <w:sz w:val="22"/>
          <w:szCs w:val="22"/>
        </w:rPr>
        <w:t xml:space="preserve">y metodologías </w:t>
      </w:r>
      <w:r w:rsidR="004B1273">
        <w:rPr>
          <w:rFonts w:ascii="Calibri" w:hAnsi="Calibri" w:cs="Calibri"/>
          <w:sz w:val="22"/>
          <w:szCs w:val="22"/>
        </w:rPr>
        <w:t xml:space="preserve">para la innovación social </w:t>
      </w:r>
      <w:r>
        <w:rPr>
          <w:rFonts w:ascii="Calibri" w:hAnsi="Calibri" w:cs="Calibri"/>
          <w:sz w:val="22"/>
          <w:szCs w:val="22"/>
        </w:rPr>
        <w:t xml:space="preserve">que les permitirán </w:t>
      </w:r>
      <w:r w:rsidR="00870D4B" w:rsidRPr="005262A5">
        <w:rPr>
          <w:rFonts w:ascii="Calibri" w:hAnsi="Calibri" w:cs="Calibri"/>
          <w:sz w:val="22"/>
          <w:szCs w:val="22"/>
        </w:rPr>
        <w:t>dar un enfoque más innovador al proyecto y a futuros proyectos que pueda</w:t>
      </w:r>
      <w:r>
        <w:rPr>
          <w:rFonts w:ascii="Calibri" w:hAnsi="Calibri" w:cs="Calibri"/>
          <w:sz w:val="22"/>
          <w:szCs w:val="22"/>
        </w:rPr>
        <w:t>n</w:t>
      </w:r>
      <w:r w:rsidR="00870D4B" w:rsidRPr="005262A5">
        <w:rPr>
          <w:rFonts w:ascii="Calibri" w:hAnsi="Calibri" w:cs="Calibri"/>
          <w:sz w:val="22"/>
          <w:szCs w:val="22"/>
        </w:rPr>
        <w:t xml:space="preserve"> desarrollar. </w:t>
      </w:r>
    </w:p>
    <w:p w:rsidR="005262A5" w:rsidRPr="005262A5" w:rsidRDefault="005262A5" w:rsidP="00D40028">
      <w:pPr>
        <w:widowControl w:val="0"/>
        <w:numPr>
          <w:ilvl w:val="0"/>
          <w:numId w:val="14"/>
        </w:numPr>
        <w:autoSpaceDE w:val="0"/>
        <w:autoSpaceDN w:val="0"/>
        <w:adjustRightInd w:val="0"/>
        <w:jc w:val="both"/>
        <w:rPr>
          <w:rFonts w:ascii="Calibri" w:hAnsi="Calibri" w:cs="Calibri"/>
          <w:sz w:val="22"/>
          <w:szCs w:val="22"/>
        </w:rPr>
      </w:pPr>
      <w:r w:rsidRPr="005262A5">
        <w:rPr>
          <w:rFonts w:ascii="Calibri" w:hAnsi="Calibri" w:cs="Calibri"/>
          <w:sz w:val="22"/>
          <w:szCs w:val="22"/>
        </w:rPr>
        <w:t>Los aspectos logísticos del taller serán informados directamente a los seleccionados y su</w:t>
      </w:r>
      <w:r>
        <w:rPr>
          <w:rFonts w:ascii="Calibri" w:hAnsi="Calibri" w:cs="Calibri"/>
          <w:sz w:val="22"/>
          <w:szCs w:val="22"/>
        </w:rPr>
        <w:t>s</w:t>
      </w:r>
      <w:r w:rsidRPr="005262A5">
        <w:rPr>
          <w:rFonts w:ascii="Calibri" w:hAnsi="Calibri" w:cs="Calibri"/>
          <w:sz w:val="22"/>
          <w:szCs w:val="22"/>
        </w:rPr>
        <w:t xml:space="preserve"> profesor</w:t>
      </w:r>
      <w:r>
        <w:rPr>
          <w:rFonts w:ascii="Calibri" w:hAnsi="Calibri" w:cs="Calibri"/>
          <w:sz w:val="22"/>
          <w:szCs w:val="22"/>
        </w:rPr>
        <w:t>es</w:t>
      </w:r>
      <w:r w:rsidRPr="005262A5">
        <w:rPr>
          <w:rFonts w:ascii="Calibri" w:hAnsi="Calibri" w:cs="Calibri"/>
          <w:sz w:val="22"/>
          <w:szCs w:val="22"/>
        </w:rPr>
        <w:t xml:space="preserve"> tutor</w:t>
      </w:r>
      <w:r>
        <w:rPr>
          <w:rFonts w:ascii="Calibri" w:hAnsi="Calibri" w:cs="Calibri"/>
          <w:sz w:val="22"/>
          <w:szCs w:val="22"/>
        </w:rPr>
        <w:t>es</w:t>
      </w:r>
      <w:r w:rsidRPr="005262A5">
        <w:rPr>
          <w:rFonts w:ascii="Calibri" w:hAnsi="Calibri" w:cs="Calibri"/>
          <w:sz w:val="22"/>
          <w:szCs w:val="22"/>
        </w:rPr>
        <w:t xml:space="preserve">. </w:t>
      </w:r>
    </w:p>
    <w:p w:rsidR="005B55CA" w:rsidRDefault="005B55CA" w:rsidP="005B55CA">
      <w:pPr>
        <w:widowControl w:val="0"/>
        <w:autoSpaceDE w:val="0"/>
        <w:autoSpaceDN w:val="0"/>
        <w:adjustRightInd w:val="0"/>
        <w:jc w:val="both"/>
        <w:rPr>
          <w:rFonts w:ascii="Calibri" w:hAnsi="Calibri" w:cs="Calibri"/>
          <w:b/>
          <w:sz w:val="22"/>
          <w:szCs w:val="22"/>
        </w:rPr>
      </w:pPr>
    </w:p>
    <w:p w:rsidR="005B55CA" w:rsidRPr="004108C5" w:rsidRDefault="005B55CA" w:rsidP="005B55CA">
      <w:pPr>
        <w:widowControl w:val="0"/>
        <w:autoSpaceDE w:val="0"/>
        <w:autoSpaceDN w:val="0"/>
        <w:adjustRightInd w:val="0"/>
        <w:jc w:val="both"/>
        <w:rPr>
          <w:rFonts w:ascii="Calibri" w:hAnsi="Calibri" w:cs="Calibri"/>
          <w:b/>
          <w:sz w:val="22"/>
          <w:szCs w:val="22"/>
        </w:rPr>
      </w:pPr>
      <w:r w:rsidRPr="004108C5">
        <w:rPr>
          <w:rFonts w:ascii="Calibri" w:hAnsi="Calibri" w:cs="Calibri"/>
          <w:b/>
          <w:sz w:val="22"/>
          <w:szCs w:val="22"/>
        </w:rPr>
        <w:t>DE LOS CRITERIOS DE EVALUACIÓN</w:t>
      </w:r>
    </w:p>
    <w:p w:rsidR="005B55CA" w:rsidRDefault="005B55CA" w:rsidP="005B55CA">
      <w:pPr>
        <w:widowControl w:val="0"/>
        <w:autoSpaceDE w:val="0"/>
        <w:autoSpaceDN w:val="0"/>
        <w:adjustRightInd w:val="0"/>
        <w:jc w:val="both"/>
        <w:rPr>
          <w:rFonts w:ascii="Calibri" w:hAnsi="Calibri" w:cs="Calibri"/>
          <w:sz w:val="22"/>
          <w:szCs w:val="22"/>
        </w:rPr>
      </w:pPr>
    </w:p>
    <w:p w:rsidR="005B55CA" w:rsidRPr="00870D4B" w:rsidRDefault="005B55CA" w:rsidP="005B55CA">
      <w:pPr>
        <w:widowControl w:val="0"/>
        <w:autoSpaceDE w:val="0"/>
        <w:autoSpaceDN w:val="0"/>
        <w:adjustRightInd w:val="0"/>
        <w:jc w:val="both"/>
        <w:rPr>
          <w:rFonts w:ascii="Calibri" w:hAnsi="Calibri" w:cs="Calibri"/>
          <w:sz w:val="22"/>
          <w:szCs w:val="22"/>
        </w:rPr>
      </w:pPr>
      <w:r>
        <w:rPr>
          <w:rFonts w:ascii="Calibri" w:hAnsi="Calibri" w:cs="Calibri"/>
          <w:sz w:val="22"/>
          <w:szCs w:val="22"/>
        </w:rPr>
        <w:t>Art. 10</w:t>
      </w:r>
      <w:r w:rsidRPr="00870D4B">
        <w:rPr>
          <w:rFonts w:ascii="Calibri" w:hAnsi="Calibri" w:cs="Calibri"/>
          <w:sz w:val="22"/>
          <w:szCs w:val="22"/>
        </w:rPr>
        <w:t>º</w:t>
      </w:r>
      <w:r>
        <w:rPr>
          <w:rFonts w:ascii="Calibri" w:hAnsi="Calibri" w:cs="Calibri"/>
          <w:sz w:val="22"/>
          <w:szCs w:val="22"/>
        </w:rPr>
        <w:t xml:space="preserve">: </w:t>
      </w:r>
      <w:r w:rsidRPr="00870D4B">
        <w:rPr>
          <w:rFonts w:ascii="Calibri" w:hAnsi="Calibri" w:cs="Calibri"/>
          <w:sz w:val="22"/>
          <w:szCs w:val="22"/>
        </w:rPr>
        <w:t>Los criterios que se contemplarán para la evaluación de los proyectos son los siguientes (no son excluyentes):</w:t>
      </w:r>
    </w:p>
    <w:p w:rsidR="005B55CA" w:rsidRPr="00870D4B" w:rsidRDefault="005B55CA" w:rsidP="005B55CA">
      <w:pPr>
        <w:widowControl w:val="0"/>
        <w:autoSpaceDE w:val="0"/>
        <w:autoSpaceDN w:val="0"/>
        <w:adjustRightInd w:val="0"/>
        <w:jc w:val="both"/>
        <w:rPr>
          <w:rFonts w:ascii="Calibri" w:hAnsi="Calibri" w:cs="Calibri"/>
          <w:sz w:val="22"/>
          <w:szCs w:val="22"/>
        </w:rPr>
      </w:pPr>
    </w:p>
    <w:p w:rsidR="005B55CA" w:rsidRPr="00870D4B" w:rsidRDefault="005B55CA" w:rsidP="005B55CA">
      <w:pPr>
        <w:numPr>
          <w:ilvl w:val="0"/>
          <w:numId w:val="11"/>
        </w:numPr>
        <w:rPr>
          <w:rFonts w:ascii="Calibri" w:hAnsi="Calibri" w:cs="Calibri"/>
          <w:sz w:val="22"/>
          <w:szCs w:val="22"/>
        </w:rPr>
      </w:pPr>
      <w:r w:rsidRPr="00870D4B">
        <w:rPr>
          <w:rFonts w:ascii="Calibri" w:hAnsi="Calibri" w:cs="Calibri"/>
          <w:sz w:val="22"/>
          <w:szCs w:val="22"/>
        </w:rPr>
        <w:t xml:space="preserve">Relevancia del </w:t>
      </w:r>
      <w:r w:rsidRPr="00870D4B">
        <w:rPr>
          <w:rFonts w:ascii="Calibri" w:hAnsi="Calibri" w:cs="Calibri"/>
          <w:color w:val="000000"/>
          <w:sz w:val="22"/>
          <w:szCs w:val="22"/>
          <w:lang w:val="es-ES"/>
        </w:rPr>
        <w:t xml:space="preserve">desafío social o ambiental </w:t>
      </w:r>
      <w:r w:rsidRPr="00870D4B">
        <w:rPr>
          <w:rFonts w:ascii="Calibri" w:hAnsi="Calibri" w:cs="Calibri"/>
          <w:sz w:val="22"/>
          <w:szCs w:val="22"/>
        </w:rPr>
        <w:t xml:space="preserve">que el proyecto plantea enfrentar. </w:t>
      </w:r>
    </w:p>
    <w:p w:rsidR="005B55CA" w:rsidRPr="00870D4B" w:rsidRDefault="005B55CA" w:rsidP="005B55CA">
      <w:pPr>
        <w:numPr>
          <w:ilvl w:val="0"/>
          <w:numId w:val="11"/>
        </w:numPr>
        <w:rPr>
          <w:rFonts w:ascii="Calibri" w:hAnsi="Calibri" w:cs="Calibri"/>
          <w:color w:val="000000"/>
          <w:sz w:val="22"/>
          <w:szCs w:val="22"/>
          <w:lang w:val="es-ES"/>
        </w:rPr>
      </w:pPr>
      <w:r w:rsidRPr="00870D4B">
        <w:rPr>
          <w:rFonts w:ascii="Calibri" w:hAnsi="Calibri" w:cs="Calibri"/>
          <w:sz w:val="22"/>
          <w:szCs w:val="22"/>
          <w:lang w:val="es-ES"/>
        </w:rPr>
        <w:t xml:space="preserve">Resultados esperados que representen un aporte concreto a la resolución del desafío presentado. </w:t>
      </w:r>
    </w:p>
    <w:p w:rsidR="005B55CA" w:rsidRPr="00870D4B" w:rsidRDefault="005B55CA" w:rsidP="005B55CA">
      <w:pPr>
        <w:numPr>
          <w:ilvl w:val="0"/>
          <w:numId w:val="11"/>
        </w:numPr>
        <w:rPr>
          <w:rFonts w:ascii="Calibri" w:hAnsi="Calibri" w:cs="Calibri"/>
          <w:sz w:val="22"/>
          <w:szCs w:val="22"/>
          <w:u w:val="single"/>
        </w:rPr>
      </w:pPr>
      <w:r w:rsidRPr="00870D4B">
        <w:rPr>
          <w:rFonts w:ascii="Calibri" w:hAnsi="Calibri" w:cs="Calibri"/>
          <w:color w:val="000000"/>
          <w:sz w:val="22"/>
          <w:szCs w:val="22"/>
          <w:lang w:val="es-ES"/>
        </w:rPr>
        <w:t>Enfoque innovador para responder al desafío social o ambiental que enfrenta el proyecto.</w:t>
      </w:r>
    </w:p>
    <w:p w:rsidR="005B55CA" w:rsidRPr="00870D4B" w:rsidRDefault="005B55CA" w:rsidP="005B55CA">
      <w:pPr>
        <w:numPr>
          <w:ilvl w:val="0"/>
          <w:numId w:val="11"/>
        </w:numPr>
        <w:rPr>
          <w:rFonts w:ascii="Calibri" w:hAnsi="Calibri" w:cs="Calibri"/>
          <w:color w:val="000000"/>
          <w:sz w:val="22"/>
          <w:szCs w:val="22"/>
          <w:lang w:val="es-ES"/>
        </w:rPr>
      </w:pPr>
      <w:r w:rsidRPr="00870D4B">
        <w:rPr>
          <w:rFonts w:ascii="Calibri" w:hAnsi="Calibri" w:cs="Calibri"/>
          <w:color w:val="000000"/>
          <w:sz w:val="22"/>
          <w:szCs w:val="22"/>
          <w:lang w:val="es-ES"/>
        </w:rPr>
        <w:t xml:space="preserve">Coherencia del presupuesto y presencia de estrategias de movilización de recursos para </w:t>
      </w:r>
      <w:proofErr w:type="spellStart"/>
      <w:r w:rsidRPr="00870D4B">
        <w:rPr>
          <w:rFonts w:ascii="Calibri" w:hAnsi="Calibri" w:cs="Calibri"/>
          <w:color w:val="000000"/>
          <w:sz w:val="22"/>
          <w:szCs w:val="22"/>
          <w:lang w:val="es-ES"/>
        </w:rPr>
        <w:t>co</w:t>
      </w:r>
      <w:proofErr w:type="spellEnd"/>
      <w:r w:rsidRPr="00870D4B">
        <w:rPr>
          <w:rFonts w:ascii="Calibri" w:hAnsi="Calibri" w:cs="Calibri"/>
          <w:color w:val="000000"/>
          <w:sz w:val="22"/>
          <w:szCs w:val="22"/>
          <w:lang w:val="es-ES"/>
        </w:rPr>
        <w:t>-financiar el proyecto.</w:t>
      </w:r>
    </w:p>
    <w:p w:rsidR="005B55CA" w:rsidRPr="00870D4B" w:rsidRDefault="005B55CA" w:rsidP="005B55CA">
      <w:pPr>
        <w:numPr>
          <w:ilvl w:val="0"/>
          <w:numId w:val="11"/>
        </w:numPr>
        <w:rPr>
          <w:rFonts w:ascii="Calibri" w:hAnsi="Calibri" w:cs="Calibri"/>
          <w:color w:val="000000"/>
          <w:sz w:val="22"/>
          <w:szCs w:val="22"/>
          <w:lang w:val="es-ES"/>
        </w:rPr>
      </w:pPr>
      <w:r w:rsidRPr="00870D4B">
        <w:rPr>
          <w:rFonts w:ascii="Calibri" w:hAnsi="Calibri" w:cs="Calibri"/>
          <w:color w:val="000000"/>
          <w:sz w:val="22"/>
          <w:szCs w:val="22"/>
          <w:lang w:val="es-ES"/>
        </w:rPr>
        <w:t>Colaboración con diversos socios para el diseño y ejecución del proyecto.</w:t>
      </w:r>
      <w:r w:rsidR="000D47FF">
        <w:rPr>
          <w:rFonts w:ascii="Calibri" w:hAnsi="Calibri" w:cs="Calibri"/>
          <w:color w:val="000000"/>
          <w:sz w:val="22"/>
          <w:szCs w:val="22"/>
          <w:lang w:val="es-ES"/>
        </w:rPr>
        <w:t xml:space="preserve"> </w:t>
      </w:r>
    </w:p>
    <w:p w:rsidR="005B55CA" w:rsidRPr="00870D4B" w:rsidRDefault="005B55CA" w:rsidP="005B55CA">
      <w:pPr>
        <w:numPr>
          <w:ilvl w:val="0"/>
          <w:numId w:val="11"/>
        </w:numPr>
        <w:rPr>
          <w:rFonts w:ascii="Calibri" w:hAnsi="Calibri" w:cs="Calibri"/>
          <w:color w:val="000000"/>
          <w:sz w:val="22"/>
          <w:szCs w:val="22"/>
          <w:shd w:val="clear" w:color="auto" w:fill="FFFFFF"/>
        </w:rPr>
      </w:pPr>
      <w:r w:rsidRPr="00870D4B">
        <w:rPr>
          <w:rFonts w:ascii="Calibri" w:hAnsi="Calibri" w:cs="Calibri"/>
          <w:color w:val="000000"/>
          <w:sz w:val="22"/>
          <w:szCs w:val="22"/>
          <w:shd w:val="clear" w:color="auto" w:fill="FFFFFF"/>
        </w:rPr>
        <w:t>Retroalimentación para el desarrollo profesional de los estudiantes participantes a través de la ejecución d</w:t>
      </w:r>
      <w:r w:rsidRPr="00870D4B">
        <w:rPr>
          <w:rFonts w:ascii="Calibri" w:hAnsi="Calibri" w:cs="Calibri"/>
          <w:color w:val="000000"/>
          <w:sz w:val="22"/>
          <w:szCs w:val="22"/>
          <w:lang w:val="es-ES"/>
        </w:rPr>
        <w:t>el proyecto.</w:t>
      </w:r>
    </w:p>
    <w:p w:rsidR="005B55CA" w:rsidRPr="005B55CA" w:rsidRDefault="005B55CA" w:rsidP="005B55CA">
      <w:pPr>
        <w:widowControl w:val="0"/>
        <w:autoSpaceDE w:val="0"/>
        <w:autoSpaceDN w:val="0"/>
        <w:adjustRightInd w:val="0"/>
        <w:jc w:val="both"/>
        <w:rPr>
          <w:rFonts w:ascii="Calibri" w:hAnsi="Calibri" w:cs="Calibri"/>
          <w:sz w:val="22"/>
          <w:szCs w:val="22"/>
        </w:rPr>
      </w:pPr>
    </w:p>
    <w:p w:rsidR="00ED7A76" w:rsidRDefault="00ED7A76" w:rsidP="00ED7A76">
      <w:pPr>
        <w:widowControl w:val="0"/>
        <w:autoSpaceDE w:val="0"/>
        <w:autoSpaceDN w:val="0"/>
        <w:adjustRightInd w:val="0"/>
        <w:ind w:left="720"/>
        <w:jc w:val="both"/>
        <w:rPr>
          <w:rFonts w:ascii="Calibri" w:hAnsi="Calibri" w:cs="Calibri"/>
          <w:sz w:val="22"/>
          <w:szCs w:val="22"/>
        </w:rPr>
      </w:pPr>
    </w:p>
    <w:p w:rsidR="007A60D3" w:rsidRPr="004D2714" w:rsidRDefault="007A60D3" w:rsidP="004D2714">
      <w:pPr>
        <w:widowControl w:val="0"/>
        <w:autoSpaceDE w:val="0"/>
        <w:autoSpaceDN w:val="0"/>
        <w:adjustRightInd w:val="0"/>
        <w:jc w:val="both"/>
        <w:rPr>
          <w:rFonts w:ascii="Calibri" w:hAnsi="Calibri" w:cs="Calibri"/>
          <w:b/>
          <w:sz w:val="22"/>
          <w:szCs w:val="22"/>
        </w:rPr>
      </w:pPr>
      <w:r w:rsidRPr="004D2714">
        <w:rPr>
          <w:rFonts w:ascii="Calibri" w:hAnsi="Calibri" w:cs="Calibri"/>
          <w:b/>
          <w:sz w:val="22"/>
          <w:szCs w:val="22"/>
        </w:rPr>
        <w:t>DE LA COMUNICACIÓN</w:t>
      </w:r>
    </w:p>
    <w:p w:rsidR="007A60D3" w:rsidRDefault="007A60D3" w:rsidP="005D3AEF">
      <w:pPr>
        <w:widowControl w:val="0"/>
        <w:autoSpaceDE w:val="0"/>
        <w:autoSpaceDN w:val="0"/>
        <w:adjustRightInd w:val="0"/>
        <w:jc w:val="both"/>
        <w:rPr>
          <w:rFonts w:ascii="Calibri" w:hAnsi="Calibri" w:cs="Calibri"/>
          <w:sz w:val="22"/>
          <w:szCs w:val="22"/>
        </w:rPr>
      </w:pPr>
    </w:p>
    <w:p w:rsidR="005922CF" w:rsidRPr="004108C5" w:rsidRDefault="005D3AEF" w:rsidP="005D3AEF">
      <w:pPr>
        <w:widowControl w:val="0"/>
        <w:autoSpaceDE w:val="0"/>
        <w:autoSpaceDN w:val="0"/>
        <w:adjustRightInd w:val="0"/>
        <w:jc w:val="both"/>
        <w:rPr>
          <w:rFonts w:ascii="Calibri" w:hAnsi="Calibri" w:cs="Calibri"/>
          <w:sz w:val="22"/>
          <w:szCs w:val="22"/>
        </w:rPr>
      </w:pPr>
      <w:r w:rsidRPr="004108C5">
        <w:rPr>
          <w:rFonts w:ascii="Calibri" w:hAnsi="Calibri" w:cs="Calibri"/>
          <w:sz w:val="22"/>
          <w:szCs w:val="22"/>
        </w:rPr>
        <w:t xml:space="preserve">Art. </w:t>
      </w:r>
      <w:r w:rsidR="002D13AE" w:rsidRPr="004D2714">
        <w:rPr>
          <w:rFonts w:ascii="Calibri" w:hAnsi="Calibri" w:cs="Calibri"/>
          <w:sz w:val="22"/>
          <w:szCs w:val="22"/>
        </w:rPr>
        <w:t>11</w:t>
      </w:r>
      <w:r w:rsidRPr="004D2714">
        <w:rPr>
          <w:rFonts w:ascii="Calibri" w:hAnsi="Calibri" w:cs="Calibri"/>
          <w:sz w:val="22"/>
          <w:szCs w:val="22"/>
        </w:rPr>
        <w:t>º: La</w:t>
      </w:r>
      <w:r w:rsidR="00E0339D" w:rsidRPr="004D2714">
        <w:rPr>
          <w:rFonts w:ascii="Calibri" w:hAnsi="Calibri" w:cs="Calibri"/>
          <w:sz w:val="22"/>
          <w:szCs w:val="22"/>
        </w:rPr>
        <w:t xml:space="preserve"> Dirección de Responsabilidad Social y Sustentabilidad</w:t>
      </w:r>
      <w:r w:rsidRPr="004D2714">
        <w:rPr>
          <w:rFonts w:ascii="Calibri" w:hAnsi="Calibri" w:cs="Calibri"/>
          <w:sz w:val="22"/>
          <w:szCs w:val="22"/>
        </w:rPr>
        <w:t xml:space="preserve"> informará mediante carta o e-mail a los</w:t>
      </w:r>
      <w:r w:rsidR="00235FC1" w:rsidRPr="004D2714">
        <w:rPr>
          <w:rFonts w:ascii="Calibri" w:hAnsi="Calibri" w:cs="Calibri"/>
          <w:sz w:val="22"/>
          <w:szCs w:val="22"/>
        </w:rPr>
        <w:t xml:space="preserve"> </w:t>
      </w:r>
      <w:r w:rsidR="005725A9" w:rsidRPr="004D2714">
        <w:rPr>
          <w:rFonts w:ascii="Calibri" w:hAnsi="Calibri" w:cs="Calibri"/>
          <w:sz w:val="22"/>
          <w:szCs w:val="22"/>
        </w:rPr>
        <w:t xml:space="preserve">Decanos, </w:t>
      </w:r>
      <w:r w:rsidR="003278B4" w:rsidRPr="004D2714">
        <w:rPr>
          <w:rFonts w:ascii="Calibri" w:hAnsi="Calibri" w:cs="Calibri"/>
          <w:sz w:val="22"/>
          <w:szCs w:val="22"/>
        </w:rPr>
        <w:t>Directores de Carrera</w:t>
      </w:r>
      <w:r w:rsidR="00E0339D" w:rsidRPr="004D2714">
        <w:rPr>
          <w:rFonts w:ascii="Calibri" w:hAnsi="Calibri" w:cs="Calibri"/>
          <w:sz w:val="22"/>
          <w:szCs w:val="22"/>
        </w:rPr>
        <w:t xml:space="preserve">, Profesores tutores </w:t>
      </w:r>
      <w:r w:rsidR="009C0EF5" w:rsidRPr="004D2714">
        <w:rPr>
          <w:rFonts w:ascii="Calibri" w:hAnsi="Calibri" w:cs="Calibri"/>
          <w:sz w:val="22"/>
          <w:szCs w:val="22"/>
        </w:rPr>
        <w:t xml:space="preserve">y a los Jefes de Proyecto </w:t>
      </w:r>
      <w:r w:rsidRPr="004D2714">
        <w:rPr>
          <w:rFonts w:ascii="Calibri" w:hAnsi="Calibri" w:cs="Calibri"/>
          <w:sz w:val="22"/>
          <w:szCs w:val="22"/>
        </w:rPr>
        <w:t>que se presentaron a concurso, la aprobación o rechazo de sus proyectos</w:t>
      </w:r>
      <w:r w:rsidR="00F85288" w:rsidRPr="004D2714">
        <w:rPr>
          <w:rFonts w:ascii="Calibri" w:hAnsi="Calibri" w:cs="Calibri"/>
          <w:sz w:val="22"/>
          <w:szCs w:val="22"/>
        </w:rPr>
        <w:t xml:space="preserve">. </w:t>
      </w:r>
      <w:r w:rsidR="00235FC1" w:rsidRPr="004D2714">
        <w:rPr>
          <w:rFonts w:ascii="Calibri" w:hAnsi="Calibri" w:cs="Calibri"/>
          <w:sz w:val="22"/>
          <w:szCs w:val="22"/>
        </w:rPr>
        <w:t>El</w:t>
      </w:r>
      <w:r w:rsidR="00F85288" w:rsidRPr="004D2714">
        <w:rPr>
          <w:rFonts w:ascii="Calibri" w:hAnsi="Calibri" w:cs="Calibri"/>
          <w:sz w:val="22"/>
          <w:szCs w:val="22"/>
        </w:rPr>
        <w:t xml:space="preserve"> aviso se realizará</w:t>
      </w:r>
      <w:r w:rsidRPr="004D2714">
        <w:rPr>
          <w:rFonts w:ascii="Calibri" w:hAnsi="Calibri" w:cs="Calibri"/>
          <w:sz w:val="22"/>
          <w:szCs w:val="22"/>
        </w:rPr>
        <w:t xml:space="preserve"> </w:t>
      </w:r>
      <w:r w:rsidR="00235FC1" w:rsidRPr="004D2714">
        <w:rPr>
          <w:rFonts w:ascii="Calibri" w:hAnsi="Calibri" w:cs="Calibri"/>
          <w:sz w:val="22"/>
          <w:szCs w:val="22"/>
        </w:rPr>
        <w:t>dentro de un plazo</w:t>
      </w:r>
      <w:r w:rsidR="00F85288" w:rsidRPr="004D2714">
        <w:rPr>
          <w:rFonts w:ascii="Calibri" w:hAnsi="Calibri" w:cs="Calibri"/>
          <w:sz w:val="22"/>
          <w:szCs w:val="22"/>
        </w:rPr>
        <w:t xml:space="preserve"> máximo de 5 días hábiles</w:t>
      </w:r>
      <w:r w:rsidR="00F85288" w:rsidRPr="004108C5">
        <w:rPr>
          <w:rFonts w:ascii="Calibri" w:hAnsi="Calibri" w:cs="Calibri"/>
          <w:sz w:val="22"/>
          <w:szCs w:val="22"/>
        </w:rPr>
        <w:t xml:space="preserve"> a</w:t>
      </w:r>
      <w:r w:rsidR="00692EDA">
        <w:rPr>
          <w:rFonts w:ascii="Calibri" w:hAnsi="Calibri" w:cs="Calibri"/>
          <w:sz w:val="22"/>
          <w:szCs w:val="22"/>
        </w:rPr>
        <w:t xml:space="preserve"> contar de la fecha </w:t>
      </w:r>
      <w:r w:rsidR="00AB6174" w:rsidRPr="004108C5">
        <w:rPr>
          <w:rFonts w:ascii="Calibri" w:hAnsi="Calibri" w:cs="Calibri"/>
          <w:sz w:val="22"/>
          <w:szCs w:val="22"/>
        </w:rPr>
        <w:t>de haberse</w:t>
      </w:r>
      <w:r w:rsidR="00F85288" w:rsidRPr="004108C5">
        <w:rPr>
          <w:rFonts w:ascii="Calibri" w:hAnsi="Calibri" w:cs="Calibri"/>
          <w:sz w:val="22"/>
          <w:szCs w:val="22"/>
        </w:rPr>
        <w:t xml:space="preserve"> generado el fallo del concurso. </w:t>
      </w:r>
      <w:r w:rsidRPr="004108C5">
        <w:rPr>
          <w:rFonts w:ascii="Calibri" w:hAnsi="Calibri" w:cs="Calibri"/>
          <w:sz w:val="22"/>
          <w:szCs w:val="22"/>
        </w:rPr>
        <w:t xml:space="preserve"> </w:t>
      </w:r>
    </w:p>
    <w:p w:rsidR="00306C27" w:rsidRPr="004108C5" w:rsidRDefault="00306C27" w:rsidP="005D3AEF">
      <w:pPr>
        <w:widowControl w:val="0"/>
        <w:autoSpaceDE w:val="0"/>
        <w:autoSpaceDN w:val="0"/>
        <w:adjustRightInd w:val="0"/>
        <w:jc w:val="both"/>
        <w:rPr>
          <w:rFonts w:ascii="Calibri" w:hAnsi="Calibri" w:cs="Calibri"/>
          <w:sz w:val="22"/>
          <w:szCs w:val="22"/>
        </w:rPr>
      </w:pPr>
    </w:p>
    <w:p w:rsidR="00306C27" w:rsidRPr="004108C5" w:rsidRDefault="00306C27" w:rsidP="005D3AEF">
      <w:pPr>
        <w:widowControl w:val="0"/>
        <w:autoSpaceDE w:val="0"/>
        <w:autoSpaceDN w:val="0"/>
        <w:adjustRightInd w:val="0"/>
        <w:jc w:val="both"/>
        <w:rPr>
          <w:rFonts w:ascii="Calibri" w:hAnsi="Calibri" w:cs="Calibri"/>
          <w:sz w:val="22"/>
          <w:szCs w:val="22"/>
        </w:rPr>
      </w:pPr>
      <w:r w:rsidRPr="002D13AE">
        <w:rPr>
          <w:rFonts w:ascii="Calibri" w:hAnsi="Calibri" w:cs="Calibri"/>
          <w:sz w:val="22"/>
          <w:szCs w:val="22"/>
        </w:rPr>
        <w:t xml:space="preserve">Art. </w:t>
      </w:r>
      <w:r w:rsidR="00266A69" w:rsidRPr="002D13AE">
        <w:rPr>
          <w:rFonts w:ascii="Calibri" w:hAnsi="Calibri" w:cs="Calibri"/>
          <w:sz w:val="22"/>
          <w:szCs w:val="22"/>
        </w:rPr>
        <w:t>1</w:t>
      </w:r>
      <w:r w:rsidR="002D13AE" w:rsidRPr="002D13AE">
        <w:rPr>
          <w:rFonts w:ascii="Calibri" w:hAnsi="Calibri" w:cs="Calibri"/>
          <w:sz w:val="22"/>
          <w:szCs w:val="22"/>
        </w:rPr>
        <w:t>2</w:t>
      </w:r>
      <w:r w:rsidRPr="002D13AE">
        <w:rPr>
          <w:rFonts w:ascii="Calibri" w:hAnsi="Calibri" w:cs="Calibri"/>
          <w:sz w:val="22"/>
          <w:szCs w:val="22"/>
        </w:rPr>
        <w:t xml:space="preserve">º: </w:t>
      </w:r>
      <w:r w:rsidR="00AD603C">
        <w:rPr>
          <w:rFonts w:ascii="Calibri" w:hAnsi="Calibri" w:cs="Calibri"/>
          <w:sz w:val="22"/>
          <w:szCs w:val="22"/>
        </w:rPr>
        <w:t>Se realizará una Reunión de A</w:t>
      </w:r>
      <w:r w:rsidR="00692EDA" w:rsidRPr="002D13AE">
        <w:rPr>
          <w:rFonts w:ascii="Calibri" w:hAnsi="Calibri" w:cs="Calibri"/>
          <w:sz w:val="22"/>
          <w:szCs w:val="22"/>
        </w:rPr>
        <w:t>djudicación virtual o presencial, a la cual deberán asistir el jefe de proyecto y el tutor. En dicha reunión se</w:t>
      </w:r>
      <w:r w:rsidR="005725A9" w:rsidRPr="002D13AE">
        <w:rPr>
          <w:rFonts w:ascii="Calibri" w:hAnsi="Calibri" w:cs="Calibri"/>
          <w:sz w:val="22"/>
          <w:szCs w:val="22"/>
        </w:rPr>
        <w:t xml:space="preserve"> </w:t>
      </w:r>
      <w:r w:rsidR="00692EDA" w:rsidRPr="002D13AE">
        <w:rPr>
          <w:rFonts w:ascii="Calibri" w:hAnsi="Calibri" w:cs="Calibri"/>
          <w:sz w:val="22"/>
          <w:szCs w:val="22"/>
        </w:rPr>
        <w:t>revisarán los detalles de la ejecución del proyecto, el presupuesto, el sistema de pagos</w:t>
      </w:r>
      <w:r w:rsidR="002D13AE" w:rsidRPr="002D13AE">
        <w:rPr>
          <w:rFonts w:ascii="Calibri" w:hAnsi="Calibri" w:cs="Calibri"/>
          <w:sz w:val="22"/>
          <w:szCs w:val="22"/>
        </w:rPr>
        <w:t xml:space="preserve"> y</w:t>
      </w:r>
      <w:r w:rsidR="00692EDA" w:rsidRPr="002D13AE">
        <w:rPr>
          <w:rFonts w:ascii="Calibri" w:hAnsi="Calibri" w:cs="Calibri"/>
          <w:sz w:val="22"/>
          <w:szCs w:val="22"/>
        </w:rPr>
        <w:t xml:space="preserve"> el</w:t>
      </w:r>
      <w:r w:rsidR="002D13AE" w:rsidRPr="002D13AE">
        <w:rPr>
          <w:rFonts w:ascii="Calibri" w:hAnsi="Calibri" w:cs="Calibri"/>
          <w:sz w:val="22"/>
          <w:szCs w:val="22"/>
        </w:rPr>
        <w:t xml:space="preserve"> formato de</w:t>
      </w:r>
      <w:r w:rsidR="00AD603C">
        <w:rPr>
          <w:rFonts w:ascii="Calibri" w:hAnsi="Calibri" w:cs="Calibri"/>
          <w:sz w:val="22"/>
          <w:szCs w:val="22"/>
        </w:rPr>
        <w:t xml:space="preserve"> Informe F</w:t>
      </w:r>
      <w:r w:rsidR="002D13AE" w:rsidRPr="002D13AE">
        <w:rPr>
          <w:rFonts w:ascii="Calibri" w:hAnsi="Calibri" w:cs="Calibri"/>
          <w:sz w:val="22"/>
          <w:szCs w:val="22"/>
        </w:rPr>
        <w:t>inal. Además se fi</w:t>
      </w:r>
      <w:r w:rsidR="00AD603C">
        <w:rPr>
          <w:rFonts w:ascii="Calibri" w:hAnsi="Calibri" w:cs="Calibri"/>
          <w:sz w:val="22"/>
          <w:szCs w:val="22"/>
        </w:rPr>
        <w:t xml:space="preserve">rmará una Carta de </w:t>
      </w:r>
      <w:r w:rsidR="00AD603C">
        <w:rPr>
          <w:rFonts w:ascii="Calibri" w:hAnsi="Calibri" w:cs="Calibri"/>
          <w:sz w:val="22"/>
          <w:szCs w:val="22"/>
        </w:rPr>
        <w:lastRenderedPageBreak/>
        <w:t>C</w:t>
      </w:r>
      <w:r w:rsidR="002D13AE" w:rsidRPr="002D13AE">
        <w:rPr>
          <w:rFonts w:ascii="Calibri" w:hAnsi="Calibri" w:cs="Calibri"/>
          <w:sz w:val="22"/>
          <w:szCs w:val="22"/>
        </w:rPr>
        <w:t>ompromiso entre las partes.</w:t>
      </w:r>
      <w:r w:rsidR="002D13AE">
        <w:rPr>
          <w:rFonts w:ascii="Calibri" w:hAnsi="Calibri" w:cs="Calibri"/>
          <w:sz w:val="22"/>
          <w:szCs w:val="22"/>
        </w:rPr>
        <w:t xml:space="preserve"> </w:t>
      </w:r>
    </w:p>
    <w:p w:rsidR="00992DA0" w:rsidRPr="004108C5" w:rsidRDefault="00992DA0" w:rsidP="005D3AEF">
      <w:pPr>
        <w:widowControl w:val="0"/>
        <w:autoSpaceDE w:val="0"/>
        <w:autoSpaceDN w:val="0"/>
        <w:adjustRightInd w:val="0"/>
        <w:jc w:val="both"/>
        <w:rPr>
          <w:rFonts w:ascii="Calibri" w:hAnsi="Calibri" w:cs="Calibri"/>
          <w:sz w:val="22"/>
          <w:szCs w:val="22"/>
        </w:rPr>
      </w:pPr>
    </w:p>
    <w:p w:rsidR="00992DA0" w:rsidRPr="004108C5" w:rsidRDefault="003278B4" w:rsidP="00992DA0">
      <w:pPr>
        <w:widowControl w:val="0"/>
        <w:autoSpaceDE w:val="0"/>
        <w:autoSpaceDN w:val="0"/>
        <w:adjustRightInd w:val="0"/>
        <w:jc w:val="both"/>
        <w:rPr>
          <w:rFonts w:ascii="Calibri" w:hAnsi="Calibri" w:cs="Calibri"/>
          <w:sz w:val="22"/>
          <w:szCs w:val="22"/>
        </w:rPr>
      </w:pPr>
      <w:r w:rsidRPr="004108C5">
        <w:rPr>
          <w:rFonts w:ascii="Calibri" w:hAnsi="Calibri" w:cs="Calibri"/>
          <w:sz w:val="22"/>
          <w:szCs w:val="22"/>
        </w:rPr>
        <w:t>Art.1</w:t>
      </w:r>
      <w:r w:rsidR="002D13AE">
        <w:rPr>
          <w:rFonts w:ascii="Calibri" w:hAnsi="Calibri" w:cs="Calibri"/>
          <w:sz w:val="22"/>
          <w:szCs w:val="22"/>
        </w:rPr>
        <w:t>3</w:t>
      </w:r>
      <w:r w:rsidR="00992DA0" w:rsidRPr="004108C5">
        <w:rPr>
          <w:rFonts w:ascii="Calibri" w:hAnsi="Calibri" w:cs="Calibri"/>
          <w:sz w:val="22"/>
          <w:szCs w:val="22"/>
        </w:rPr>
        <w:t>º</w:t>
      </w:r>
      <w:r w:rsidR="00FE6415">
        <w:rPr>
          <w:rFonts w:ascii="Calibri" w:hAnsi="Calibri" w:cs="Calibri"/>
          <w:sz w:val="22"/>
          <w:szCs w:val="22"/>
        </w:rPr>
        <w:t>:</w:t>
      </w:r>
      <w:r w:rsidR="00992DA0" w:rsidRPr="004108C5">
        <w:rPr>
          <w:rFonts w:ascii="Calibri" w:hAnsi="Calibri" w:cs="Calibri"/>
          <w:sz w:val="22"/>
          <w:szCs w:val="22"/>
        </w:rPr>
        <w:t xml:space="preserve"> Si el jefe de proyecto</w:t>
      </w:r>
      <w:r w:rsidR="00266A69" w:rsidRPr="004108C5">
        <w:rPr>
          <w:rFonts w:ascii="Calibri" w:hAnsi="Calibri" w:cs="Calibri"/>
          <w:sz w:val="22"/>
          <w:szCs w:val="22"/>
        </w:rPr>
        <w:t xml:space="preserve"> o el tutor</w:t>
      </w:r>
      <w:r w:rsidR="00992DA0" w:rsidRPr="004108C5">
        <w:rPr>
          <w:rFonts w:ascii="Calibri" w:hAnsi="Calibri" w:cs="Calibri"/>
          <w:sz w:val="22"/>
          <w:szCs w:val="22"/>
        </w:rPr>
        <w:t xml:space="preserve">, por razones de fuerza mayor no pudiese hacerse cargo del proyecto o ya no perteneciera a la Institución, </w:t>
      </w:r>
      <w:r w:rsidR="00266A69" w:rsidRPr="004108C5">
        <w:rPr>
          <w:rFonts w:ascii="Calibri" w:hAnsi="Calibri" w:cs="Calibri"/>
          <w:sz w:val="22"/>
          <w:szCs w:val="22"/>
        </w:rPr>
        <w:t>será</w:t>
      </w:r>
      <w:r w:rsidR="00992DA0" w:rsidRPr="004108C5">
        <w:rPr>
          <w:rFonts w:ascii="Calibri" w:hAnsi="Calibri" w:cs="Calibri"/>
          <w:sz w:val="22"/>
          <w:szCs w:val="22"/>
        </w:rPr>
        <w:t xml:space="preserve"> facultad del </w:t>
      </w:r>
      <w:r w:rsidR="00D16ED7" w:rsidRPr="005725A9">
        <w:rPr>
          <w:rFonts w:ascii="Calibri" w:hAnsi="Calibri" w:cs="Calibri"/>
          <w:sz w:val="22"/>
          <w:szCs w:val="22"/>
        </w:rPr>
        <w:t xml:space="preserve">Director de </w:t>
      </w:r>
      <w:r w:rsidR="005725A9" w:rsidRPr="005725A9">
        <w:rPr>
          <w:rFonts w:ascii="Calibri" w:hAnsi="Calibri" w:cs="Calibri"/>
          <w:sz w:val="22"/>
          <w:szCs w:val="22"/>
        </w:rPr>
        <w:t>C</w:t>
      </w:r>
      <w:r w:rsidR="005725A9">
        <w:rPr>
          <w:rFonts w:ascii="Calibri" w:hAnsi="Calibri" w:cs="Calibri"/>
          <w:sz w:val="22"/>
          <w:szCs w:val="22"/>
        </w:rPr>
        <w:t>arrera</w:t>
      </w:r>
      <w:r w:rsidR="00A227CB" w:rsidRPr="004108C5">
        <w:rPr>
          <w:rFonts w:ascii="Calibri" w:hAnsi="Calibri" w:cs="Calibri"/>
          <w:sz w:val="22"/>
          <w:szCs w:val="22"/>
        </w:rPr>
        <w:t xml:space="preserve"> </w:t>
      </w:r>
      <w:r w:rsidR="00992DA0" w:rsidRPr="004108C5">
        <w:rPr>
          <w:rFonts w:ascii="Calibri" w:hAnsi="Calibri" w:cs="Calibri"/>
          <w:sz w:val="22"/>
          <w:szCs w:val="22"/>
        </w:rPr>
        <w:t xml:space="preserve">reasignar la responsabilidad de la dirección del </w:t>
      </w:r>
      <w:r w:rsidR="00A227CB" w:rsidRPr="004108C5">
        <w:rPr>
          <w:rFonts w:ascii="Calibri" w:hAnsi="Calibri" w:cs="Calibri"/>
          <w:sz w:val="22"/>
          <w:szCs w:val="22"/>
        </w:rPr>
        <w:t>proyecto.</w:t>
      </w:r>
    </w:p>
    <w:p w:rsidR="00ED7A76" w:rsidRPr="004108C5" w:rsidRDefault="00ED7A76" w:rsidP="00DE0895">
      <w:pPr>
        <w:widowControl w:val="0"/>
        <w:autoSpaceDE w:val="0"/>
        <w:autoSpaceDN w:val="0"/>
        <w:adjustRightInd w:val="0"/>
        <w:jc w:val="both"/>
        <w:rPr>
          <w:rFonts w:ascii="Calibri" w:hAnsi="Calibri" w:cs="Calibri"/>
          <w:b/>
          <w:sz w:val="22"/>
          <w:szCs w:val="22"/>
        </w:rPr>
      </w:pPr>
    </w:p>
    <w:p w:rsidR="00E404F7" w:rsidRDefault="00E404F7" w:rsidP="00DE0895">
      <w:pPr>
        <w:widowControl w:val="0"/>
        <w:autoSpaceDE w:val="0"/>
        <w:autoSpaceDN w:val="0"/>
        <w:adjustRightInd w:val="0"/>
        <w:jc w:val="both"/>
        <w:rPr>
          <w:rFonts w:ascii="Calibri" w:hAnsi="Calibri" w:cs="Calibri"/>
          <w:b/>
          <w:sz w:val="22"/>
          <w:szCs w:val="22"/>
        </w:rPr>
      </w:pPr>
      <w:r w:rsidRPr="004108C5">
        <w:rPr>
          <w:rFonts w:ascii="Calibri" w:hAnsi="Calibri" w:cs="Calibri"/>
          <w:b/>
          <w:sz w:val="22"/>
          <w:szCs w:val="22"/>
        </w:rPr>
        <w:t>D</w:t>
      </w:r>
      <w:r w:rsidR="00312038">
        <w:rPr>
          <w:rFonts w:ascii="Calibri" w:hAnsi="Calibri" w:cs="Calibri"/>
          <w:b/>
          <w:sz w:val="22"/>
          <w:szCs w:val="22"/>
        </w:rPr>
        <w:t>EL FINANCIAMIENTO</w:t>
      </w:r>
    </w:p>
    <w:p w:rsidR="00DF579B" w:rsidRPr="004108C5" w:rsidRDefault="00DF579B" w:rsidP="00DE0895">
      <w:pPr>
        <w:widowControl w:val="0"/>
        <w:autoSpaceDE w:val="0"/>
        <w:autoSpaceDN w:val="0"/>
        <w:adjustRightInd w:val="0"/>
        <w:jc w:val="both"/>
        <w:rPr>
          <w:rFonts w:ascii="Calibri" w:hAnsi="Calibri" w:cs="Calibri"/>
          <w:b/>
          <w:sz w:val="22"/>
          <w:szCs w:val="22"/>
        </w:rPr>
      </w:pPr>
    </w:p>
    <w:p w:rsidR="00562094" w:rsidRPr="004108C5" w:rsidRDefault="008B4F06" w:rsidP="006F2B27">
      <w:pPr>
        <w:widowControl w:val="0"/>
        <w:autoSpaceDE w:val="0"/>
        <w:autoSpaceDN w:val="0"/>
        <w:adjustRightInd w:val="0"/>
        <w:jc w:val="both"/>
        <w:rPr>
          <w:rFonts w:ascii="Calibri" w:hAnsi="Calibri" w:cs="Calibri"/>
          <w:sz w:val="22"/>
          <w:szCs w:val="22"/>
        </w:rPr>
      </w:pPr>
      <w:r w:rsidRPr="00AD603C">
        <w:rPr>
          <w:rFonts w:ascii="Calibri" w:hAnsi="Calibri" w:cs="Calibri"/>
          <w:sz w:val="22"/>
          <w:szCs w:val="22"/>
        </w:rPr>
        <w:t xml:space="preserve">Art. </w:t>
      </w:r>
      <w:r w:rsidR="009F3726" w:rsidRPr="00AD603C">
        <w:rPr>
          <w:rFonts w:ascii="Calibri" w:hAnsi="Calibri" w:cs="Calibri"/>
          <w:sz w:val="22"/>
          <w:szCs w:val="22"/>
        </w:rPr>
        <w:t>1</w:t>
      </w:r>
      <w:r w:rsidR="002D13AE" w:rsidRPr="00AD603C">
        <w:rPr>
          <w:rFonts w:ascii="Calibri" w:hAnsi="Calibri" w:cs="Calibri"/>
          <w:sz w:val="22"/>
          <w:szCs w:val="22"/>
        </w:rPr>
        <w:t>4</w:t>
      </w:r>
      <w:r w:rsidRPr="00AD603C">
        <w:rPr>
          <w:rFonts w:ascii="Calibri" w:hAnsi="Calibri" w:cs="Calibri"/>
          <w:sz w:val="22"/>
          <w:szCs w:val="22"/>
        </w:rPr>
        <w:t xml:space="preserve">º: </w:t>
      </w:r>
      <w:r w:rsidR="00666465">
        <w:rPr>
          <w:rFonts w:ascii="Calibri" w:hAnsi="Calibri" w:cs="Calibri"/>
          <w:sz w:val="22"/>
          <w:szCs w:val="22"/>
        </w:rPr>
        <w:t>El</w:t>
      </w:r>
      <w:r w:rsidRPr="00AD603C">
        <w:rPr>
          <w:rFonts w:ascii="Calibri" w:hAnsi="Calibri" w:cs="Calibri"/>
          <w:sz w:val="22"/>
          <w:szCs w:val="22"/>
        </w:rPr>
        <w:t xml:space="preserve"> </w:t>
      </w:r>
      <w:r w:rsidR="00666465">
        <w:rPr>
          <w:rFonts w:ascii="Calibri" w:hAnsi="Calibri" w:cs="Calibri"/>
          <w:sz w:val="22"/>
          <w:szCs w:val="22"/>
        </w:rPr>
        <w:t>monto</w:t>
      </w:r>
      <w:r w:rsidR="00666465" w:rsidRPr="00AD603C">
        <w:rPr>
          <w:rFonts w:ascii="Calibri" w:hAnsi="Calibri" w:cs="Calibri"/>
          <w:sz w:val="22"/>
          <w:szCs w:val="22"/>
        </w:rPr>
        <w:t xml:space="preserve"> </w:t>
      </w:r>
      <w:r w:rsidR="0081611C">
        <w:rPr>
          <w:rFonts w:ascii="Calibri" w:hAnsi="Calibri" w:cs="Calibri"/>
          <w:sz w:val="22"/>
          <w:szCs w:val="22"/>
        </w:rPr>
        <w:t>máximo</w:t>
      </w:r>
      <w:r w:rsidRPr="00AD603C">
        <w:rPr>
          <w:rFonts w:ascii="Calibri" w:hAnsi="Calibri" w:cs="Calibri"/>
          <w:sz w:val="22"/>
          <w:szCs w:val="22"/>
        </w:rPr>
        <w:t xml:space="preserve"> asignable por proyecto </w:t>
      </w:r>
      <w:r w:rsidR="002D13AE" w:rsidRPr="00AD603C">
        <w:rPr>
          <w:rFonts w:ascii="Calibri" w:hAnsi="Calibri" w:cs="Calibri"/>
          <w:sz w:val="22"/>
          <w:szCs w:val="22"/>
        </w:rPr>
        <w:t>será</w:t>
      </w:r>
      <w:r w:rsidR="00D16ED7" w:rsidRPr="00AD603C">
        <w:rPr>
          <w:rFonts w:ascii="Calibri" w:hAnsi="Calibri" w:cs="Calibri"/>
          <w:sz w:val="22"/>
          <w:szCs w:val="22"/>
        </w:rPr>
        <w:t xml:space="preserve"> </w:t>
      </w:r>
      <w:r w:rsidR="00D16ED7" w:rsidRPr="004D2714">
        <w:rPr>
          <w:rFonts w:ascii="Calibri" w:hAnsi="Calibri" w:cs="Calibri"/>
          <w:sz w:val="22"/>
          <w:szCs w:val="22"/>
        </w:rPr>
        <w:t>de</w:t>
      </w:r>
      <w:r w:rsidR="002D13AE" w:rsidRPr="004D2714">
        <w:rPr>
          <w:rFonts w:ascii="Calibri" w:hAnsi="Calibri" w:cs="Calibri"/>
          <w:sz w:val="22"/>
          <w:szCs w:val="22"/>
        </w:rPr>
        <w:t xml:space="preserve"> </w:t>
      </w:r>
      <w:r w:rsidR="004B1273">
        <w:rPr>
          <w:rFonts w:ascii="Calibri" w:hAnsi="Calibri" w:cs="Calibri"/>
          <w:sz w:val="22"/>
          <w:szCs w:val="22"/>
        </w:rPr>
        <w:t>$5</w:t>
      </w:r>
      <w:r w:rsidR="00D16ED7" w:rsidRPr="004D2714">
        <w:rPr>
          <w:rFonts w:ascii="Calibri" w:hAnsi="Calibri" w:cs="Calibri"/>
          <w:sz w:val="22"/>
          <w:szCs w:val="22"/>
        </w:rPr>
        <w:t>00.000</w:t>
      </w:r>
      <w:r w:rsidR="00244961">
        <w:rPr>
          <w:rFonts w:ascii="Calibri" w:hAnsi="Calibri" w:cs="Calibri"/>
          <w:sz w:val="22"/>
          <w:szCs w:val="22"/>
        </w:rPr>
        <w:t>, monto que se</w:t>
      </w:r>
      <w:r w:rsidR="0081611C">
        <w:rPr>
          <w:rFonts w:ascii="Calibri" w:hAnsi="Calibri" w:cs="Calibri"/>
          <w:sz w:val="22"/>
          <w:szCs w:val="22"/>
        </w:rPr>
        <w:t>rá evaluado</w:t>
      </w:r>
      <w:r w:rsidR="00666465">
        <w:rPr>
          <w:rFonts w:ascii="Calibri" w:hAnsi="Calibri" w:cs="Calibri"/>
          <w:sz w:val="22"/>
          <w:szCs w:val="22"/>
        </w:rPr>
        <w:t xml:space="preserve"> </w:t>
      </w:r>
      <w:r w:rsidR="00244961">
        <w:rPr>
          <w:rFonts w:ascii="Calibri" w:hAnsi="Calibri" w:cs="Calibri"/>
          <w:sz w:val="22"/>
          <w:szCs w:val="22"/>
        </w:rPr>
        <w:t>por la Comisión de Evaluación d</w:t>
      </w:r>
      <w:r w:rsidR="00244961" w:rsidRPr="004D2714">
        <w:rPr>
          <w:rFonts w:ascii="Calibri" w:hAnsi="Calibri" w:cs="Calibri"/>
          <w:sz w:val="22"/>
          <w:szCs w:val="22"/>
        </w:rPr>
        <w:t>urante el proceso de selección</w:t>
      </w:r>
      <w:r w:rsidR="00666465">
        <w:rPr>
          <w:rFonts w:ascii="Calibri" w:hAnsi="Calibri" w:cs="Calibri"/>
          <w:sz w:val="22"/>
          <w:szCs w:val="22"/>
        </w:rPr>
        <w:t>.</w:t>
      </w:r>
      <w:r w:rsidR="002D13AE" w:rsidRPr="004D2714">
        <w:rPr>
          <w:rFonts w:ascii="Calibri" w:hAnsi="Calibri" w:cs="Calibri"/>
          <w:sz w:val="22"/>
          <w:szCs w:val="22"/>
        </w:rPr>
        <w:t xml:space="preserve"> </w:t>
      </w:r>
      <w:r w:rsidR="00244961">
        <w:rPr>
          <w:rFonts w:ascii="Calibri" w:hAnsi="Calibri" w:cs="Calibri"/>
          <w:sz w:val="22"/>
          <w:szCs w:val="22"/>
        </w:rPr>
        <w:t>L</w:t>
      </w:r>
      <w:r w:rsidR="002D13AE" w:rsidRPr="004D2714">
        <w:rPr>
          <w:rFonts w:ascii="Calibri" w:hAnsi="Calibri" w:cs="Calibri"/>
          <w:sz w:val="22"/>
          <w:szCs w:val="22"/>
        </w:rPr>
        <w:t xml:space="preserve">a Comisión de Evaluación </w:t>
      </w:r>
      <w:r w:rsidR="00DF07AE">
        <w:rPr>
          <w:rFonts w:ascii="Calibri" w:hAnsi="Calibri" w:cs="Calibri"/>
          <w:sz w:val="22"/>
          <w:szCs w:val="22"/>
        </w:rPr>
        <w:t xml:space="preserve">analizará </w:t>
      </w:r>
      <w:r w:rsidR="00244961">
        <w:rPr>
          <w:rFonts w:ascii="Calibri" w:hAnsi="Calibri" w:cs="Calibri"/>
          <w:sz w:val="22"/>
          <w:szCs w:val="22"/>
        </w:rPr>
        <w:t xml:space="preserve">el presupuesto </w:t>
      </w:r>
      <w:r w:rsidR="00667D37">
        <w:rPr>
          <w:rFonts w:ascii="Calibri" w:hAnsi="Calibri" w:cs="Calibri"/>
          <w:sz w:val="22"/>
          <w:szCs w:val="22"/>
        </w:rPr>
        <w:t xml:space="preserve">para </w:t>
      </w:r>
      <w:r w:rsidR="00F81F18">
        <w:rPr>
          <w:rFonts w:ascii="Calibri" w:hAnsi="Calibri" w:cs="Calibri"/>
          <w:sz w:val="22"/>
          <w:szCs w:val="22"/>
        </w:rPr>
        <w:t>determinar</w:t>
      </w:r>
      <w:r w:rsidR="00667D37">
        <w:rPr>
          <w:rFonts w:ascii="Calibri" w:hAnsi="Calibri" w:cs="Calibri"/>
          <w:sz w:val="22"/>
          <w:szCs w:val="22"/>
        </w:rPr>
        <w:t xml:space="preserve"> la</w:t>
      </w:r>
      <w:r w:rsidR="00DF07AE">
        <w:rPr>
          <w:rFonts w:ascii="Calibri" w:hAnsi="Calibri" w:cs="Calibri"/>
          <w:sz w:val="22"/>
          <w:szCs w:val="22"/>
        </w:rPr>
        <w:t xml:space="preserve"> </w:t>
      </w:r>
      <w:r w:rsidR="002D13AE" w:rsidRPr="004D2714">
        <w:rPr>
          <w:rFonts w:ascii="Calibri" w:hAnsi="Calibri" w:cs="Calibri"/>
          <w:sz w:val="22"/>
          <w:szCs w:val="22"/>
        </w:rPr>
        <w:t>aproba</w:t>
      </w:r>
      <w:r w:rsidR="00667D37">
        <w:rPr>
          <w:rFonts w:ascii="Calibri" w:hAnsi="Calibri" w:cs="Calibri"/>
          <w:sz w:val="22"/>
          <w:szCs w:val="22"/>
        </w:rPr>
        <w:t>ción</w:t>
      </w:r>
      <w:r w:rsidR="002D13AE" w:rsidRPr="004D2714">
        <w:rPr>
          <w:rFonts w:ascii="Calibri" w:hAnsi="Calibri" w:cs="Calibri"/>
          <w:sz w:val="22"/>
          <w:szCs w:val="22"/>
        </w:rPr>
        <w:t xml:space="preserve"> </w:t>
      </w:r>
      <w:r w:rsidR="00667D37">
        <w:rPr>
          <w:rFonts w:ascii="Calibri" w:hAnsi="Calibri" w:cs="Calibri"/>
          <w:sz w:val="22"/>
          <w:szCs w:val="22"/>
        </w:rPr>
        <w:t xml:space="preserve">de </w:t>
      </w:r>
      <w:r w:rsidR="00F81F18">
        <w:rPr>
          <w:rFonts w:ascii="Calibri" w:hAnsi="Calibri" w:cs="Calibri"/>
          <w:sz w:val="22"/>
          <w:szCs w:val="22"/>
        </w:rPr>
        <w:t>un</w:t>
      </w:r>
      <w:r w:rsidR="00DF07AE">
        <w:rPr>
          <w:rFonts w:ascii="Calibri" w:hAnsi="Calibri" w:cs="Calibri"/>
          <w:sz w:val="22"/>
          <w:szCs w:val="22"/>
        </w:rPr>
        <w:t xml:space="preserve"> proyecto </w:t>
      </w:r>
      <w:r w:rsidR="00F81F18">
        <w:rPr>
          <w:rFonts w:ascii="Calibri" w:hAnsi="Calibri" w:cs="Calibri"/>
          <w:sz w:val="22"/>
          <w:szCs w:val="22"/>
        </w:rPr>
        <w:t>con asignación</w:t>
      </w:r>
      <w:r w:rsidR="00244961">
        <w:rPr>
          <w:rFonts w:ascii="Calibri" w:hAnsi="Calibri" w:cs="Calibri"/>
          <w:sz w:val="22"/>
          <w:szCs w:val="22"/>
        </w:rPr>
        <w:t xml:space="preserve"> </w:t>
      </w:r>
      <w:r w:rsidR="00F81F18">
        <w:rPr>
          <w:rFonts w:ascii="Calibri" w:hAnsi="Calibri" w:cs="Calibri"/>
          <w:sz w:val="22"/>
          <w:szCs w:val="22"/>
        </w:rPr>
        <w:t>parcial o total</w:t>
      </w:r>
      <w:r w:rsidR="00DF07AE">
        <w:rPr>
          <w:rFonts w:ascii="Calibri" w:hAnsi="Calibri" w:cs="Calibri"/>
          <w:sz w:val="22"/>
          <w:szCs w:val="22"/>
        </w:rPr>
        <w:t xml:space="preserve"> </w:t>
      </w:r>
      <w:r w:rsidR="00F81F18">
        <w:rPr>
          <w:rFonts w:ascii="Calibri" w:hAnsi="Calibri" w:cs="Calibri"/>
          <w:sz w:val="22"/>
          <w:szCs w:val="22"/>
        </w:rPr>
        <w:t>d</w:t>
      </w:r>
      <w:r w:rsidR="00DF07AE">
        <w:rPr>
          <w:rFonts w:ascii="Calibri" w:hAnsi="Calibri" w:cs="Calibri"/>
          <w:sz w:val="22"/>
          <w:szCs w:val="22"/>
        </w:rPr>
        <w:t>el monto máximo</w:t>
      </w:r>
      <w:r w:rsidR="00244961">
        <w:rPr>
          <w:rFonts w:ascii="Calibri" w:hAnsi="Calibri" w:cs="Calibri"/>
          <w:sz w:val="22"/>
          <w:szCs w:val="22"/>
        </w:rPr>
        <w:t xml:space="preserve"> asignable por proyecto.</w:t>
      </w:r>
    </w:p>
    <w:p w:rsidR="0081611C" w:rsidRPr="004108C5" w:rsidRDefault="0081611C" w:rsidP="00070389">
      <w:pPr>
        <w:widowControl w:val="0"/>
        <w:autoSpaceDE w:val="0"/>
        <w:autoSpaceDN w:val="0"/>
        <w:adjustRightInd w:val="0"/>
        <w:jc w:val="both"/>
        <w:rPr>
          <w:rFonts w:ascii="Calibri" w:hAnsi="Calibri" w:cs="Calibri"/>
          <w:b/>
          <w:sz w:val="22"/>
          <w:szCs w:val="22"/>
        </w:rPr>
      </w:pPr>
    </w:p>
    <w:p w:rsidR="00507C01" w:rsidRPr="004108C5" w:rsidRDefault="005C623A" w:rsidP="006F2B27">
      <w:pPr>
        <w:widowControl w:val="0"/>
        <w:autoSpaceDE w:val="0"/>
        <w:autoSpaceDN w:val="0"/>
        <w:adjustRightInd w:val="0"/>
        <w:jc w:val="both"/>
        <w:rPr>
          <w:rFonts w:ascii="Calibri" w:hAnsi="Calibri" w:cs="Calibri"/>
          <w:sz w:val="22"/>
          <w:szCs w:val="22"/>
        </w:rPr>
      </w:pPr>
      <w:r w:rsidRPr="004108C5">
        <w:rPr>
          <w:rFonts w:ascii="Calibri" w:hAnsi="Calibri" w:cs="Calibri"/>
          <w:sz w:val="22"/>
          <w:szCs w:val="22"/>
        </w:rPr>
        <w:t>Art. 1</w:t>
      </w:r>
      <w:r w:rsidR="002D13AE">
        <w:rPr>
          <w:rFonts w:ascii="Calibri" w:hAnsi="Calibri" w:cs="Calibri"/>
          <w:sz w:val="22"/>
          <w:szCs w:val="22"/>
        </w:rPr>
        <w:t>5</w:t>
      </w:r>
      <w:r w:rsidRPr="004108C5">
        <w:rPr>
          <w:rFonts w:ascii="Calibri" w:hAnsi="Calibri" w:cs="Calibri"/>
          <w:sz w:val="22"/>
          <w:szCs w:val="22"/>
        </w:rPr>
        <w:t xml:space="preserve">º: </w:t>
      </w:r>
      <w:r w:rsidR="00D16ED7">
        <w:rPr>
          <w:rFonts w:ascii="Calibri" w:hAnsi="Calibri" w:cs="Calibri"/>
          <w:sz w:val="22"/>
          <w:szCs w:val="22"/>
        </w:rPr>
        <w:t>E</w:t>
      </w:r>
      <w:r w:rsidR="00AA54F7" w:rsidRPr="004108C5">
        <w:rPr>
          <w:rFonts w:ascii="Calibri" w:hAnsi="Calibri" w:cs="Calibri"/>
          <w:sz w:val="22"/>
          <w:szCs w:val="22"/>
        </w:rPr>
        <w:t>s responsabilidad de la Facultad</w:t>
      </w:r>
      <w:r w:rsidR="00D16ED7">
        <w:rPr>
          <w:rFonts w:ascii="Calibri" w:hAnsi="Calibri" w:cs="Calibri"/>
          <w:sz w:val="22"/>
          <w:szCs w:val="22"/>
        </w:rPr>
        <w:t>/Escuela</w:t>
      </w:r>
      <w:r w:rsidR="00AA54F7" w:rsidRPr="004108C5">
        <w:rPr>
          <w:rFonts w:ascii="Calibri" w:hAnsi="Calibri" w:cs="Calibri"/>
          <w:sz w:val="22"/>
          <w:szCs w:val="22"/>
        </w:rPr>
        <w:t xml:space="preserve"> la </w:t>
      </w:r>
      <w:r w:rsidR="007F40A5" w:rsidRPr="004108C5">
        <w:rPr>
          <w:rFonts w:ascii="Calibri" w:hAnsi="Calibri" w:cs="Calibri"/>
          <w:sz w:val="22"/>
          <w:szCs w:val="22"/>
        </w:rPr>
        <w:t xml:space="preserve">correcta </w:t>
      </w:r>
      <w:r w:rsidR="00AA54F7" w:rsidRPr="004108C5">
        <w:rPr>
          <w:rFonts w:ascii="Calibri" w:hAnsi="Calibri" w:cs="Calibri"/>
          <w:sz w:val="22"/>
          <w:szCs w:val="22"/>
        </w:rPr>
        <w:t xml:space="preserve">administración de los fondos, en la figura del </w:t>
      </w:r>
      <w:r w:rsidR="009059C3">
        <w:rPr>
          <w:rFonts w:ascii="Calibri" w:hAnsi="Calibri" w:cs="Calibri"/>
          <w:sz w:val="22"/>
          <w:szCs w:val="22"/>
        </w:rPr>
        <w:t>Jefe de P</w:t>
      </w:r>
      <w:r w:rsidR="00AA54F7" w:rsidRPr="004108C5">
        <w:rPr>
          <w:rFonts w:ascii="Calibri" w:hAnsi="Calibri" w:cs="Calibri"/>
          <w:sz w:val="22"/>
          <w:szCs w:val="22"/>
        </w:rPr>
        <w:t>royecto</w:t>
      </w:r>
      <w:r w:rsidR="00594547" w:rsidRPr="004108C5">
        <w:rPr>
          <w:rFonts w:ascii="Calibri" w:hAnsi="Calibri" w:cs="Calibri"/>
          <w:sz w:val="22"/>
          <w:szCs w:val="22"/>
        </w:rPr>
        <w:t xml:space="preserve">, sin posibilidad de </w:t>
      </w:r>
      <w:r w:rsidR="00507C01" w:rsidRPr="004108C5">
        <w:rPr>
          <w:rFonts w:ascii="Calibri" w:hAnsi="Calibri" w:cs="Calibri"/>
          <w:sz w:val="22"/>
          <w:szCs w:val="22"/>
        </w:rPr>
        <w:t>exced</w:t>
      </w:r>
      <w:r w:rsidR="00594547" w:rsidRPr="004108C5">
        <w:rPr>
          <w:rFonts w:ascii="Calibri" w:hAnsi="Calibri" w:cs="Calibri"/>
          <w:sz w:val="22"/>
          <w:szCs w:val="22"/>
        </w:rPr>
        <w:t>er</w:t>
      </w:r>
      <w:r w:rsidR="00507C01" w:rsidRPr="004108C5">
        <w:rPr>
          <w:rFonts w:ascii="Calibri" w:hAnsi="Calibri" w:cs="Calibri"/>
          <w:sz w:val="22"/>
          <w:szCs w:val="22"/>
        </w:rPr>
        <w:t xml:space="preserve"> lo adjudicado</w:t>
      </w:r>
      <w:r w:rsidR="00D16ED7">
        <w:rPr>
          <w:rFonts w:ascii="Calibri" w:hAnsi="Calibri" w:cs="Calibri"/>
          <w:sz w:val="22"/>
          <w:szCs w:val="22"/>
        </w:rPr>
        <w:t>.</w:t>
      </w:r>
      <w:r w:rsidR="00594547" w:rsidRPr="004108C5">
        <w:rPr>
          <w:rFonts w:ascii="Calibri" w:hAnsi="Calibri" w:cs="Calibri"/>
          <w:sz w:val="22"/>
          <w:szCs w:val="22"/>
        </w:rPr>
        <w:t xml:space="preserve"> Es de responsabilidad de la </w:t>
      </w:r>
      <w:r w:rsidR="00AA54F7" w:rsidRPr="004108C5">
        <w:rPr>
          <w:rFonts w:ascii="Calibri" w:hAnsi="Calibri" w:cs="Calibri"/>
          <w:sz w:val="22"/>
          <w:szCs w:val="22"/>
        </w:rPr>
        <w:t>Facultad</w:t>
      </w:r>
      <w:r w:rsidR="00DA7314">
        <w:rPr>
          <w:rFonts w:ascii="Calibri" w:hAnsi="Calibri" w:cs="Calibri"/>
          <w:sz w:val="22"/>
          <w:szCs w:val="22"/>
        </w:rPr>
        <w:t>/Escuela</w:t>
      </w:r>
      <w:r w:rsidR="00594547" w:rsidRPr="004108C5">
        <w:rPr>
          <w:rFonts w:ascii="Calibri" w:hAnsi="Calibri" w:cs="Calibri"/>
          <w:sz w:val="22"/>
          <w:szCs w:val="22"/>
        </w:rPr>
        <w:t xml:space="preserve"> cualquier gasto adicional</w:t>
      </w:r>
      <w:r w:rsidR="0081611C">
        <w:rPr>
          <w:rFonts w:ascii="Calibri" w:hAnsi="Calibri" w:cs="Calibri"/>
          <w:sz w:val="22"/>
          <w:szCs w:val="22"/>
        </w:rPr>
        <w:t xml:space="preserve"> al asignado a través de este fondo.</w:t>
      </w:r>
      <w:r w:rsidR="00AA54F7" w:rsidRPr="004108C5">
        <w:rPr>
          <w:rFonts w:ascii="Calibri" w:hAnsi="Calibri" w:cs="Calibri"/>
          <w:sz w:val="22"/>
          <w:szCs w:val="22"/>
        </w:rPr>
        <w:t xml:space="preserve"> </w:t>
      </w:r>
    </w:p>
    <w:p w:rsidR="00642313" w:rsidRPr="004108C5" w:rsidRDefault="00642313" w:rsidP="006F2B27">
      <w:pPr>
        <w:widowControl w:val="0"/>
        <w:autoSpaceDE w:val="0"/>
        <w:autoSpaceDN w:val="0"/>
        <w:adjustRightInd w:val="0"/>
        <w:jc w:val="both"/>
        <w:rPr>
          <w:rFonts w:ascii="Calibri" w:hAnsi="Calibri" w:cs="Calibri"/>
          <w:sz w:val="22"/>
          <w:szCs w:val="22"/>
        </w:rPr>
      </w:pPr>
    </w:p>
    <w:p w:rsidR="003B1E5C" w:rsidRPr="004D2714" w:rsidRDefault="00E00270" w:rsidP="006F2B27">
      <w:pPr>
        <w:widowControl w:val="0"/>
        <w:autoSpaceDE w:val="0"/>
        <w:autoSpaceDN w:val="0"/>
        <w:adjustRightInd w:val="0"/>
        <w:jc w:val="both"/>
        <w:rPr>
          <w:rFonts w:ascii="Calibri" w:hAnsi="Calibri" w:cs="Calibri"/>
          <w:sz w:val="22"/>
          <w:szCs w:val="22"/>
        </w:rPr>
      </w:pPr>
      <w:r w:rsidRPr="004D2714">
        <w:rPr>
          <w:rFonts w:ascii="Calibri" w:hAnsi="Calibri" w:cs="Calibri"/>
          <w:sz w:val="22"/>
          <w:szCs w:val="22"/>
        </w:rPr>
        <w:t>Art. 1</w:t>
      </w:r>
      <w:r w:rsidR="002D13AE" w:rsidRPr="004D2714">
        <w:rPr>
          <w:rFonts w:ascii="Calibri" w:hAnsi="Calibri" w:cs="Calibri"/>
          <w:sz w:val="22"/>
          <w:szCs w:val="22"/>
        </w:rPr>
        <w:t>6</w:t>
      </w:r>
      <w:r w:rsidRPr="004D2714">
        <w:rPr>
          <w:rFonts w:ascii="Calibri" w:hAnsi="Calibri" w:cs="Calibri"/>
          <w:sz w:val="22"/>
          <w:szCs w:val="22"/>
        </w:rPr>
        <w:t xml:space="preserve">º: </w:t>
      </w:r>
      <w:r w:rsidR="00642313">
        <w:rPr>
          <w:rFonts w:ascii="Calibri" w:hAnsi="Calibri" w:cs="Calibri"/>
          <w:sz w:val="22"/>
          <w:szCs w:val="22"/>
        </w:rPr>
        <w:t xml:space="preserve">Cada presupuesto podrá ser ejecutado </w:t>
      </w:r>
      <w:r w:rsidRPr="004D2714">
        <w:rPr>
          <w:rFonts w:ascii="Calibri" w:hAnsi="Calibri" w:cs="Calibri"/>
          <w:sz w:val="22"/>
          <w:szCs w:val="22"/>
        </w:rPr>
        <w:t xml:space="preserve">principalmente, pero no exclusivamente, </w:t>
      </w:r>
      <w:r w:rsidR="00642313">
        <w:rPr>
          <w:rFonts w:ascii="Calibri" w:hAnsi="Calibri" w:cs="Calibri"/>
          <w:sz w:val="22"/>
          <w:szCs w:val="22"/>
        </w:rPr>
        <w:t xml:space="preserve">bajo los siguientes 3 </w:t>
      </w:r>
      <w:r w:rsidR="0081611C">
        <w:rPr>
          <w:rFonts w:ascii="Calibri" w:hAnsi="Calibri" w:cs="Calibri"/>
          <w:sz w:val="22"/>
          <w:szCs w:val="22"/>
        </w:rPr>
        <w:t>ítem</w:t>
      </w:r>
      <w:r w:rsidRPr="004D2714">
        <w:rPr>
          <w:rFonts w:ascii="Calibri" w:hAnsi="Calibri" w:cs="Calibri"/>
          <w:sz w:val="22"/>
          <w:szCs w:val="22"/>
        </w:rPr>
        <w:t>s</w:t>
      </w:r>
      <w:r w:rsidR="00642313">
        <w:rPr>
          <w:rFonts w:ascii="Calibri" w:hAnsi="Calibri" w:cs="Calibri"/>
          <w:sz w:val="22"/>
          <w:szCs w:val="22"/>
        </w:rPr>
        <w:t>, de acuerdo a los siguientes procedimientos</w:t>
      </w:r>
      <w:r w:rsidRPr="004D2714">
        <w:rPr>
          <w:rFonts w:ascii="Calibri" w:hAnsi="Calibri" w:cs="Calibri"/>
          <w:sz w:val="22"/>
          <w:szCs w:val="22"/>
        </w:rPr>
        <w:t xml:space="preserve">: </w:t>
      </w:r>
    </w:p>
    <w:p w:rsidR="00235FC1" w:rsidRPr="004D2714" w:rsidRDefault="00E00270" w:rsidP="00235FC1">
      <w:pPr>
        <w:widowControl w:val="0"/>
        <w:numPr>
          <w:ilvl w:val="0"/>
          <w:numId w:val="12"/>
        </w:numPr>
        <w:autoSpaceDE w:val="0"/>
        <w:autoSpaceDN w:val="0"/>
        <w:adjustRightInd w:val="0"/>
        <w:ind w:left="709" w:hanging="349"/>
        <w:jc w:val="both"/>
        <w:rPr>
          <w:rFonts w:ascii="Calibri" w:hAnsi="Calibri" w:cs="Calibri"/>
          <w:sz w:val="22"/>
          <w:szCs w:val="22"/>
        </w:rPr>
      </w:pPr>
      <w:r w:rsidRPr="004D2714">
        <w:rPr>
          <w:rFonts w:ascii="Calibri" w:hAnsi="Calibri" w:cs="Calibri"/>
          <w:sz w:val="22"/>
          <w:szCs w:val="22"/>
        </w:rPr>
        <w:t xml:space="preserve">Para el </w:t>
      </w:r>
      <w:r w:rsidR="00235FC1" w:rsidRPr="004D2714">
        <w:rPr>
          <w:rFonts w:ascii="Calibri" w:hAnsi="Calibri" w:cs="Calibri"/>
          <w:b/>
          <w:sz w:val="22"/>
          <w:szCs w:val="22"/>
        </w:rPr>
        <w:t>P</w:t>
      </w:r>
      <w:r w:rsidRPr="004D2714">
        <w:rPr>
          <w:rFonts w:ascii="Calibri" w:hAnsi="Calibri" w:cs="Calibri"/>
          <w:b/>
          <w:sz w:val="22"/>
          <w:szCs w:val="22"/>
        </w:rPr>
        <w:t>ago de las facturas</w:t>
      </w:r>
      <w:r w:rsidR="00A11E44" w:rsidRPr="004D2714">
        <w:rPr>
          <w:rFonts w:ascii="Calibri" w:hAnsi="Calibri" w:cs="Calibri"/>
          <w:sz w:val="22"/>
          <w:szCs w:val="22"/>
        </w:rPr>
        <w:t>, deberán enviarse</w:t>
      </w:r>
      <w:r w:rsidR="004D01BC" w:rsidRPr="004D2714">
        <w:rPr>
          <w:rFonts w:ascii="Calibri" w:hAnsi="Calibri" w:cs="Calibri"/>
          <w:sz w:val="22"/>
          <w:szCs w:val="22"/>
        </w:rPr>
        <w:t xml:space="preserve"> a </w:t>
      </w:r>
      <w:r w:rsidR="00DA7314" w:rsidRPr="004D2714">
        <w:rPr>
          <w:rFonts w:ascii="Calibri" w:hAnsi="Calibri" w:cs="Calibri"/>
          <w:sz w:val="22"/>
          <w:szCs w:val="22"/>
        </w:rPr>
        <w:t>la Dirección de Responsabilidad Social y Sustentabilidad</w:t>
      </w:r>
      <w:r w:rsidR="00A11E44" w:rsidRPr="004D2714">
        <w:rPr>
          <w:rFonts w:ascii="Calibri" w:hAnsi="Calibri" w:cs="Calibri"/>
          <w:sz w:val="22"/>
          <w:szCs w:val="22"/>
        </w:rPr>
        <w:t xml:space="preserve"> las cotizaciones</w:t>
      </w:r>
      <w:r w:rsidR="004D01BC" w:rsidRPr="004D2714">
        <w:rPr>
          <w:rFonts w:ascii="Calibri" w:hAnsi="Calibri" w:cs="Calibri"/>
          <w:sz w:val="22"/>
          <w:szCs w:val="22"/>
        </w:rPr>
        <w:t xml:space="preserve"> formales </w:t>
      </w:r>
      <w:r w:rsidR="00A11E44" w:rsidRPr="004D2714">
        <w:rPr>
          <w:rFonts w:ascii="Calibri" w:hAnsi="Calibri" w:cs="Calibri"/>
          <w:sz w:val="22"/>
          <w:szCs w:val="22"/>
        </w:rPr>
        <w:t>de los servicios</w:t>
      </w:r>
      <w:r w:rsidR="004D01BC" w:rsidRPr="004D2714">
        <w:rPr>
          <w:rFonts w:ascii="Calibri" w:hAnsi="Calibri" w:cs="Calibri"/>
          <w:sz w:val="22"/>
          <w:szCs w:val="22"/>
        </w:rPr>
        <w:t xml:space="preserve"> </w:t>
      </w:r>
      <w:r w:rsidR="00D20747" w:rsidRPr="004D2714">
        <w:rPr>
          <w:rFonts w:ascii="Calibri" w:hAnsi="Calibri" w:cs="Calibri"/>
          <w:sz w:val="22"/>
          <w:szCs w:val="22"/>
        </w:rPr>
        <w:t>(con</w:t>
      </w:r>
      <w:r w:rsidR="004D01BC" w:rsidRPr="004D2714">
        <w:rPr>
          <w:rFonts w:ascii="Calibri" w:hAnsi="Calibri" w:cs="Calibri"/>
          <w:sz w:val="22"/>
          <w:szCs w:val="22"/>
        </w:rPr>
        <w:t xml:space="preserve"> número de </w:t>
      </w:r>
      <w:r w:rsidR="00D20747" w:rsidRPr="004D2714">
        <w:rPr>
          <w:rFonts w:ascii="Calibri" w:hAnsi="Calibri" w:cs="Calibri"/>
          <w:sz w:val="22"/>
          <w:szCs w:val="22"/>
        </w:rPr>
        <w:t>cotización,</w:t>
      </w:r>
      <w:r w:rsidR="004D01BC" w:rsidRPr="004D2714">
        <w:rPr>
          <w:rFonts w:ascii="Calibri" w:hAnsi="Calibri" w:cs="Calibri"/>
          <w:sz w:val="22"/>
          <w:szCs w:val="22"/>
        </w:rPr>
        <w:t xml:space="preserve"> con Rut del proveedor, detalle del producto </w:t>
      </w:r>
      <w:r w:rsidR="00D20747" w:rsidRPr="004D2714">
        <w:rPr>
          <w:rFonts w:ascii="Calibri" w:hAnsi="Calibri" w:cs="Calibri"/>
          <w:sz w:val="22"/>
          <w:szCs w:val="22"/>
        </w:rPr>
        <w:t>(por</w:t>
      </w:r>
      <w:r w:rsidR="004D01BC" w:rsidRPr="004D2714">
        <w:rPr>
          <w:rFonts w:ascii="Calibri" w:hAnsi="Calibri" w:cs="Calibri"/>
          <w:sz w:val="22"/>
          <w:szCs w:val="22"/>
        </w:rPr>
        <w:t xml:space="preserve"> separado), valor con y sin IVA del mismo</w:t>
      </w:r>
      <w:r w:rsidR="00AD603C" w:rsidRPr="004D2714">
        <w:rPr>
          <w:rFonts w:ascii="Calibri" w:hAnsi="Calibri" w:cs="Calibri"/>
          <w:sz w:val="22"/>
          <w:szCs w:val="22"/>
        </w:rPr>
        <w:t xml:space="preserve"> y Ficha de proveedor</w:t>
      </w:r>
      <w:r w:rsidR="004D01BC" w:rsidRPr="004D2714">
        <w:rPr>
          <w:rFonts w:ascii="Calibri" w:hAnsi="Calibri" w:cs="Calibri"/>
          <w:sz w:val="22"/>
          <w:szCs w:val="22"/>
        </w:rPr>
        <w:t>)</w:t>
      </w:r>
      <w:r w:rsidR="00DA7314" w:rsidRPr="004D2714">
        <w:rPr>
          <w:rFonts w:ascii="Calibri" w:hAnsi="Calibri" w:cs="Calibri"/>
          <w:sz w:val="22"/>
          <w:szCs w:val="22"/>
        </w:rPr>
        <w:t xml:space="preserve">. </w:t>
      </w:r>
    </w:p>
    <w:p w:rsidR="00235FC1" w:rsidRPr="004D2714" w:rsidRDefault="00235FC1" w:rsidP="006F2B27">
      <w:pPr>
        <w:widowControl w:val="0"/>
        <w:numPr>
          <w:ilvl w:val="0"/>
          <w:numId w:val="12"/>
        </w:numPr>
        <w:autoSpaceDE w:val="0"/>
        <w:autoSpaceDN w:val="0"/>
        <w:adjustRightInd w:val="0"/>
        <w:ind w:left="709" w:hanging="349"/>
        <w:jc w:val="both"/>
        <w:rPr>
          <w:rFonts w:ascii="Calibri" w:hAnsi="Calibri" w:cs="Calibri"/>
          <w:sz w:val="22"/>
          <w:szCs w:val="22"/>
        </w:rPr>
      </w:pPr>
      <w:r w:rsidRPr="004D2714">
        <w:rPr>
          <w:rFonts w:ascii="Calibri" w:hAnsi="Calibri" w:cs="Calibri"/>
          <w:sz w:val="22"/>
          <w:szCs w:val="22"/>
        </w:rPr>
        <w:t xml:space="preserve">Para el </w:t>
      </w:r>
      <w:r w:rsidRPr="004D2714">
        <w:rPr>
          <w:rFonts w:ascii="Calibri" w:hAnsi="Calibri" w:cs="Calibri"/>
          <w:b/>
          <w:sz w:val="22"/>
          <w:szCs w:val="22"/>
        </w:rPr>
        <w:t>Pago de B</w:t>
      </w:r>
      <w:r w:rsidR="00E00270" w:rsidRPr="004D2714">
        <w:rPr>
          <w:rFonts w:ascii="Calibri" w:hAnsi="Calibri" w:cs="Calibri"/>
          <w:b/>
          <w:sz w:val="22"/>
          <w:szCs w:val="22"/>
        </w:rPr>
        <w:t>oletas de honorarios</w:t>
      </w:r>
      <w:r w:rsidR="00A11E44" w:rsidRPr="004D2714">
        <w:rPr>
          <w:rFonts w:ascii="Calibri" w:hAnsi="Calibri" w:cs="Calibri"/>
          <w:b/>
          <w:sz w:val="22"/>
          <w:szCs w:val="22"/>
        </w:rPr>
        <w:t xml:space="preserve"> </w:t>
      </w:r>
      <w:r w:rsidR="00DA7314" w:rsidRPr="004D2714">
        <w:rPr>
          <w:rFonts w:ascii="Calibri" w:hAnsi="Calibri" w:cs="Calibri"/>
          <w:sz w:val="22"/>
          <w:szCs w:val="22"/>
        </w:rPr>
        <w:t xml:space="preserve">deberán enviarse </w:t>
      </w:r>
      <w:r w:rsidR="00E00270" w:rsidRPr="004D2714">
        <w:rPr>
          <w:rFonts w:ascii="Calibri" w:hAnsi="Calibri" w:cs="Calibri"/>
          <w:sz w:val="22"/>
          <w:szCs w:val="22"/>
        </w:rPr>
        <w:t xml:space="preserve">a </w:t>
      </w:r>
      <w:r w:rsidR="00A11E44" w:rsidRPr="004D2714">
        <w:rPr>
          <w:rFonts w:ascii="Calibri" w:hAnsi="Calibri" w:cs="Calibri"/>
          <w:sz w:val="22"/>
          <w:szCs w:val="22"/>
        </w:rPr>
        <w:t xml:space="preserve">la </w:t>
      </w:r>
      <w:r w:rsidR="00DA7314" w:rsidRPr="004D2714">
        <w:rPr>
          <w:rFonts w:ascii="Calibri" w:hAnsi="Calibri" w:cs="Calibri"/>
          <w:sz w:val="22"/>
          <w:szCs w:val="22"/>
        </w:rPr>
        <w:t xml:space="preserve">Dirección de Responsabilidad Social y Sustentabilidad </w:t>
      </w:r>
      <w:r w:rsidR="00AD603C" w:rsidRPr="004D2714">
        <w:rPr>
          <w:rFonts w:ascii="Calibri" w:hAnsi="Calibri" w:cs="Calibri"/>
          <w:sz w:val="22"/>
          <w:szCs w:val="22"/>
        </w:rPr>
        <w:t xml:space="preserve">las cotizaciones formales de los servicios (con número de cotización, con Rut del proveedor, detalle del producto (por separado), valor con y sin IVA del mismo y Ficha de proveedor). </w:t>
      </w:r>
      <w:r w:rsidR="00D82AB9" w:rsidRPr="004D2714">
        <w:rPr>
          <w:rFonts w:ascii="Calibri" w:hAnsi="Calibri" w:cs="Calibri"/>
          <w:sz w:val="22"/>
          <w:szCs w:val="22"/>
        </w:rPr>
        <w:t xml:space="preserve"> </w:t>
      </w:r>
    </w:p>
    <w:p w:rsidR="00DE5118" w:rsidRPr="004D2714" w:rsidRDefault="00235FC1" w:rsidP="006F2B27">
      <w:pPr>
        <w:widowControl w:val="0"/>
        <w:numPr>
          <w:ilvl w:val="0"/>
          <w:numId w:val="12"/>
        </w:numPr>
        <w:autoSpaceDE w:val="0"/>
        <w:autoSpaceDN w:val="0"/>
        <w:adjustRightInd w:val="0"/>
        <w:ind w:left="709" w:hanging="349"/>
        <w:jc w:val="both"/>
        <w:rPr>
          <w:rFonts w:ascii="Calibri" w:hAnsi="Calibri" w:cs="Calibri"/>
          <w:sz w:val="22"/>
          <w:szCs w:val="22"/>
        </w:rPr>
      </w:pPr>
      <w:r w:rsidRPr="004D2714">
        <w:rPr>
          <w:rFonts w:ascii="Calibri" w:hAnsi="Calibri" w:cs="Calibri"/>
          <w:sz w:val="22"/>
          <w:szCs w:val="22"/>
        </w:rPr>
        <w:t xml:space="preserve">Los </w:t>
      </w:r>
      <w:r w:rsidRPr="004D2714">
        <w:rPr>
          <w:rFonts w:ascii="Calibri" w:hAnsi="Calibri" w:cs="Calibri"/>
          <w:b/>
          <w:sz w:val="22"/>
          <w:szCs w:val="22"/>
        </w:rPr>
        <w:t>Fondos a R</w:t>
      </w:r>
      <w:r w:rsidR="00DE5118" w:rsidRPr="004D2714">
        <w:rPr>
          <w:rFonts w:ascii="Calibri" w:hAnsi="Calibri" w:cs="Calibri"/>
          <w:b/>
          <w:sz w:val="22"/>
          <w:szCs w:val="22"/>
        </w:rPr>
        <w:t>endir</w:t>
      </w:r>
      <w:r w:rsidR="009C0EF5" w:rsidRPr="004D2714">
        <w:rPr>
          <w:rFonts w:ascii="Calibri" w:hAnsi="Calibri" w:cs="Calibri"/>
          <w:sz w:val="22"/>
          <w:szCs w:val="22"/>
        </w:rPr>
        <w:t xml:space="preserve"> </w:t>
      </w:r>
      <w:r w:rsidR="00DE5118" w:rsidRPr="004D2714">
        <w:rPr>
          <w:rFonts w:ascii="Calibri" w:hAnsi="Calibri" w:cs="Calibri"/>
          <w:sz w:val="22"/>
          <w:szCs w:val="22"/>
        </w:rPr>
        <w:t>deben ser soli</w:t>
      </w:r>
      <w:r w:rsidR="00C549F0" w:rsidRPr="004D2714">
        <w:rPr>
          <w:rFonts w:ascii="Calibri" w:hAnsi="Calibri" w:cs="Calibri"/>
          <w:sz w:val="22"/>
          <w:szCs w:val="22"/>
        </w:rPr>
        <w:t xml:space="preserve">citados por el </w:t>
      </w:r>
      <w:r w:rsidR="00DA7314" w:rsidRPr="004D2714">
        <w:rPr>
          <w:rFonts w:ascii="Calibri" w:hAnsi="Calibri" w:cs="Calibri"/>
          <w:sz w:val="22"/>
          <w:szCs w:val="22"/>
        </w:rPr>
        <w:t>Profesor t</w:t>
      </w:r>
      <w:r w:rsidR="00B866B4" w:rsidRPr="004D2714">
        <w:rPr>
          <w:rFonts w:ascii="Calibri" w:hAnsi="Calibri" w:cs="Calibri"/>
          <w:sz w:val="22"/>
          <w:szCs w:val="22"/>
        </w:rPr>
        <w:t xml:space="preserve">utor </w:t>
      </w:r>
      <w:r w:rsidR="00C549F0" w:rsidRPr="004D2714">
        <w:rPr>
          <w:rFonts w:ascii="Calibri" w:hAnsi="Calibri" w:cs="Calibri"/>
          <w:sz w:val="22"/>
          <w:szCs w:val="22"/>
        </w:rPr>
        <w:t>de</w:t>
      </w:r>
      <w:r w:rsidR="00B866B4" w:rsidRPr="004D2714">
        <w:rPr>
          <w:rFonts w:ascii="Calibri" w:hAnsi="Calibri" w:cs="Calibri"/>
          <w:sz w:val="22"/>
          <w:szCs w:val="22"/>
        </w:rPr>
        <w:t>l</w:t>
      </w:r>
      <w:r w:rsidR="00C549F0" w:rsidRPr="004D2714">
        <w:rPr>
          <w:rFonts w:ascii="Calibri" w:hAnsi="Calibri" w:cs="Calibri"/>
          <w:sz w:val="22"/>
          <w:szCs w:val="22"/>
        </w:rPr>
        <w:t xml:space="preserve"> </w:t>
      </w:r>
      <w:r w:rsidR="00B866B4" w:rsidRPr="004D2714">
        <w:rPr>
          <w:rFonts w:ascii="Calibri" w:hAnsi="Calibri" w:cs="Calibri"/>
          <w:sz w:val="22"/>
          <w:szCs w:val="22"/>
        </w:rPr>
        <w:t>proyecto</w:t>
      </w:r>
      <w:r w:rsidR="00DE5118" w:rsidRPr="004D2714">
        <w:rPr>
          <w:rFonts w:ascii="Calibri" w:hAnsi="Calibri" w:cs="Calibri"/>
          <w:sz w:val="22"/>
          <w:szCs w:val="22"/>
        </w:rPr>
        <w:t>, con</w:t>
      </w:r>
      <w:r w:rsidR="00B866B4" w:rsidRPr="004D2714">
        <w:rPr>
          <w:rFonts w:ascii="Calibri" w:hAnsi="Calibri" w:cs="Calibri"/>
          <w:sz w:val="22"/>
          <w:szCs w:val="22"/>
        </w:rPr>
        <w:t xml:space="preserve"> mínimo dos </w:t>
      </w:r>
      <w:r w:rsidR="009C0EF5" w:rsidRPr="004D2714">
        <w:rPr>
          <w:rFonts w:ascii="Calibri" w:hAnsi="Calibri" w:cs="Calibri"/>
          <w:sz w:val="22"/>
          <w:szCs w:val="22"/>
        </w:rPr>
        <w:t>meses</w:t>
      </w:r>
      <w:r w:rsidR="00DE5118" w:rsidRPr="004D2714">
        <w:rPr>
          <w:rFonts w:ascii="Calibri" w:hAnsi="Calibri" w:cs="Calibri"/>
          <w:sz w:val="22"/>
          <w:szCs w:val="22"/>
        </w:rPr>
        <w:t xml:space="preserve"> de ant</w:t>
      </w:r>
      <w:r w:rsidR="00286ED0" w:rsidRPr="004D2714">
        <w:rPr>
          <w:rFonts w:ascii="Calibri" w:hAnsi="Calibri" w:cs="Calibri"/>
          <w:sz w:val="22"/>
          <w:szCs w:val="22"/>
        </w:rPr>
        <w:t>icipación</w:t>
      </w:r>
      <w:r w:rsidR="00DE5118" w:rsidRPr="004D2714">
        <w:rPr>
          <w:rFonts w:ascii="Calibri" w:hAnsi="Calibri" w:cs="Calibri"/>
          <w:sz w:val="22"/>
          <w:szCs w:val="22"/>
        </w:rPr>
        <w:t xml:space="preserve"> a la realización de la actividad</w:t>
      </w:r>
      <w:r w:rsidR="00BC659D" w:rsidRPr="004D2714">
        <w:rPr>
          <w:rFonts w:ascii="Calibri" w:hAnsi="Calibri" w:cs="Calibri"/>
          <w:sz w:val="22"/>
          <w:szCs w:val="22"/>
        </w:rPr>
        <w:t>. E</w:t>
      </w:r>
      <w:r w:rsidR="00DE5118" w:rsidRPr="004D2714">
        <w:rPr>
          <w:rFonts w:ascii="Calibri" w:hAnsi="Calibri" w:cs="Calibri"/>
          <w:sz w:val="22"/>
          <w:szCs w:val="22"/>
        </w:rPr>
        <w:t>stos fondos están destinados a las compras en efectivo</w:t>
      </w:r>
      <w:r w:rsidR="00286ED0" w:rsidRPr="004D2714">
        <w:rPr>
          <w:rFonts w:ascii="Calibri" w:hAnsi="Calibri" w:cs="Calibri"/>
          <w:sz w:val="22"/>
          <w:szCs w:val="22"/>
        </w:rPr>
        <w:t>,</w:t>
      </w:r>
      <w:r w:rsidR="00DE5118" w:rsidRPr="004D2714">
        <w:rPr>
          <w:rFonts w:ascii="Calibri" w:hAnsi="Calibri" w:cs="Calibri"/>
          <w:sz w:val="22"/>
          <w:szCs w:val="22"/>
        </w:rPr>
        <w:t xml:space="preserve"> de los materiales fungibles necesarios para</w:t>
      </w:r>
      <w:r w:rsidR="00DA7314" w:rsidRPr="004D2714">
        <w:rPr>
          <w:rFonts w:ascii="Calibri" w:hAnsi="Calibri" w:cs="Calibri"/>
          <w:sz w:val="22"/>
          <w:szCs w:val="22"/>
        </w:rPr>
        <w:t xml:space="preserve"> la preparación de las actividades</w:t>
      </w:r>
      <w:r w:rsidR="00BD7A5B" w:rsidRPr="004D2714">
        <w:rPr>
          <w:rFonts w:ascii="Calibri" w:hAnsi="Calibri" w:cs="Calibri"/>
          <w:sz w:val="22"/>
          <w:szCs w:val="22"/>
        </w:rPr>
        <w:t>. E</w:t>
      </w:r>
      <w:r w:rsidR="00DE5118" w:rsidRPr="004D2714">
        <w:rPr>
          <w:rFonts w:ascii="Calibri" w:hAnsi="Calibri" w:cs="Calibri"/>
          <w:sz w:val="22"/>
          <w:szCs w:val="22"/>
        </w:rPr>
        <w:t>n ningún caso deberán emplearse para el pago de facturas, boletas de honorarios ni para la compra de activos (muebles, computadores, data, etc.)</w:t>
      </w:r>
      <w:r w:rsidR="00AA54F7" w:rsidRPr="004D2714">
        <w:rPr>
          <w:rFonts w:ascii="Calibri" w:hAnsi="Calibri" w:cs="Calibri"/>
          <w:sz w:val="22"/>
          <w:szCs w:val="22"/>
        </w:rPr>
        <w:t>.</w:t>
      </w:r>
      <w:r w:rsidR="00DA7314" w:rsidRPr="004D2714">
        <w:rPr>
          <w:rFonts w:ascii="Calibri" w:hAnsi="Calibri" w:cs="Calibri"/>
          <w:sz w:val="22"/>
          <w:szCs w:val="22"/>
        </w:rPr>
        <w:t xml:space="preserve"> El fondo debe ser rendido con las boletas originales en un plazo no mayor a un mes de entregados los fondos a la Dirección de Responsabilidad Social y Sustentabilidad.</w:t>
      </w:r>
    </w:p>
    <w:p w:rsidR="00E00270" w:rsidRPr="007434B1" w:rsidRDefault="00E00270" w:rsidP="006F2B27">
      <w:pPr>
        <w:widowControl w:val="0"/>
        <w:autoSpaceDE w:val="0"/>
        <w:autoSpaceDN w:val="0"/>
        <w:adjustRightInd w:val="0"/>
        <w:jc w:val="both"/>
        <w:rPr>
          <w:rFonts w:ascii="Calibri" w:hAnsi="Calibri" w:cs="Calibri"/>
          <w:sz w:val="22"/>
          <w:szCs w:val="22"/>
        </w:rPr>
      </w:pPr>
    </w:p>
    <w:p w:rsidR="007E00C8" w:rsidRPr="004108C5" w:rsidRDefault="007E00C8" w:rsidP="00DE0895">
      <w:pPr>
        <w:widowControl w:val="0"/>
        <w:autoSpaceDE w:val="0"/>
        <w:autoSpaceDN w:val="0"/>
        <w:adjustRightInd w:val="0"/>
        <w:jc w:val="both"/>
        <w:rPr>
          <w:rFonts w:ascii="Calibri" w:hAnsi="Calibri" w:cs="Calibri"/>
          <w:b/>
          <w:sz w:val="22"/>
          <w:szCs w:val="22"/>
        </w:rPr>
      </w:pPr>
      <w:r w:rsidRPr="00AD603C">
        <w:rPr>
          <w:rFonts w:ascii="Calibri" w:hAnsi="Calibri" w:cs="Calibri"/>
          <w:b/>
          <w:sz w:val="22"/>
          <w:szCs w:val="22"/>
        </w:rPr>
        <w:t>D</w:t>
      </w:r>
      <w:r w:rsidR="00DA7314" w:rsidRPr="00AD603C">
        <w:rPr>
          <w:rFonts w:ascii="Calibri" w:hAnsi="Calibri" w:cs="Calibri"/>
          <w:b/>
          <w:sz w:val="22"/>
          <w:szCs w:val="22"/>
        </w:rPr>
        <w:t xml:space="preserve">E LA </w:t>
      </w:r>
      <w:r w:rsidR="005B55CA">
        <w:rPr>
          <w:rFonts w:ascii="Calibri" w:hAnsi="Calibri" w:cs="Calibri"/>
          <w:b/>
          <w:sz w:val="22"/>
          <w:szCs w:val="22"/>
        </w:rPr>
        <w:t>EJECUCIÓN</w:t>
      </w:r>
      <w:r w:rsidR="00DA7314" w:rsidRPr="00AD603C">
        <w:rPr>
          <w:rFonts w:ascii="Calibri" w:hAnsi="Calibri" w:cs="Calibri"/>
          <w:b/>
          <w:sz w:val="22"/>
          <w:szCs w:val="22"/>
        </w:rPr>
        <w:t xml:space="preserve"> DEL PROYECTO</w:t>
      </w:r>
    </w:p>
    <w:p w:rsidR="00B30440" w:rsidRPr="004108C5" w:rsidRDefault="00B30440" w:rsidP="00DE0895">
      <w:pPr>
        <w:widowControl w:val="0"/>
        <w:autoSpaceDE w:val="0"/>
        <w:autoSpaceDN w:val="0"/>
        <w:adjustRightInd w:val="0"/>
        <w:jc w:val="both"/>
        <w:rPr>
          <w:rFonts w:ascii="Calibri" w:hAnsi="Calibri" w:cs="Calibri"/>
          <w:sz w:val="22"/>
          <w:szCs w:val="22"/>
        </w:rPr>
      </w:pPr>
    </w:p>
    <w:p w:rsidR="008A1727" w:rsidRPr="004108C5" w:rsidRDefault="008A1727" w:rsidP="00DE0895">
      <w:pPr>
        <w:widowControl w:val="0"/>
        <w:autoSpaceDE w:val="0"/>
        <w:autoSpaceDN w:val="0"/>
        <w:adjustRightInd w:val="0"/>
        <w:jc w:val="both"/>
        <w:rPr>
          <w:rFonts w:ascii="Calibri" w:hAnsi="Calibri" w:cs="Calibri"/>
          <w:sz w:val="22"/>
          <w:szCs w:val="22"/>
        </w:rPr>
      </w:pPr>
      <w:r w:rsidRPr="004108C5">
        <w:rPr>
          <w:rFonts w:ascii="Calibri" w:hAnsi="Calibri" w:cs="Calibri"/>
          <w:sz w:val="22"/>
          <w:szCs w:val="22"/>
        </w:rPr>
        <w:t xml:space="preserve">Art. </w:t>
      </w:r>
      <w:r w:rsidR="00235FC1">
        <w:rPr>
          <w:rFonts w:ascii="Calibri" w:hAnsi="Calibri" w:cs="Calibri"/>
          <w:sz w:val="22"/>
          <w:szCs w:val="22"/>
        </w:rPr>
        <w:t>1</w:t>
      </w:r>
      <w:r w:rsidR="00AD603C">
        <w:rPr>
          <w:rFonts w:ascii="Calibri" w:hAnsi="Calibri" w:cs="Calibri"/>
          <w:sz w:val="22"/>
          <w:szCs w:val="22"/>
        </w:rPr>
        <w:t>7</w:t>
      </w:r>
      <w:r w:rsidRPr="004108C5">
        <w:rPr>
          <w:rFonts w:ascii="Calibri" w:hAnsi="Calibri" w:cs="Calibri"/>
          <w:sz w:val="22"/>
          <w:szCs w:val="22"/>
        </w:rPr>
        <w:t xml:space="preserve">º: </w:t>
      </w:r>
      <w:r w:rsidR="00692EDA">
        <w:rPr>
          <w:rFonts w:ascii="Calibri" w:hAnsi="Calibri" w:cs="Calibri"/>
          <w:sz w:val="22"/>
          <w:szCs w:val="22"/>
        </w:rPr>
        <w:t xml:space="preserve">La </w:t>
      </w:r>
      <w:r w:rsidR="00235FC1" w:rsidRPr="00E57E5B">
        <w:rPr>
          <w:rFonts w:ascii="Calibri" w:hAnsi="Calibri" w:cs="Calibri"/>
          <w:sz w:val="22"/>
          <w:szCs w:val="22"/>
        </w:rPr>
        <w:t xml:space="preserve">Dirección General de Comunicaciones pondrá a disposición de cada Proyecto adjudicado, apoyos comunicacionales a través de las Direcciones de Marketing </w:t>
      </w:r>
      <w:r w:rsidR="00AC6C21">
        <w:rPr>
          <w:rFonts w:ascii="Calibri" w:hAnsi="Calibri" w:cs="Calibri"/>
          <w:sz w:val="22"/>
          <w:szCs w:val="22"/>
        </w:rPr>
        <w:t>de</w:t>
      </w:r>
      <w:r w:rsidR="00235FC1" w:rsidRPr="00E57E5B">
        <w:rPr>
          <w:rFonts w:ascii="Calibri" w:hAnsi="Calibri" w:cs="Calibri"/>
          <w:sz w:val="22"/>
          <w:szCs w:val="22"/>
        </w:rPr>
        <w:t xml:space="preserve"> </w:t>
      </w:r>
      <w:r w:rsidR="00AC6C21">
        <w:rPr>
          <w:rFonts w:ascii="Calibri" w:hAnsi="Calibri" w:cs="Calibri"/>
          <w:sz w:val="22"/>
          <w:szCs w:val="22"/>
        </w:rPr>
        <w:t>l</w:t>
      </w:r>
      <w:r w:rsidR="00235FC1" w:rsidRPr="00E57E5B">
        <w:rPr>
          <w:rFonts w:ascii="Calibri" w:hAnsi="Calibri" w:cs="Calibri"/>
          <w:sz w:val="22"/>
          <w:szCs w:val="22"/>
        </w:rPr>
        <w:t>a Facultad</w:t>
      </w:r>
      <w:r w:rsidR="00AC6C21">
        <w:rPr>
          <w:rFonts w:ascii="Calibri" w:hAnsi="Calibri" w:cs="Calibri"/>
          <w:sz w:val="22"/>
          <w:szCs w:val="22"/>
        </w:rPr>
        <w:t xml:space="preserve"> correspondiente</w:t>
      </w:r>
      <w:r w:rsidR="00235FC1" w:rsidRPr="00E57E5B">
        <w:rPr>
          <w:rFonts w:ascii="Calibri" w:hAnsi="Calibri" w:cs="Calibri"/>
          <w:sz w:val="22"/>
          <w:szCs w:val="22"/>
        </w:rPr>
        <w:t xml:space="preserve">. </w:t>
      </w:r>
      <w:r w:rsidRPr="00E57E5B">
        <w:rPr>
          <w:rFonts w:ascii="Calibri" w:hAnsi="Calibri" w:cs="Calibri"/>
          <w:sz w:val="22"/>
          <w:szCs w:val="22"/>
        </w:rPr>
        <w:t>Todo el material publicitario (invitaciones, afiches e información en la página web)</w:t>
      </w:r>
      <w:r w:rsidR="00C549F0" w:rsidRPr="00E57E5B">
        <w:rPr>
          <w:rFonts w:ascii="Calibri" w:hAnsi="Calibri" w:cs="Calibri"/>
          <w:sz w:val="22"/>
          <w:szCs w:val="22"/>
        </w:rPr>
        <w:t xml:space="preserve"> debe ser visado por la Dirección de Marketing. </w:t>
      </w:r>
    </w:p>
    <w:p w:rsidR="00A11A40" w:rsidRPr="004108C5" w:rsidRDefault="00A11A40" w:rsidP="00DE0895">
      <w:pPr>
        <w:widowControl w:val="0"/>
        <w:autoSpaceDE w:val="0"/>
        <w:autoSpaceDN w:val="0"/>
        <w:adjustRightInd w:val="0"/>
        <w:jc w:val="both"/>
        <w:rPr>
          <w:rFonts w:ascii="Calibri" w:hAnsi="Calibri" w:cs="Calibri"/>
          <w:sz w:val="22"/>
          <w:szCs w:val="22"/>
        </w:rPr>
      </w:pPr>
    </w:p>
    <w:p w:rsidR="00D90302" w:rsidRPr="009059C3" w:rsidRDefault="00A11A40" w:rsidP="00A11A40">
      <w:pPr>
        <w:widowControl w:val="0"/>
        <w:autoSpaceDE w:val="0"/>
        <w:autoSpaceDN w:val="0"/>
        <w:adjustRightInd w:val="0"/>
        <w:ind w:left="60"/>
        <w:jc w:val="both"/>
        <w:rPr>
          <w:rFonts w:ascii="Calibri" w:hAnsi="Calibri" w:cs="Calibri"/>
          <w:sz w:val="22"/>
          <w:szCs w:val="22"/>
        </w:rPr>
      </w:pPr>
      <w:r w:rsidRPr="004108C5">
        <w:rPr>
          <w:rFonts w:ascii="Calibri" w:hAnsi="Calibri" w:cs="Calibri"/>
          <w:sz w:val="22"/>
          <w:szCs w:val="22"/>
        </w:rPr>
        <w:t xml:space="preserve">Art. </w:t>
      </w:r>
      <w:r w:rsidR="00AD603C">
        <w:rPr>
          <w:rFonts w:ascii="Calibri" w:hAnsi="Calibri" w:cs="Calibri"/>
          <w:sz w:val="22"/>
          <w:szCs w:val="22"/>
        </w:rPr>
        <w:t>18</w:t>
      </w:r>
      <w:r w:rsidR="00FE6415">
        <w:rPr>
          <w:rFonts w:ascii="Calibri" w:hAnsi="Calibri" w:cs="Calibri"/>
          <w:sz w:val="22"/>
          <w:szCs w:val="22"/>
        </w:rPr>
        <w:t>º:</w:t>
      </w:r>
      <w:r w:rsidRPr="004108C5">
        <w:rPr>
          <w:rFonts w:ascii="Calibri" w:hAnsi="Calibri" w:cs="Calibri"/>
          <w:sz w:val="22"/>
          <w:szCs w:val="22"/>
        </w:rPr>
        <w:t xml:space="preserve"> Los Jefes de Proyecto debe</w:t>
      </w:r>
      <w:r w:rsidR="00DA7314">
        <w:rPr>
          <w:rFonts w:ascii="Calibri" w:hAnsi="Calibri" w:cs="Calibri"/>
          <w:sz w:val="22"/>
          <w:szCs w:val="22"/>
        </w:rPr>
        <w:t>rán</w:t>
      </w:r>
      <w:r w:rsidRPr="004108C5">
        <w:rPr>
          <w:rFonts w:ascii="Calibri" w:hAnsi="Calibri" w:cs="Calibri"/>
          <w:sz w:val="22"/>
          <w:szCs w:val="22"/>
        </w:rPr>
        <w:t xml:space="preserve"> </w:t>
      </w:r>
      <w:r w:rsidR="00B866B4" w:rsidRPr="004108C5">
        <w:rPr>
          <w:rFonts w:ascii="Calibri" w:hAnsi="Calibri" w:cs="Calibri"/>
          <w:sz w:val="22"/>
          <w:szCs w:val="22"/>
        </w:rPr>
        <w:t xml:space="preserve">registrar </w:t>
      </w:r>
      <w:r w:rsidR="004D2714">
        <w:rPr>
          <w:rFonts w:ascii="Calibri" w:hAnsi="Calibri" w:cs="Calibri"/>
          <w:sz w:val="22"/>
          <w:szCs w:val="22"/>
        </w:rPr>
        <w:t xml:space="preserve">en la plataforma SELLO UNAB </w:t>
      </w:r>
      <w:r w:rsidR="00B866B4" w:rsidRPr="004108C5">
        <w:rPr>
          <w:rFonts w:ascii="Calibri" w:hAnsi="Calibri" w:cs="Calibri"/>
          <w:sz w:val="22"/>
          <w:szCs w:val="22"/>
        </w:rPr>
        <w:t xml:space="preserve">la </w:t>
      </w:r>
      <w:r w:rsidR="00DA7314">
        <w:rPr>
          <w:rFonts w:ascii="Calibri" w:hAnsi="Calibri" w:cs="Calibri"/>
          <w:sz w:val="22"/>
          <w:szCs w:val="22"/>
        </w:rPr>
        <w:t xml:space="preserve">participación </w:t>
      </w:r>
      <w:r w:rsidR="00DF579B">
        <w:rPr>
          <w:rFonts w:ascii="Calibri" w:hAnsi="Calibri" w:cs="Calibri"/>
          <w:sz w:val="22"/>
          <w:szCs w:val="22"/>
        </w:rPr>
        <w:t xml:space="preserve">de </w:t>
      </w:r>
      <w:r w:rsidR="007D3B03">
        <w:rPr>
          <w:rFonts w:ascii="Calibri" w:hAnsi="Calibri" w:cs="Calibri"/>
          <w:sz w:val="22"/>
          <w:szCs w:val="22"/>
        </w:rPr>
        <w:t xml:space="preserve">cada uno de los </w:t>
      </w:r>
      <w:r w:rsidR="00DF579B">
        <w:rPr>
          <w:rFonts w:ascii="Calibri" w:hAnsi="Calibri" w:cs="Calibri"/>
          <w:sz w:val="22"/>
          <w:szCs w:val="22"/>
        </w:rPr>
        <w:t xml:space="preserve">miembros UNAB </w:t>
      </w:r>
      <w:r w:rsidR="00DA7314">
        <w:rPr>
          <w:rFonts w:ascii="Calibri" w:hAnsi="Calibri" w:cs="Calibri"/>
          <w:sz w:val="22"/>
          <w:szCs w:val="22"/>
        </w:rPr>
        <w:t>en el proyecto</w:t>
      </w:r>
      <w:r w:rsidR="00EE0D1C">
        <w:rPr>
          <w:rFonts w:ascii="Calibri" w:hAnsi="Calibri" w:cs="Calibri"/>
          <w:sz w:val="22"/>
          <w:szCs w:val="22"/>
        </w:rPr>
        <w:t>, la cual se deberá incluir</w:t>
      </w:r>
      <w:r w:rsidRPr="004108C5">
        <w:rPr>
          <w:rFonts w:ascii="Calibri" w:hAnsi="Calibri" w:cs="Calibri"/>
          <w:sz w:val="22"/>
          <w:szCs w:val="22"/>
        </w:rPr>
        <w:t xml:space="preserve"> </w:t>
      </w:r>
      <w:r w:rsidR="0041461B" w:rsidRPr="004108C5">
        <w:rPr>
          <w:rFonts w:ascii="Calibri" w:hAnsi="Calibri" w:cs="Calibri"/>
          <w:sz w:val="22"/>
          <w:szCs w:val="22"/>
        </w:rPr>
        <w:t xml:space="preserve">en el informe final. </w:t>
      </w:r>
      <w:r w:rsidRPr="004108C5">
        <w:rPr>
          <w:rFonts w:ascii="Calibri" w:hAnsi="Calibri" w:cs="Calibri"/>
          <w:sz w:val="22"/>
          <w:szCs w:val="22"/>
        </w:rPr>
        <w:t xml:space="preserve"> </w:t>
      </w:r>
      <w:r w:rsidR="0041461B" w:rsidRPr="004108C5">
        <w:rPr>
          <w:rFonts w:ascii="Calibri" w:hAnsi="Calibri" w:cs="Calibri"/>
          <w:sz w:val="22"/>
          <w:szCs w:val="22"/>
        </w:rPr>
        <w:t xml:space="preserve">Las planillas de asistencia </w:t>
      </w:r>
      <w:r w:rsidR="00B30440" w:rsidRPr="004108C5">
        <w:rPr>
          <w:rFonts w:ascii="Calibri" w:hAnsi="Calibri" w:cs="Calibri"/>
          <w:sz w:val="22"/>
          <w:szCs w:val="22"/>
        </w:rPr>
        <w:t>debe</w:t>
      </w:r>
      <w:r w:rsidR="004D2714">
        <w:rPr>
          <w:rFonts w:ascii="Calibri" w:hAnsi="Calibri" w:cs="Calibri"/>
          <w:sz w:val="22"/>
          <w:szCs w:val="22"/>
        </w:rPr>
        <w:t>n</w:t>
      </w:r>
      <w:r w:rsidR="00B30440" w:rsidRPr="004108C5">
        <w:rPr>
          <w:rFonts w:ascii="Calibri" w:hAnsi="Calibri" w:cs="Calibri"/>
          <w:sz w:val="22"/>
          <w:szCs w:val="22"/>
        </w:rPr>
        <w:t xml:space="preserve"> </w:t>
      </w:r>
      <w:r w:rsidR="00EE0D1C">
        <w:rPr>
          <w:rFonts w:ascii="Calibri" w:hAnsi="Calibri" w:cs="Calibri"/>
          <w:sz w:val="22"/>
          <w:szCs w:val="22"/>
        </w:rPr>
        <w:t>contar con la siguiente información</w:t>
      </w:r>
      <w:r w:rsidR="0041461B" w:rsidRPr="009059C3">
        <w:rPr>
          <w:rFonts w:ascii="Calibri" w:hAnsi="Calibri" w:cs="Calibri"/>
          <w:sz w:val="22"/>
          <w:szCs w:val="22"/>
        </w:rPr>
        <w:t>:</w:t>
      </w:r>
    </w:p>
    <w:p w:rsidR="00B30440" w:rsidRPr="009059C3" w:rsidRDefault="00A11A40" w:rsidP="00A11A40">
      <w:pPr>
        <w:widowControl w:val="0"/>
        <w:numPr>
          <w:ilvl w:val="0"/>
          <w:numId w:val="5"/>
        </w:numPr>
        <w:autoSpaceDE w:val="0"/>
        <w:autoSpaceDN w:val="0"/>
        <w:adjustRightInd w:val="0"/>
        <w:jc w:val="both"/>
        <w:rPr>
          <w:rFonts w:ascii="Calibri" w:hAnsi="Calibri" w:cs="Calibri"/>
          <w:sz w:val="22"/>
          <w:szCs w:val="22"/>
        </w:rPr>
      </w:pPr>
      <w:r w:rsidRPr="009059C3">
        <w:rPr>
          <w:rFonts w:ascii="Calibri" w:hAnsi="Calibri" w:cs="Calibri"/>
          <w:sz w:val="22"/>
          <w:szCs w:val="22"/>
        </w:rPr>
        <w:lastRenderedPageBreak/>
        <w:t xml:space="preserve">Nombres </w:t>
      </w:r>
    </w:p>
    <w:p w:rsidR="00A11A40" w:rsidRPr="009059C3" w:rsidRDefault="00A11A40" w:rsidP="00A11A40">
      <w:pPr>
        <w:widowControl w:val="0"/>
        <w:numPr>
          <w:ilvl w:val="0"/>
          <w:numId w:val="5"/>
        </w:numPr>
        <w:autoSpaceDE w:val="0"/>
        <w:autoSpaceDN w:val="0"/>
        <w:adjustRightInd w:val="0"/>
        <w:jc w:val="both"/>
        <w:rPr>
          <w:rFonts w:ascii="Calibri" w:hAnsi="Calibri" w:cs="Calibri"/>
          <w:sz w:val="22"/>
          <w:szCs w:val="22"/>
        </w:rPr>
      </w:pPr>
      <w:r w:rsidRPr="009059C3">
        <w:rPr>
          <w:rFonts w:ascii="Calibri" w:hAnsi="Calibri" w:cs="Calibri"/>
          <w:sz w:val="22"/>
          <w:szCs w:val="22"/>
        </w:rPr>
        <w:t xml:space="preserve">Apellidos </w:t>
      </w:r>
    </w:p>
    <w:p w:rsidR="007D3B03" w:rsidRPr="007D3B03" w:rsidRDefault="00A11A40" w:rsidP="007D3B03">
      <w:pPr>
        <w:widowControl w:val="0"/>
        <w:numPr>
          <w:ilvl w:val="0"/>
          <w:numId w:val="5"/>
        </w:numPr>
        <w:autoSpaceDE w:val="0"/>
        <w:autoSpaceDN w:val="0"/>
        <w:adjustRightInd w:val="0"/>
        <w:jc w:val="both"/>
        <w:rPr>
          <w:rFonts w:ascii="Calibri" w:hAnsi="Calibri" w:cs="Calibri"/>
          <w:sz w:val="22"/>
          <w:szCs w:val="22"/>
        </w:rPr>
      </w:pPr>
      <w:r w:rsidRPr="007D3B03">
        <w:rPr>
          <w:rFonts w:ascii="Calibri" w:hAnsi="Calibri" w:cs="Calibri"/>
          <w:sz w:val="22"/>
          <w:szCs w:val="22"/>
        </w:rPr>
        <w:t>RUT</w:t>
      </w:r>
    </w:p>
    <w:p w:rsidR="00A11A40" w:rsidRPr="009059C3" w:rsidRDefault="00A11A40" w:rsidP="00A11A40">
      <w:pPr>
        <w:widowControl w:val="0"/>
        <w:numPr>
          <w:ilvl w:val="0"/>
          <w:numId w:val="5"/>
        </w:numPr>
        <w:autoSpaceDE w:val="0"/>
        <w:autoSpaceDN w:val="0"/>
        <w:adjustRightInd w:val="0"/>
        <w:jc w:val="both"/>
        <w:rPr>
          <w:rFonts w:ascii="Calibri" w:hAnsi="Calibri" w:cs="Calibri"/>
          <w:sz w:val="22"/>
          <w:szCs w:val="22"/>
        </w:rPr>
      </w:pPr>
      <w:r w:rsidRPr="009059C3">
        <w:rPr>
          <w:rFonts w:ascii="Calibri" w:hAnsi="Calibri" w:cs="Calibri"/>
          <w:sz w:val="22"/>
          <w:szCs w:val="22"/>
        </w:rPr>
        <w:t xml:space="preserve">E-mail </w:t>
      </w:r>
    </w:p>
    <w:p w:rsidR="00A11A40" w:rsidRPr="009059C3" w:rsidRDefault="00B30440" w:rsidP="00A11A40">
      <w:pPr>
        <w:widowControl w:val="0"/>
        <w:numPr>
          <w:ilvl w:val="0"/>
          <w:numId w:val="5"/>
        </w:numPr>
        <w:autoSpaceDE w:val="0"/>
        <w:autoSpaceDN w:val="0"/>
        <w:adjustRightInd w:val="0"/>
        <w:jc w:val="both"/>
        <w:rPr>
          <w:rFonts w:ascii="Calibri" w:hAnsi="Calibri" w:cs="Calibri"/>
          <w:sz w:val="22"/>
          <w:szCs w:val="22"/>
        </w:rPr>
      </w:pPr>
      <w:r w:rsidRPr="009059C3">
        <w:rPr>
          <w:rFonts w:ascii="Calibri" w:hAnsi="Calibri" w:cs="Calibri"/>
          <w:sz w:val="22"/>
          <w:szCs w:val="22"/>
        </w:rPr>
        <w:t>Tipo de asistentes</w:t>
      </w:r>
    </w:p>
    <w:p w:rsidR="00B30440" w:rsidRPr="009059C3" w:rsidRDefault="00B30440" w:rsidP="00B30440">
      <w:pPr>
        <w:widowControl w:val="0"/>
        <w:numPr>
          <w:ilvl w:val="1"/>
          <w:numId w:val="5"/>
        </w:numPr>
        <w:autoSpaceDE w:val="0"/>
        <w:autoSpaceDN w:val="0"/>
        <w:adjustRightInd w:val="0"/>
        <w:jc w:val="both"/>
        <w:rPr>
          <w:rFonts w:ascii="Calibri" w:hAnsi="Calibri" w:cs="Calibri"/>
          <w:sz w:val="22"/>
          <w:szCs w:val="22"/>
        </w:rPr>
      </w:pPr>
      <w:r w:rsidRPr="009059C3">
        <w:rPr>
          <w:rFonts w:ascii="Calibri" w:hAnsi="Calibri" w:cs="Calibri"/>
          <w:sz w:val="22"/>
          <w:szCs w:val="22"/>
        </w:rPr>
        <w:t xml:space="preserve">Alumno Unab </w:t>
      </w:r>
    </w:p>
    <w:p w:rsidR="00B30440" w:rsidRPr="009059C3" w:rsidRDefault="00B30440" w:rsidP="00B30440">
      <w:pPr>
        <w:widowControl w:val="0"/>
        <w:numPr>
          <w:ilvl w:val="1"/>
          <w:numId w:val="5"/>
        </w:numPr>
        <w:autoSpaceDE w:val="0"/>
        <w:autoSpaceDN w:val="0"/>
        <w:adjustRightInd w:val="0"/>
        <w:jc w:val="both"/>
        <w:rPr>
          <w:rFonts w:ascii="Calibri" w:hAnsi="Calibri" w:cs="Calibri"/>
          <w:sz w:val="22"/>
          <w:szCs w:val="22"/>
        </w:rPr>
      </w:pPr>
      <w:r w:rsidRPr="009059C3">
        <w:rPr>
          <w:rFonts w:ascii="Calibri" w:hAnsi="Calibri" w:cs="Calibri"/>
          <w:sz w:val="22"/>
          <w:szCs w:val="22"/>
        </w:rPr>
        <w:t xml:space="preserve">Docente Unab </w:t>
      </w:r>
    </w:p>
    <w:p w:rsidR="00B30440" w:rsidRPr="009059C3" w:rsidRDefault="00B30440" w:rsidP="00B30440">
      <w:pPr>
        <w:widowControl w:val="0"/>
        <w:numPr>
          <w:ilvl w:val="1"/>
          <w:numId w:val="5"/>
        </w:numPr>
        <w:autoSpaceDE w:val="0"/>
        <w:autoSpaceDN w:val="0"/>
        <w:adjustRightInd w:val="0"/>
        <w:jc w:val="both"/>
        <w:rPr>
          <w:rFonts w:ascii="Calibri" w:hAnsi="Calibri" w:cs="Calibri"/>
          <w:sz w:val="22"/>
          <w:szCs w:val="22"/>
        </w:rPr>
      </w:pPr>
      <w:r w:rsidRPr="009059C3">
        <w:rPr>
          <w:rFonts w:ascii="Calibri" w:hAnsi="Calibri" w:cs="Calibri"/>
          <w:sz w:val="22"/>
          <w:szCs w:val="22"/>
        </w:rPr>
        <w:t xml:space="preserve">Funcionario Unab </w:t>
      </w:r>
    </w:p>
    <w:p w:rsidR="00B30440" w:rsidRPr="009059C3" w:rsidRDefault="00B30440" w:rsidP="00DE0895">
      <w:pPr>
        <w:widowControl w:val="0"/>
        <w:numPr>
          <w:ilvl w:val="1"/>
          <w:numId w:val="5"/>
        </w:numPr>
        <w:autoSpaceDE w:val="0"/>
        <w:autoSpaceDN w:val="0"/>
        <w:adjustRightInd w:val="0"/>
        <w:jc w:val="both"/>
        <w:rPr>
          <w:rFonts w:ascii="Calibri" w:hAnsi="Calibri" w:cs="Calibri"/>
          <w:sz w:val="22"/>
          <w:szCs w:val="22"/>
        </w:rPr>
      </w:pPr>
      <w:proofErr w:type="spellStart"/>
      <w:r w:rsidRPr="009059C3">
        <w:rPr>
          <w:rFonts w:ascii="Calibri" w:hAnsi="Calibri" w:cs="Calibri"/>
          <w:sz w:val="22"/>
          <w:szCs w:val="22"/>
        </w:rPr>
        <w:t>Alumni</w:t>
      </w:r>
      <w:proofErr w:type="spellEnd"/>
      <w:r w:rsidRPr="009059C3">
        <w:rPr>
          <w:rFonts w:ascii="Calibri" w:hAnsi="Calibri" w:cs="Calibri"/>
          <w:sz w:val="22"/>
          <w:szCs w:val="22"/>
        </w:rPr>
        <w:t xml:space="preserve"> </w:t>
      </w:r>
    </w:p>
    <w:p w:rsidR="009059C3" w:rsidRDefault="009059C3" w:rsidP="00DE0895">
      <w:pPr>
        <w:widowControl w:val="0"/>
        <w:numPr>
          <w:ilvl w:val="1"/>
          <w:numId w:val="5"/>
        </w:numPr>
        <w:autoSpaceDE w:val="0"/>
        <w:autoSpaceDN w:val="0"/>
        <w:adjustRightInd w:val="0"/>
        <w:jc w:val="both"/>
        <w:rPr>
          <w:rFonts w:ascii="Calibri" w:hAnsi="Calibri" w:cs="Calibri"/>
          <w:sz w:val="22"/>
          <w:szCs w:val="22"/>
        </w:rPr>
      </w:pPr>
      <w:r w:rsidRPr="009059C3">
        <w:rPr>
          <w:rFonts w:ascii="Calibri" w:hAnsi="Calibri" w:cs="Calibri"/>
          <w:sz w:val="22"/>
          <w:szCs w:val="22"/>
        </w:rPr>
        <w:t>Publico externo</w:t>
      </w:r>
    </w:p>
    <w:p w:rsidR="007D3B03" w:rsidRDefault="007D3B03" w:rsidP="004D2714">
      <w:pPr>
        <w:widowControl w:val="0"/>
        <w:numPr>
          <w:ilvl w:val="0"/>
          <w:numId w:val="5"/>
        </w:numPr>
        <w:autoSpaceDE w:val="0"/>
        <w:autoSpaceDN w:val="0"/>
        <w:adjustRightInd w:val="0"/>
        <w:jc w:val="both"/>
        <w:rPr>
          <w:rFonts w:ascii="Calibri" w:hAnsi="Calibri" w:cs="Calibri"/>
          <w:sz w:val="22"/>
          <w:szCs w:val="22"/>
        </w:rPr>
      </w:pPr>
      <w:r>
        <w:rPr>
          <w:rFonts w:ascii="Calibri" w:hAnsi="Calibri" w:cs="Calibri"/>
          <w:sz w:val="22"/>
          <w:szCs w:val="22"/>
        </w:rPr>
        <w:t>Rol en la actividad</w:t>
      </w:r>
    </w:p>
    <w:p w:rsidR="007D3B03" w:rsidRDefault="007D3B03" w:rsidP="007D3B03">
      <w:pPr>
        <w:widowControl w:val="0"/>
        <w:numPr>
          <w:ilvl w:val="1"/>
          <w:numId w:val="5"/>
        </w:numPr>
        <w:autoSpaceDE w:val="0"/>
        <w:autoSpaceDN w:val="0"/>
        <w:adjustRightInd w:val="0"/>
        <w:jc w:val="both"/>
        <w:rPr>
          <w:rFonts w:ascii="Calibri" w:hAnsi="Calibri" w:cs="Calibri"/>
          <w:sz w:val="22"/>
          <w:szCs w:val="22"/>
        </w:rPr>
      </w:pPr>
      <w:r>
        <w:rPr>
          <w:rFonts w:ascii="Calibri" w:hAnsi="Calibri" w:cs="Calibri"/>
          <w:sz w:val="22"/>
          <w:szCs w:val="22"/>
        </w:rPr>
        <w:t xml:space="preserve">Rol Sello </w:t>
      </w:r>
      <w:proofErr w:type="spellStart"/>
      <w:r>
        <w:rPr>
          <w:rFonts w:ascii="Calibri" w:hAnsi="Calibri" w:cs="Calibri"/>
          <w:sz w:val="22"/>
          <w:szCs w:val="22"/>
        </w:rPr>
        <w:t>unab</w:t>
      </w:r>
      <w:proofErr w:type="spellEnd"/>
      <w:r>
        <w:rPr>
          <w:rFonts w:ascii="Calibri" w:hAnsi="Calibri" w:cs="Calibri"/>
          <w:sz w:val="22"/>
          <w:szCs w:val="22"/>
        </w:rPr>
        <w:t xml:space="preserve"> 1</w:t>
      </w:r>
    </w:p>
    <w:p w:rsidR="007D3B03" w:rsidRDefault="007D3B03" w:rsidP="007D3B03">
      <w:pPr>
        <w:widowControl w:val="0"/>
        <w:numPr>
          <w:ilvl w:val="1"/>
          <w:numId w:val="5"/>
        </w:numPr>
        <w:autoSpaceDE w:val="0"/>
        <w:autoSpaceDN w:val="0"/>
        <w:adjustRightInd w:val="0"/>
        <w:jc w:val="both"/>
        <w:rPr>
          <w:rFonts w:ascii="Calibri" w:hAnsi="Calibri" w:cs="Calibri"/>
          <w:sz w:val="22"/>
          <w:szCs w:val="22"/>
        </w:rPr>
      </w:pPr>
      <w:r>
        <w:rPr>
          <w:rFonts w:ascii="Calibri" w:hAnsi="Calibri" w:cs="Calibri"/>
          <w:sz w:val="22"/>
          <w:szCs w:val="22"/>
        </w:rPr>
        <w:t xml:space="preserve">Rol Sello </w:t>
      </w:r>
      <w:proofErr w:type="spellStart"/>
      <w:r>
        <w:rPr>
          <w:rFonts w:ascii="Calibri" w:hAnsi="Calibri" w:cs="Calibri"/>
          <w:sz w:val="22"/>
          <w:szCs w:val="22"/>
        </w:rPr>
        <w:t>unab</w:t>
      </w:r>
      <w:proofErr w:type="spellEnd"/>
      <w:r>
        <w:rPr>
          <w:rFonts w:ascii="Calibri" w:hAnsi="Calibri" w:cs="Calibri"/>
          <w:sz w:val="22"/>
          <w:szCs w:val="22"/>
        </w:rPr>
        <w:t xml:space="preserve"> 2</w:t>
      </w:r>
    </w:p>
    <w:p w:rsidR="007D3B03" w:rsidRPr="009059C3" w:rsidRDefault="007D3B03" w:rsidP="007D3B03">
      <w:pPr>
        <w:widowControl w:val="0"/>
        <w:numPr>
          <w:ilvl w:val="1"/>
          <w:numId w:val="5"/>
        </w:numPr>
        <w:autoSpaceDE w:val="0"/>
        <w:autoSpaceDN w:val="0"/>
        <w:adjustRightInd w:val="0"/>
        <w:jc w:val="both"/>
        <w:rPr>
          <w:rFonts w:ascii="Calibri" w:hAnsi="Calibri" w:cs="Calibri"/>
          <w:sz w:val="22"/>
          <w:szCs w:val="22"/>
        </w:rPr>
      </w:pPr>
      <w:r>
        <w:rPr>
          <w:rFonts w:ascii="Calibri" w:hAnsi="Calibri" w:cs="Calibri"/>
          <w:sz w:val="22"/>
          <w:szCs w:val="22"/>
        </w:rPr>
        <w:t xml:space="preserve">Rol Sello </w:t>
      </w:r>
      <w:proofErr w:type="spellStart"/>
      <w:r>
        <w:rPr>
          <w:rFonts w:ascii="Calibri" w:hAnsi="Calibri" w:cs="Calibri"/>
          <w:sz w:val="22"/>
          <w:szCs w:val="22"/>
        </w:rPr>
        <w:t>unab</w:t>
      </w:r>
      <w:proofErr w:type="spellEnd"/>
      <w:r>
        <w:rPr>
          <w:rFonts w:ascii="Calibri" w:hAnsi="Calibri" w:cs="Calibri"/>
          <w:sz w:val="22"/>
          <w:szCs w:val="22"/>
        </w:rPr>
        <w:t xml:space="preserve"> 3</w:t>
      </w:r>
    </w:p>
    <w:p w:rsidR="00766D3F" w:rsidRDefault="00766D3F" w:rsidP="00DE0895">
      <w:pPr>
        <w:widowControl w:val="0"/>
        <w:autoSpaceDE w:val="0"/>
        <w:autoSpaceDN w:val="0"/>
        <w:adjustRightInd w:val="0"/>
        <w:jc w:val="both"/>
        <w:rPr>
          <w:rFonts w:ascii="Calibri" w:hAnsi="Calibri" w:cs="Calibri"/>
          <w:sz w:val="22"/>
          <w:szCs w:val="22"/>
        </w:rPr>
      </w:pPr>
    </w:p>
    <w:p w:rsidR="004D2714" w:rsidRPr="004108C5" w:rsidRDefault="004D2714" w:rsidP="004D2714">
      <w:pPr>
        <w:widowControl w:val="0"/>
        <w:autoSpaceDE w:val="0"/>
        <w:autoSpaceDN w:val="0"/>
        <w:adjustRightInd w:val="0"/>
        <w:ind w:left="120"/>
        <w:jc w:val="both"/>
        <w:rPr>
          <w:rFonts w:ascii="Calibri" w:hAnsi="Calibri" w:cs="Calibri"/>
          <w:b/>
          <w:sz w:val="22"/>
          <w:szCs w:val="22"/>
        </w:rPr>
      </w:pPr>
    </w:p>
    <w:p w:rsidR="004D2714" w:rsidRPr="004108C5" w:rsidRDefault="005B55CA" w:rsidP="004D2714">
      <w:pPr>
        <w:widowControl w:val="0"/>
        <w:autoSpaceDE w:val="0"/>
        <w:autoSpaceDN w:val="0"/>
        <w:adjustRightInd w:val="0"/>
        <w:ind w:left="60"/>
        <w:jc w:val="both"/>
        <w:rPr>
          <w:rFonts w:ascii="Calibri" w:hAnsi="Calibri" w:cs="Calibri"/>
          <w:sz w:val="22"/>
          <w:szCs w:val="22"/>
        </w:rPr>
      </w:pPr>
      <w:r>
        <w:rPr>
          <w:rFonts w:ascii="Calibri" w:hAnsi="Calibri" w:cs="Calibri"/>
          <w:sz w:val="22"/>
          <w:szCs w:val="22"/>
        </w:rPr>
        <w:t>Art. 19</w:t>
      </w:r>
      <w:r w:rsidR="004D2714" w:rsidRPr="004108C5">
        <w:rPr>
          <w:rFonts w:ascii="Calibri" w:hAnsi="Calibri" w:cs="Calibri"/>
          <w:sz w:val="22"/>
          <w:szCs w:val="22"/>
        </w:rPr>
        <w:t>º: El no cumplimiento de las condiciones y tiemp</w:t>
      </w:r>
      <w:r w:rsidR="004D2714">
        <w:rPr>
          <w:rFonts w:ascii="Calibri" w:hAnsi="Calibri" w:cs="Calibri"/>
          <w:sz w:val="22"/>
          <w:szCs w:val="22"/>
        </w:rPr>
        <w:t>o estipulado, será informado al</w:t>
      </w:r>
      <w:r w:rsidR="004D2714" w:rsidRPr="004108C5">
        <w:rPr>
          <w:rFonts w:ascii="Calibri" w:hAnsi="Calibri" w:cs="Calibri"/>
          <w:sz w:val="22"/>
          <w:szCs w:val="22"/>
        </w:rPr>
        <w:t xml:space="preserve"> </w:t>
      </w:r>
      <w:r w:rsidR="004D2714">
        <w:rPr>
          <w:rFonts w:ascii="Calibri" w:hAnsi="Calibri" w:cs="Calibri"/>
          <w:sz w:val="22"/>
          <w:szCs w:val="22"/>
        </w:rPr>
        <w:t xml:space="preserve">Decano </w:t>
      </w:r>
      <w:r w:rsidR="004D2714" w:rsidRPr="00E95928">
        <w:rPr>
          <w:rFonts w:ascii="Calibri" w:hAnsi="Calibri" w:cs="Calibri"/>
          <w:sz w:val="22"/>
          <w:szCs w:val="22"/>
        </w:rPr>
        <w:t>y Directores de Ca</w:t>
      </w:r>
      <w:r w:rsidR="004D2714">
        <w:rPr>
          <w:rFonts w:ascii="Calibri" w:hAnsi="Calibri" w:cs="Calibri"/>
          <w:sz w:val="22"/>
          <w:szCs w:val="22"/>
        </w:rPr>
        <w:t>rrera</w:t>
      </w:r>
      <w:r w:rsidR="004D2714" w:rsidRPr="004108C5">
        <w:rPr>
          <w:rFonts w:ascii="Calibri" w:hAnsi="Calibri" w:cs="Calibri"/>
          <w:sz w:val="22"/>
          <w:szCs w:val="22"/>
        </w:rPr>
        <w:t xml:space="preserve">, quiénes deberán velar por su cumplimiento. </w:t>
      </w:r>
    </w:p>
    <w:p w:rsidR="004D2714" w:rsidRPr="004108C5" w:rsidRDefault="004D2714" w:rsidP="004D2714">
      <w:pPr>
        <w:widowControl w:val="0"/>
        <w:autoSpaceDE w:val="0"/>
        <w:autoSpaceDN w:val="0"/>
        <w:adjustRightInd w:val="0"/>
        <w:ind w:left="60"/>
        <w:jc w:val="both"/>
        <w:rPr>
          <w:rFonts w:ascii="Calibri" w:hAnsi="Calibri" w:cs="Calibri"/>
          <w:sz w:val="22"/>
          <w:szCs w:val="22"/>
        </w:rPr>
      </w:pPr>
    </w:p>
    <w:p w:rsidR="004D2714" w:rsidRPr="004108C5" w:rsidRDefault="005B55CA" w:rsidP="004D2714">
      <w:pPr>
        <w:widowControl w:val="0"/>
        <w:autoSpaceDE w:val="0"/>
        <w:autoSpaceDN w:val="0"/>
        <w:adjustRightInd w:val="0"/>
        <w:ind w:left="60"/>
        <w:jc w:val="both"/>
        <w:rPr>
          <w:rFonts w:ascii="Calibri" w:hAnsi="Calibri" w:cs="Calibri"/>
          <w:sz w:val="22"/>
          <w:szCs w:val="22"/>
        </w:rPr>
      </w:pPr>
      <w:r>
        <w:rPr>
          <w:rFonts w:ascii="Calibri" w:hAnsi="Calibri" w:cs="Calibri"/>
          <w:sz w:val="22"/>
          <w:szCs w:val="22"/>
        </w:rPr>
        <w:t>Art. 20</w:t>
      </w:r>
      <w:r w:rsidR="004D2714" w:rsidRPr="004108C5">
        <w:rPr>
          <w:rFonts w:ascii="Calibri" w:hAnsi="Calibri" w:cs="Calibri"/>
          <w:sz w:val="22"/>
          <w:szCs w:val="22"/>
        </w:rPr>
        <w:t>º</w:t>
      </w:r>
      <w:r w:rsidR="004D2714">
        <w:rPr>
          <w:rFonts w:ascii="Calibri" w:hAnsi="Calibri" w:cs="Calibri"/>
          <w:sz w:val="22"/>
          <w:szCs w:val="22"/>
        </w:rPr>
        <w:t xml:space="preserve">: </w:t>
      </w:r>
      <w:r w:rsidR="004D2714" w:rsidRPr="004108C5">
        <w:rPr>
          <w:rFonts w:ascii="Calibri" w:hAnsi="Calibri" w:cs="Calibri"/>
          <w:sz w:val="22"/>
          <w:szCs w:val="22"/>
        </w:rPr>
        <w:t xml:space="preserve">El no cumplimiento de las condiciones de estas bases, será causal de cancelación de los fondos asignados. </w:t>
      </w:r>
    </w:p>
    <w:p w:rsidR="008F347D" w:rsidRDefault="008F347D" w:rsidP="00DE0895">
      <w:pPr>
        <w:widowControl w:val="0"/>
        <w:autoSpaceDE w:val="0"/>
        <w:autoSpaceDN w:val="0"/>
        <w:adjustRightInd w:val="0"/>
        <w:jc w:val="both"/>
        <w:rPr>
          <w:rFonts w:ascii="Calibri" w:hAnsi="Calibri" w:cs="Calibri"/>
          <w:sz w:val="22"/>
          <w:szCs w:val="22"/>
        </w:rPr>
      </w:pPr>
    </w:p>
    <w:p w:rsidR="008F347D" w:rsidRPr="00E95928" w:rsidRDefault="008F347D" w:rsidP="00DE0895">
      <w:pPr>
        <w:widowControl w:val="0"/>
        <w:autoSpaceDE w:val="0"/>
        <w:autoSpaceDN w:val="0"/>
        <w:adjustRightInd w:val="0"/>
        <w:jc w:val="both"/>
        <w:rPr>
          <w:rFonts w:ascii="Calibri" w:hAnsi="Calibri" w:cs="Calibri"/>
          <w:sz w:val="22"/>
          <w:szCs w:val="22"/>
        </w:rPr>
      </w:pPr>
    </w:p>
    <w:p w:rsidR="00E404F7" w:rsidRDefault="00E404F7" w:rsidP="00DE0895">
      <w:pPr>
        <w:widowControl w:val="0"/>
        <w:autoSpaceDE w:val="0"/>
        <w:autoSpaceDN w:val="0"/>
        <w:adjustRightInd w:val="0"/>
        <w:jc w:val="both"/>
        <w:rPr>
          <w:rFonts w:ascii="Calibri" w:hAnsi="Calibri" w:cs="Calibri"/>
          <w:b/>
          <w:sz w:val="22"/>
          <w:szCs w:val="22"/>
        </w:rPr>
      </w:pPr>
      <w:r w:rsidRPr="00E95928">
        <w:rPr>
          <w:rFonts w:ascii="Calibri" w:hAnsi="Calibri" w:cs="Calibri"/>
          <w:b/>
          <w:sz w:val="22"/>
          <w:szCs w:val="22"/>
        </w:rPr>
        <w:t>DEL INFORME FIN</w:t>
      </w:r>
      <w:r w:rsidRPr="004108C5">
        <w:rPr>
          <w:rFonts w:ascii="Calibri" w:hAnsi="Calibri" w:cs="Calibri"/>
          <w:b/>
          <w:sz w:val="22"/>
          <w:szCs w:val="22"/>
        </w:rPr>
        <w:t>AL</w:t>
      </w:r>
    </w:p>
    <w:p w:rsidR="00DF579B" w:rsidRPr="004108C5" w:rsidRDefault="00DF579B" w:rsidP="00DE0895">
      <w:pPr>
        <w:widowControl w:val="0"/>
        <w:autoSpaceDE w:val="0"/>
        <w:autoSpaceDN w:val="0"/>
        <w:adjustRightInd w:val="0"/>
        <w:jc w:val="both"/>
        <w:rPr>
          <w:rFonts w:ascii="Calibri" w:hAnsi="Calibri" w:cs="Calibri"/>
          <w:b/>
          <w:sz w:val="22"/>
          <w:szCs w:val="22"/>
        </w:rPr>
      </w:pPr>
    </w:p>
    <w:p w:rsidR="00E404F7" w:rsidRPr="004108C5" w:rsidRDefault="005B55CA" w:rsidP="00DE0895">
      <w:pPr>
        <w:widowControl w:val="0"/>
        <w:autoSpaceDE w:val="0"/>
        <w:autoSpaceDN w:val="0"/>
        <w:adjustRightInd w:val="0"/>
        <w:jc w:val="both"/>
        <w:rPr>
          <w:rFonts w:ascii="Calibri" w:hAnsi="Calibri" w:cs="Calibri"/>
          <w:sz w:val="22"/>
          <w:szCs w:val="22"/>
        </w:rPr>
      </w:pPr>
      <w:r>
        <w:rPr>
          <w:rFonts w:ascii="Calibri" w:hAnsi="Calibri" w:cs="Calibri"/>
          <w:sz w:val="22"/>
          <w:szCs w:val="22"/>
        </w:rPr>
        <w:t>Art.21</w:t>
      </w:r>
      <w:r w:rsidR="00286ED0" w:rsidRPr="004D2714">
        <w:rPr>
          <w:rFonts w:ascii="Calibri" w:hAnsi="Calibri" w:cs="Calibri"/>
          <w:sz w:val="22"/>
          <w:szCs w:val="22"/>
        </w:rPr>
        <w:t xml:space="preserve">º: </w:t>
      </w:r>
      <w:r w:rsidR="00EE0D1C" w:rsidRPr="004D2714">
        <w:rPr>
          <w:rFonts w:ascii="Calibri" w:hAnsi="Calibri" w:cs="Calibri"/>
          <w:sz w:val="22"/>
          <w:szCs w:val="22"/>
        </w:rPr>
        <w:t>El</w:t>
      </w:r>
      <w:r w:rsidR="000B04ED" w:rsidRPr="004D2714">
        <w:rPr>
          <w:rFonts w:ascii="Calibri" w:hAnsi="Calibri" w:cs="Calibri"/>
          <w:sz w:val="22"/>
          <w:szCs w:val="22"/>
        </w:rPr>
        <w:t xml:space="preserve"> Jefe de Proyecto</w:t>
      </w:r>
      <w:r w:rsidR="008F347D" w:rsidRPr="004D2714">
        <w:rPr>
          <w:rFonts w:ascii="Calibri" w:hAnsi="Calibri" w:cs="Calibri"/>
          <w:sz w:val="22"/>
          <w:szCs w:val="22"/>
        </w:rPr>
        <w:t xml:space="preserve">, en los 30 días posteriores al término del proyecto, </w:t>
      </w:r>
      <w:r w:rsidR="000B04ED" w:rsidRPr="004D2714">
        <w:rPr>
          <w:rFonts w:ascii="Calibri" w:hAnsi="Calibri" w:cs="Calibri"/>
          <w:sz w:val="22"/>
          <w:szCs w:val="22"/>
        </w:rPr>
        <w:t xml:space="preserve">debe </w:t>
      </w:r>
      <w:r w:rsidR="00DB0853" w:rsidRPr="004D2714">
        <w:rPr>
          <w:rFonts w:ascii="Calibri" w:hAnsi="Calibri" w:cs="Calibri"/>
          <w:sz w:val="22"/>
          <w:szCs w:val="22"/>
        </w:rPr>
        <w:t>en</w:t>
      </w:r>
      <w:r w:rsidR="004D2714" w:rsidRPr="004D2714">
        <w:rPr>
          <w:rFonts w:ascii="Calibri" w:hAnsi="Calibri" w:cs="Calibri"/>
          <w:sz w:val="22"/>
          <w:szCs w:val="22"/>
        </w:rPr>
        <w:t>vi</w:t>
      </w:r>
      <w:r w:rsidR="008F347D" w:rsidRPr="004D2714">
        <w:rPr>
          <w:rFonts w:ascii="Calibri" w:hAnsi="Calibri" w:cs="Calibri"/>
          <w:sz w:val="22"/>
          <w:szCs w:val="22"/>
        </w:rPr>
        <w:t xml:space="preserve">ar </w:t>
      </w:r>
      <w:r w:rsidR="00DB0853" w:rsidRPr="004D2714">
        <w:rPr>
          <w:rFonts w:ascii="Calibri" w:hAnsi="Calibri" w:cs="Calibri"/>
          <w:sz w:val="22"/>
          <w:szCs w:val="22"/>
        </w:rPr>
        <w:t xml:space="preserve">a la </w:t>
      </w:r>
      <w:r w:rsidR="00DA7314" w:rsidRPr="004D2714">
        <w:rPr>
          <w:rFonts w:ascii="Calibri" w:hAnsi="Calibri" w:cs="Calibri"/>
          <w:sz w:val="22"/>
          <w:szCs w:val="22"/>
        </w:rPr>
        <w:t>Dirección de Responsabilidad Social y Sustentabilidad</w:t>
      </w:r>
      <w:r w:rsidR="008F347D" w:rsidRPr="004D2714">
        <w:rPr>
          <w:rFonts w:ascii="Calibri" w:hAnsi="Calibri" w:cs="Calibri"/>
          <w:sz w:val="22"/>
          <w:szCs w:val="22"/>
        </w:rPr>
        <w:t xml:space="preserve">, </w:t>
      </w:r>
      <w:r w:rsidR="000B04ED" w:rsidRPr="004D2714">
        <w:rPr>
          <w:rFonts w:ascii="Calibri" w:hAnsi="Calibri" w:cs="Calibri"/>
          <w:sz w:val="22"/>
          <w:szCs w:val="22"/>
        </w:rPr>
        <w:t xml:space="preserve">un informe final </w:t>
      </w:r>
      <w:r w:rsidR="008F347D" w:rsidRPr="004D2714">
        <w:rPr>
          <w:rFonts w:ascii="Calibri" w:hAnsi="Calibri" w:cs="Calibri"/>
          <w:sz w:val="22"/>
          <w:szCs w:val="22"/>
        </w:rPr>
        <w:t>según el formato entregado en reunión de adjudicación</w:t>
      </w:r>
      <w:r w:rsidR="00AD603C" w:rsidRPr="004D2714">
        <w:rPr>
          <w:rFonts w:ascii="Calibri" w:hAnsi="Calibri" w:cs="Calibri"/>
          <w:sz w:val="22"/>
          <w:szCs w:val="22"/>
        </w:rPr>
        <w:t>.</w:t>
      </w:r>
      <w:r w:rsidR="00AD603C">
        <w:rPr>
          <w:rFonts w:ascii="Calibri" w:hAnsi="Calibri" w:cs="Calibri"/>
          <w:sz w:val="22"/>
          <w:szCs w:val="22"/>
        </w:rPr>
        <w:t xml:space="preserve"> </w:t>
      </w:r>
    </w:p>
    <w:p w:rsidR="00992DA0" w:rsidRPr="004108C5" w:rsidRDefault="00992DA0" w:rsidP="00AC24BD">
      <w:pPr>
        <w:widowControl w:val="0"/>
        <w:autoSpaceDE w:val="0"/>
        <w:autoSpaceDN w:val="0"/>
        <w:adjustRightInd w:val="0"/>
        <w:ind w:left="60"/>
        <w:jc w:val="both"/>
        <w:rPr>
          <w:rFonts w:ascii="Calibri" w:hAnsi="Calibri" w:cs="Calibri"/>
          <w:sz w:val="22"/>
          <w:szCs w:val="22"/>
        </w:rPr>
      </w:pPr>
    </w:p>
    <w:p w:rsidR="00795745" w:rsidRPr="004108C5" w:rsidRDefault="002D13AE" w:rsidP="007434B1">
      <w:pPr>
        <w:widowControl w:val="0"/>
        <w:autoSpaceDE w:val="0"/>
        <w:autoSpaceDN w:val="0"/>
        <w:adjustRightInd w:val="0"/>
        <w:ind w:left="60"/>
        <w:jc w:val="both"/>
        <w:rPr>
          <w:rFonts w:ascii="Calibri" w:hAnsi="Calibri" w:cs="Calibri"/>
          <w:sz w:val="22"/>
          <w:szCs w:val="22"/>
        </w:rPr>
      </w:pPr>
      <w:r>
        <w:rPr>
          <w:rFonts w:ascii="Calibri" w:hAnsi="Calibri" w:cs="Calibri"/>
          <w:sz w:val="22"/>
          <w:szCs w:val="22"/>
        </w:rPr>
        <w:t>Art. 23</w:t>
      </w:r>
      <w:r w:rsidR="00992DA0" w:rsidRPr="004108C5">
        <w:rPr>
          <w:rFonts w:ascii="Calibri" w:hAnsi="Calibri" w:cs="Calibri"/>
          <w:sz w:val="22"/>
          <w:szCs w:val="22"/>
        </w:rPr>
        <w:t>º</w:t>
      </w:r>
      <w:r w:rsidR="00FE6415">
        <w:rPr>
          <w:rFonts w:ascii="Calibri" w:hAnsi="Calibri" w:cs="Calibri"/>
          <w:sz w:val="22"/>
          <w:szCs w:val="22"/>
        </w:rPr>
        <w:t xml:space="preserve">: </w:t>
      </w:r>
      <w:r w:rsidR="00992DA0" w:rsidRPr="004108C5">
        <w:rPr>
          <w:rFonts w:ascii="Calibri" w:hAnsi="Calibri" w:cs="Calibri"/>
          <w:sz w:val="22"/>
          <w:szCs w:val="22"/>
        </w:rPr>
        <w:t xml:space="preserve">La no entrega de informe como de los datos que en él se requieren, </w:t>
      </w:r>
      <w:r w:rsidR="003B6F0E" w:rsidRPr="004108C5">
        <w:rPr>
          <w:rFonts w:ascii="Calibri" w:hAnsi="Calibri" w:cs="Calibri"/>
          <w:sz w:val="22"/>
          <w:szCs w:val="22"/>
        </w:rPr>
        <w:t xml:space="preserve"> imposibilitará</w:t>
      </w:r>
      <w:r w:rsidR="00AC24BD" w:rsidRPr="004108C5">
        <w:rPr>
          <w:rFonts w:ascii="Calibri" w:hAnsi="Calibri" w:cs="Calibri"/>
          <w:sz w:val="22"/>
          <w:szCs w:val="22"/>
        </w:rPr>
        <w:t xml:space="preserve"> al jefe de proyecto de la presentación de proyectos a </w:t>
      </w:r>
      <w:r w:rsidR="00DF579B">
        <w:rPr>
          <w:rFonts w:ascii="Calibri" w:hAnsi="Calibri" w:cs="Calibri"/>
          <w:sz w:val="22"/>
          <w:szCs w:val="22"/>
        </w:rPr>
        <w:t>los Fondos Concursables de Responsabilidad Social y Sustentabilidad</w:t>
      </w:r>
      <w:r w:rsidR="00AC24BD" w:rsidRPr="004108C5">
        <w:rPr>
          <w:rFonts w:ascii="Calibri" w:hAnsi="Calibri" w:cs="Calibri"/>
          <w:sz w:val="22"/>
          <w:szCs w:val="22"/>
        </w:rPr>
        <w:t xml:space="preserve"> por </w:t>
      </w:r>
      <w:r w:rsidR="0020638D" w:rsidRPr="004108C5">
        <w:rPr>
          <w:rFonts w:ascii="Calibri" w:hAnsi="Calibri" w:cs="Calibri"/>
          <w:sz w:val="22"/>
          <w:szCs w:val="22"/>
        </w:rPr>
        <w:t xml:space="preserve">tres </w:t>
      </w:r>
      <w:r w:rsidR="00F976F7" w:rsidRPr="004108C5">
        <w:rPr>
          <w:rFonts w:ascii="Calibri" w:hAnsi="Calibri" w:cs="Calibri"/>
          <w:sz w:val="22"/>
          <w:szCs w:val="22"/>
        </w:rPr>
        <w:t>perí</w:t>
      </w:r>
      <w:r w:rsidR="00AC24BD" w:rsidRPr="004108C5">
        <w:rPr>
          <w:rFonts w:ascii="Calibri" w:hAnsi="Calibri" w:cs="Calibri"/>
          <w:sz w:val="22"/>
          <w:szCs w:val="22"/>
        </w:rPr>
        <w:t>odos consecutivos posteriores a la realización de la actividad.</w:t>
      </w:r>
    </w:p>
    <w:sectPr w:rsidR="00795745" w:rsidRPr="004108C5" w:rsidSect="00FA6F68">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06" w:rsidRDefault="00F61106" w:rsidP="008D4455">
      <w:r>
        <w:separator/>
      </w:r>
    </w:p>
  </w:endnote>
  <w:endnote w:type="continuationSeparator" w:id="0">
    <w:p w:rsidR="00F61106" w:rsidRDefault="00F61106" w:rsidP="008D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3B" w:rsidRDefault="007D003B" w:rsidP="008D4455">
    <w:pPr>
      <w:pStyle w:val="Piedepgina"/>
      <w:tabs>
        <w:tab w:val="clear" w:pos="4419"/>
        <w:tab w:val="clear" w:pos="8838"/>
        <w:tab w:val="left" w:pos="1065"/>
      </w:tabs>
    </w:pPr>
    <w:r>
      <w:rPr>
        <w:noProof/>
        <w:lang w:val="es-CL" w:eastAsia="es-CL"/>
      </w:rPr>
      <w:drawing>
        <wp:anchor distT="0" distB="0" distL="114300" distR="114300" simplePos="0" relativeHeight="251657728" behindDoc="0" locked="0" layoutInCell="1" allowOverlap="1" wp14:anchorId="1D724685" wp14:editId="440819AF">
          <wp:simplePos x="0" y="0"/>
          <wp:positionH relativeFrom="margin">
            <wp:posOffset>-1696085</wp:posOffset>
          </wp:positionH>
          <wp:positionV relativeFrom="margin">
            <wp:posOffset>8606155</wp:posOffset>
          </wp:positionV>
          <wp:extent cx="9004300" cy="183515"/>
          <wp:effectExtent l="0" t="0" r="12700" b="0"/>
          <wp:wrapSquare wrapText="bothSides"/>
          <wp:docPr id="1" name="Picture 1" descr="HUINCHA VIN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NCHA VINCU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0" cy="183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06" w:rsidRDefault="00F61106" w:rsidP="008D4455">
      <w:r>
        <w:separator/>
      </w:r>
    </w:p>
  </w:footnote>
  <w:footnote w:type="continuationSeparator" w:id="0">
    <w:p w:rsidR="00F61106" w:rsidRDefault="00F61106" w:rsidP="008D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3B" w:rsidRDefault="007D003B" w:rsidP="0081611C">
    <w:pPr>
      <w:pStyle w:val="Encabezado"/>
      <w:jc w:val="right"/>
    </w:pPr>
    <w:r>
      <w:rPr>
        <w:noProof/>
        <w:lang w:val="es-CL" w:eastAsia="es-CL"/>
      </w:rPr>
      <w:drawing>
        <wp:inline distT="0" distB="0" distL="0" distR="0" wp14:anchorId="71787346" wp14:editId="38AEF800">
          <wp:extent cx="145478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785" cy="981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2237"/>
    <w:multiLevelType w:val="hybridMultilevel"/>
    <w:tmpl w:val="A66E322C"/>
    <w:lvl w:ilvl="0" w:tplc="340A0017">
      <w:start w:val="1"/>
      <w:numFmt w:val="lowerLetter"/>
      <w:lvlText w:val="%1)"/>
      <w:lvlJc w:val="left"/>
      <w:pPr>
        <w:tabs>
          <w:tab w:val="num" w:pos="60"/>
        </w:tabs>
        <w:ind w:left="6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A4634C"/>
    <w:multiLevelType w:val="hybridMultilevel"/>
    <w:tmpl w:val="64104C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661912"/>
    <w:multiLevelType w:val="hybridMultilevel"/>
    <w:tmpl w:val="FC38A53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66A271B"/>
    <w:multiLevelType w:val="hybridMultilevel"/>
    <w:tmpl w:val="B29CB0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7635AC"/>
    <w:multiLevelType w:val="hybridMultilevel"/>
    <w:tmpl w:val="1D3835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F81D5E"/>
    <w:multiLevelType w:val="hybridMultilevel"/>
    <w:tmpl w:val="60CC094C"/>
    <w:lvl w:ilvl="0" w:tplc="504A8A9C">
      <w:start w:val="1"/>
      <w:numFmt w:val="lowerLetter"/>
      <w:lvlText w:val="%1)"/>
      <w:lvlJc w:val="left"/>
      <w:pPr>
        <w:tabs>
          <w:tab w:val="num" w:pos="120"/>
        </w:tabs>
        <w:ind w:left="120" w:firstLine="0"/>
      </w:pPr>
      <w:rPr>
        <w:rFonts w:ascii="Arial Narrow" w:hAnsi="Arial Narrow" w:hint="default"/>
        <w:b w:val="0"/>
        <w:i w:val="0"/>
        <w:sz w:val="24"/>
        <w:szCs w:val="24"/>
      </w:rPr>
    </w:lvl>
    <w:lvl w:ilvl="1" w:tplc="340A0001">
      <w:start w:val="1"/>
      <w:numFmt w:val="bullet"/>
      <w:lvlText w:val=""/>
      <w:lvlJc w:val="left"/>
      <w:pPr>
        <w:tabs>
          <w:tab w:val="num" w:pos="1500"/>
        </w:tabs>
        <w:ind w:left="1500" w:hanging="360"/>
      </w:pPr>
      <w:rPr>
        <w:rFonts w:ascii="Symbol" w:hAnsi="Symbol"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
    <w:nsid w:val="1CA34E01"/>
    <w:multiLevelType w:val="hybridMultilevel"/>
    <w:tmpl w:val="A7C0F8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AAA7A92"/>
    <w:multiLevelType w:val="hybridMultilevel"/>
    <w:tmpl w:val="453C63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2E70EC6"/>
    <w:multiLevelType w:val="hybridMultilevel"/>
    <w:tmpl w:val="F2CC01E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04061A"/>
    <w:multiLevelType w:val="hybridMultilevel"/>
    <w:tmpl w:val="AA2855C6"/>
    <w:lvl w:ilvl="0" w:tplc="340A0017">
      <w:start w:val="1"/>
      <w:numFmt w:val="lowerLetter"/>
      <w:lvlText w:val="%1)"/>
      <w:lvlJc w:val="left"/>
      <w:pPr>
        <w:tabs>
          <w:tab w:val="num" w:pos="0"/>
        </w:tabs>
        <w:ind w:left="0" w:firstLine="0"/>
      </w:pPr>
      <w:rPr>
        <w:rFonts w:hint="default"/>
        <w:b w:val="0"/>
        <w:i w:val="0"/>
        <w:sz w:val="24"/>
        <w:szCs w:val="24"/>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0">
    <w:nsid w:val="49F61A66"/>
    <w:multiLevelType w:val="hybridMultilevel"/>
    <w:tmpl w:val="BE903D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5D91C71"/>
    <w:multiLevelType w:val="hybridMultilevel"/>
    <w:tmpl w:val="9FB8C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89938AD"/>
    <w:multiLevelType w:val="hybridMultilevel"/>
    <w:tmpl w:val="E96A193E"/>
    <w:lvl w:ilvl="0" w:tplc="291A287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E5E59A3"/>
    <w:multiLevelType w:val="hybridMultilevel"/>
    <w:tmpl w:val="2CF87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8"/>
  </w:num>
  <w:num w:numId="5">
    <w:abstractNumId w:val="5"/>
  </w:num>
  <w:num w:numId="6">
    <w:abstractNumId w:val="9"/>
  </w:num>
  <w:num w:numId="7">
    <w:abstractNumId w:val="10"/>
  </w:num>
  <w:num w:numId="8">
    <w:abstractNumId w:val="13"/>
  </w:num>
  <w:num w:numId="9">
    <w:abstractNumId w:val="0"/>
  </w:num>
  <w:num w:numId="10">
    <w:abstractNumId w:val="1"/>
  </w:num>
  <w:num w:numId="11">
    <w:abstractNumId w:val="7"/>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5"/>
    <w:rsid w:val="00010732"/>
    <w:rsid w:val="00022C53"/>
    <w:rsid w:val="000305E2"/>
    <w:rsid w:val="00054BFA"/>
    <w:rsid w:val="00070389"/>
    <w:rsid w:val="00070ADD"/>
    <w:rsid w:val="00071EC3"/>
    <w:rsid w:val="00077447"/>
    <w:rsid w:val="00084907"/>
    <w:rsid w:val="00086976"/>
    <w:rsid w:val="000925DE"/>
    <w:rsid w:val="00095B50"/>
    <w:rsid w:val="000B04ED"/>
    <w:rsid w:val="000D15C9"/>
    <w:rsid w:val="000D47FF"/>
    <w:rsid w:val="000F3968"/>
    <w:rsid w:val="000F57AC"/>
    <w:rsid w:val="001144DE"/>
    <w:rsid w:val="0015748B"/>
    <w:rsid w:val="0017716E"/>
    <w:rsid w:val="00193A09"/>
    <w:rsid w:val="001A1B92"/>
    <w:rsid w:val="001A27A8"/>
    <w:rsid w:val="001C6329"/>
    <w:rsid w:val="001E34F9"/>
    <w:rsid w:val="0020638D"/>
    <w:rsid w:val="00210C2E"/>
    <w:rsid w:val="00215DDE"/>
    <w:rsid w:val="002172E0"/>
    <w:rsid w:val="00222CBF"/>
    <w:rsid w:val="00235FC1"/>
    <w:rsid w:val="00244961"/>
    <w:rsid w:val="00251CE6"/>
    <w:rsid w:val="00260B40"/>
    <w:rsid w:val="00266A69"/>
    <w:rsid w:val="00276E4B"/>
    <w:rsid w:val="00285561"/>
    <w:rsid w:val="00286ED0"/>
    <w:rsid w:val="00287034"/>
    <w:rsid w:val="002C7771"/>
    <w:rsid w:val="002D13AE"/>
    <w:rsid w:val="00303CE3"/>
    <w:rsid w:val="00306C27"/>
    <w:rsid w:val="003071B9"/>
    <w:rsid w:val="00312038"/>
    <w:rsid w:val="00312868"/>
    <w:rsid w:val="00321D2C"/>
    <w:rsid w:val="003278B4"/>
    <w:rsid w:val="003466E5"/>
    <w:rsid w:val="003473DE"/>
    <w:rsid w:val="00362DFB"/>
    <w:rsid w:val="00387BBE"/>
    <w:rsid w:val="003A1214"/>
    <w:rsid w:val="003B1E5C"/>
    <w:rsid w:val="003B6F0E"/>
    <w:rsid w:val="003C4C14"/>
    <w:rsid w:val="003E0CA7"/>
    <w:rsid w:val="003E24DD"/>
    <w:rsid w:val="004108C5"/>
    <w:rsid w:val="0041461B"/>
    <w:rsid w:val="00435F43"/>
    <w:rsid w:val="004A1F7B"/>
    <w:rsid w:val="004B1273"/>
    <w:rsid w:val="004B490E"/>
    <w:rsid w:val="004C0147"/>
    <w:rsid w:val="004D01BC"/>
    <w:rsid w:val="004D068C"/>
    <w:rsid w:val="004D081B"/>
    <w:rsid w:val="004D2714"/>
    <w:rsid w:val="004D47AD"/>
    <w:rsid w:val="005039D7"/>
    <w:rsid w:val="00507C01"/>
    <w:rsid w:val="005110E3"/>
    <w:rsid w:val="00522C5E"/>
    <w:rsid w:val="005262A5"/>
    <w:rsid w:val="00542EB7"/>
    <w:rsid w:val="00562094"/>
    <w:rsid w:val="005634FE"/>
    <w:rsid w:val="00567DA8"/>
    <w:rsid w:val="005725A9"/>
    <w:rsid w:val="00581ED0"/>
    <w:rsid w:val="005922CF"/>
    <w:rsid w:val="00594547"/>
    <w:rsid w:val="005B55CA"/>
    <w:rsid w:val="005C623A"/>
    <w:rsid w:val="005D3AEF"/>
    <w:rsid w:val="005F40B7"/>
    <w:rsid w:val="005F73D5"/>
    <w:rsid w:val="00602713"/>
    <w:rsid w:val="00630007"/>
    <w:rsid w:val="00642313"/>
    <w:rsid w:val="00653BA8"/>
    <w:rsid w:val="00655662"/>
    <w:rsid w:val="00656CD3"/>
    <w:rsid w:val="00657C79"/>
    <w:rsid w:val="00660B76"/>
    <w:rsid w:val="006618F0"/>
    <w:rsid w:val="00666465"/>
    <w:rsid w:val="00667D37"/>
    <w:rsid w:val="006725BD"/>
    <w:rsid w:val="0067436D"/>
    <w:rsid w:val="00677064"/>
    <w:rsid w:val="006852D5"/>
    <w:rsid w:val="00692EDA"/>
    <w:rsid w:val="006942AA"/>
    <w:rsid w:val="006A3C16"/>
    <w:rsid w:val="006A6E20"/>
    <w:rsid w:val="006B5C8D"/>
    <w:rsid w:val="006C52E7"/>
    <w:rsid w:val="006E6B79"/>
    <w:rsid w:val="006F2B27"/>
    <w:rsid w:val="006F2D66"/>
    <w:rsid w:val="0070739D"/>
    <w:rsid w:val="007300E0"/>
    <w:rsid w:val="00730F6D"/>
    <w:rsid w:val="00735F5C"/>
    <w:rsid w:val="00737D7D"/>
    <w:rsid w:val="007434B1"/>
    <w:rsid w:val="00766D3F"/>
    <w:rsid w:val="00767679"/>
    <w:rsid w:val="00775F43"/>
    <w:rsid w:val="00795745"/>
    <w:rsid w:val="007A1374"/>
    <w:rsid w:val="007A4D8F"/>
    <w:rsid w:val="007A60D3"/>
    <w:rsid w:val="007B386A"/>
    <w:rsid w:val="007C4276"/>
    <w:rsid w:val="007D003B"/>
    <w:rsid w:val="007D3B03"/>
    <w:rsid w:val="007E00C8"/>
    <w:rsid w:val="007E01A4"/>
    <w:rsid w:val="007E5598"/>
    <w:rsid w:val="007F40A5"/>
    <w:rsid w:val="0081611C"/>
    <w:rsid w:val="00820C1C"/>
    <w:rsid w:val="00823F68"/>
    <w:rsid w:val="0082545E"/>
    <w:rsid w:val="008377D0"/>
    <w:rsid w:val="00844D8C"/>
    <w:rsid w:val="008467BE"/>
    <w:rsid w:val="00862B84"/>
    <w:rsid w:val="00870D4B"/>
    <w:rsid w:val="00874331"/>
    <w:rsid w:val="0088090F"/>
    <w:rsid w:val="00882A5E"/>
    <w:rsid w:val="008A1727"/>
    <w:rsid w:val="008B4F06"/>
    <w:rsid w:val="008B5868"/>
    <w:rsid w:val="008D4455"/>
    <w:rsid w:val="008E18CA"/>
    <w:rsid w:val="008F0B20"/>
    <w:rsid w:val="008F347D"/>
    <w:rsid w:val="009026BA"/>
    <w:rsid w:val="009059C3"/>
    <w:rsid w:val="00906C79"/>
    <w:rsid w:val="00916331"/>
    <w:rsid w:val="009556F5"/>
    <w:rsid w:val="009659B4"/>
    <w:rsid w:val="00977E44"/>
    <w:rsid w:val="00987A7A"/>
    <w:rsid w:val="00992DA0"/>
    <w:rsid w:val="009A07F5"/>
    <w:rsid w:val="009A7CA1"/>
    <w:rsid w:val="009C0BCF"/>
    <w:rsid w:val="009C0EF5"/>
    <w:rsid w:val="009C559C"/>
    <w:rsid w:val="009C665D"/>
    <w:rsid w:val="009D250C"/>
    <w:rsid w:val="009F2861"/>
    <w:rsid w:val="009F3255"/>
    <w:rsid w:val="009F3726"/>
    <w:rsid w:val="009F6F8C"/>
    <w:rsid w:val="00A02298"/>
    <w:rsid w:val="00A11A40"/>
    <w:rsid w:val="00A11E44"/>
    <w:rsid w:val="00A15F52"/>
    <w:rsid w:val="00A227CB"/>
    <w:rsid w:val="00A307DD"/>
    <w:rsid w:val="00A566D7"/>
    <w:rsid w:val="00A72217"/>
    <w:rsid w:val="00A84AE9"/>
    <w:rsid w:val="00AA0758"/>
    <w:rsid w:val="00AA54F7"/>
    <w:rsid w:val="00AB6174"/>
    <w:rsid w:val="00AC116C"/>
    <w:rsid w:val="00AC24BD"/>
    <w:rsid w:val="00AC6C21"/>
    <w:rsid w:val="00AD603C"/>
    <w:rsid w:val="00AE22E4"/>
    <w:rsid w:val="00B055D4"/>
    <w:rsid w:val="00B17166"/>
    <w:rsid w:val="00B30440"/>
    <w:rsid w:val="00B31DC6"/>
    <w:rsid w:val="00B45174"/>
    <w:rsid w:val="00B66569"/>
    <w:rsid w:val="00B81648"/>
    <w:rsid w:val="00B866B4"/>
    <w:rsid w:val="00B9065B"/>
    <w:rsid w:val="00B9338B"/>
    <w:rsid w:val="00BA5986"/>
    <w:rsid w:val="00BB0746"/>
    <w:rsid w:val="00BC659D"/>
    <w:rsid w:val="00BC7A64"/>
    <w:rsid w:val="00BD0458"/>
    <w:rsid w:val="00BD7A5B"/>
    <w:rsid w:val="00BE5007"/>
    <w:rsid w:val="00BF3867"/>
    <w:rsid w:val="00BF752D"/>
    <w:rsid w:val="00C079CA"/>
    <w:rsid w:val="00C13C35"/>
    <w:rsid w:val="00C349E7"/>
    <w:rsid w:val="00C52B8E"/>
    <w:rsid w:val="00C549F0"/>
    <w:rsid w:val="00C57AB5"/>
    <w:rsid w:val="00C60A47"/>
    <w:rsid w:val="00C677CC"/>
    <w:rsid w:val="00CB1BAF"/>
    <w:rsid w:val="00CC3AB8"/>
    <w:rsid w:val="00CD7729"/>
    <w:rsid w:val="00CE2FE7"/>
    <w:rsid w:val="00CF26C7"/>
    <w:rsid w:val="00D036F4"/>
    <w:rsid w:val="00D03913"/>
    <w:rsid w:val="00D03ACA"/>
    <w:rsid w:val="00D108B7"/>
    <w:rsid w:val="00D11363"/>
    <w:rsid w:val="00D13742"/>
    <w:rsid w:val="00D16ED7"/>
    <w:rsid w:val="00D20747"/>
    <w:rsid w:val="00D337A1"/>
    <w:rsid w:val="00D40028"/>
    <w:rsid w:val="00D54FA6"/>
    <w:rsid w:val="00D82AB9"/>
    <w:rsid w:val="00D90302"/>
    <w:rsid w:val="00DA632B"/>
    <w:rsid w:val="00DA7314"/>
    <w:rsid w:val="00DB0853"/>
    <w:rsid w:val="00DC0F30"/>
    <w:rsid w:val="00DC6FC9"/>
    <w:rsid w:val="00DE0113"/>
    <w:rsid w:val="00DE0895"/>
    <w:rsid w:val="00DE5118"/>
    <w:rsid w:val="00DF07AE"/>
    <w:rsid w:val="00DF579B"/>
    <w:rsid w:val="00DF6B83"/>
    <w:rsid w:val="00E00270"/>
    <w:rsid w:val="00E00EC4"/>
    <w:rsid w:val="00E0339D"/>
    <w:rsid w:val="00E13816"/>
    <w:rsid w:val="00E14475"/>
    <w:rsid w:val="00E23F27"/>
    <w:rsid w:val="00E3370A"/>
    <w:rsid w:val="00E404F7"/>
    <w:rsid w:val="00E448C1"/>
    <w:rsid w:val="00E57E5B"/>
    <w:rsid w:val="00E61710"/>
    <w:rsid w:val="00E644F0"/>
    <w:rsid w:val="00E95928"/>
    <w:rsid w:val="00E97162"/>
    <w:rsid w:val="00EA415C"/>
    <w:rsid w:val="00EA447F"/>
    <w:rsid w:val="00EB2294"/>
    <w:rsid w:val="00EB70C7"/>
    <w:rsid w:val="00ED7A76"/>
    <w:rsid w:val="00EE0353"/>
    <w:rsid w:val="00EE0D1C"/>
    <w:rsid w:val="00EF70AD"/>
    <w:rsid w:val="00F1413D"/>
    <w:rsid w:val="00F14733"/>
    <w:rsid w:val="00F22755"/>
    <w:rsid w:val="00F419B5"/>
    <w:rsid w:val="00F53313"/>
    <w:rsid w:val="00F61106"/>
    <w:rsid w:val="00F718FF"/>
    <w:rsid w:val="00F81F18"/>
    <w:rsid w:val="00F82D4C"/>
    <w:rsid w:val="00F85288"/>
    <w:rsid w:val="00F976F7"/>
    <w:rsid w:val="00FA6F68"/>
    <w:rsid w:val="00FA70BD"/>
    <w:rsid w:val="00FB48B7"/>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9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25BD"/>
    <w:rPr>
      <w:sz w:val="24"/>
      <w:szCs w:val="24"/>
      <w:lang w:val="es-ES_tradnl" w:eastAsia="es-ES_tradnl"/>
    </w:rPr>
  </w:style>
  <w:style w:type="paragraph" w:styleId="Textodeglobo">
    <w:name w:val="Balloon Text"/>
    <w:basedOn w:val="Normal"/>
    <w:link w:val="TextodegloboCar"/>
    <w:rsid w:val="006725BD"/>
    <w:rPr>
      <w:rFonts w:ascii="Tahoma" w:hAnsi="Tahoma" w:cs="Tahoma"/>
      <w:sz w:val="16"/>
      <w:szCs w:val="16"/>
    </w:rPr>
  </w:style>
  <w:style w:type="character" w:customStyle="1" w:styleId="TextodegloboCar">
    <w:name w:val="Texto de globo Car"/>
    <w:link w:val="Textodeglobo"/>
    <w:rsid w:val="006725BD"/>
    <w:rPr>
      <w:rFonts w:ascii="Tahoma" w:hAnsi="Tahoma" w:cs="Tahoma"/>
      <w:sz w:val="16"/>
      <w:szCs w:val="16"/>
      <w:lang w:val="es-ES_tradnl" w:eastAsia="es-ES_tradnl"/>
    </w:rPr>
  </w:style>
  <w:style w:type="paragraph" w:styleId="Prrafodelista">
    <w:name w:val="List Paragraph"/>
    <w:basedOn w:val="Normal"/>
    <w:uiPriority w:val="34"/>
    <w:qFormat/>
    <w:rsid w:val="00916331"/>
    <w:pPr>
      <w:ind w:left="720"/>
      <w:contextualSpacing/>
    </w:pPr>
  </w:style>
  <w:style w:type="character" w:styleId="Refdecomentario">
    <w:name w:val="annotation reference"/>
    <w:semiHidden/>
    <w:unhideWhenUsed/>
    <w:rsid w:val="00653BA8"/>
    <w:rPr>
      <w:sz w:val="16"/>
      <w:szCs w:val="16"/>
    </w:rPr>
  </w:style>
  <w:style w:type="paragraph" w:styleId="Textocomentario">
    <w:name w:val="annotation text"/>
    <w:basedOn w:val="Normal"/>
    <w:link w:val="TextocomentarioCar"/>
    <w:semiHidden/>
    <w:unhideWhenUsed/>
    <w:rsid w:val="00653BA8"/>
    <w:rPr>
      <w:sz w:val="20"/>
      <w:szCs w:val="20"/>
    </w:rPr>
  </w:style>
  <w:style w:type="character" w:customStyle="1" w:styleId="TextocomentarioCar">
    <w:name w:val="Texto comentario Car"/>
    <w:link w:val="Textocomentario"/>
    <w:semiHidden/>
    <w:rsid w:val="00653BA8"/>
    <w:rPr>
      <w:lang w:val="es-ES_tradnl" w:eastAsia="es-ES_tradnl"/>
    </w:rPr>
  </w:style>
  <w:style w:type="paragraph" w:styleId="Asuntodelcomentario">
    <w:name w:val="annotation subject"/>
    <w:basedOn w:val="Textocomentario"/>
    <w:next w:val="Textocomentario"/>
    <w:link w:val="AsuntodelcomentarioCar"/>
    <w:semiHidden/>
    <w:unhideWhenUsed/>
    <w:rsid w:val="00653BA8"/>
    <w:rPr>
      <w:b/>
      <w:bCs/>
    </w:rPr>
  </w:style>
  <w:style w:type="character" w:customStyle="1" w:styleId="AsuntodelcomentarioCar">
    <w:name w:val="Asunto del comentario Car"/>
    <w:link w:val="Asuntodelcomentario"/>
    <w:semiHidden/>
    <w:rsid w:val="00653BA8"/>
    <w:rPr>
      <w:b/>
      <w:bCs/>
      <w:lang w:val="es-ES_tradnl" w:eastAsia="es-ES_tradnl"/>
    </w:rPr>
  </w:style>
  <w:style w:type="paragraph" w:styleId="NormalWeb">
    <w:name w:val="Normal (Web)"/>
    <w:basedOn w:val="Normal"/>
    <w:uiPriority w:val="99"/>
    <w:semiHidden/>
    <w:unhideWhenUsed/>
    <w:rsid w:val="001A1B92"/>
    <w:pPr>
      <w:spacing w:before="100" w:beforeAutospacing="1" w:after="100" w:afterAutospacing="1"/>
    </w:pPr>
    <w:rPr>
      <w:lang w:val="es-CL" w:eastAsia="es-CL"/>
    </w:rPr>
  </w:style>
  <w:style w:type="paragraph" w:styleId="Encabezado">
    <w:name w:val="header"/>
    <w:basedOn w:val="Normal"/>
    <w:link w:val="EncabezadoCar"/>
    <w:unhideWhenUsed/>
    <w:rsid w:val="008D4455"/>
    <w:pPr>
      <w:tabs>
        <w:tab w:val="center" w:pos="4419"/>
        <w:tab w:val="right" w:pos="8838"/>
      </w:tabs>
    </w:pPr>
  </w:style>
  <w:style w:type="character" w:customStyle="1" w:styleId="EncabezadoCar">
    <w:name w:val="Encabezado Car"/>
    <w:link w:val="Encabezado"/>
    <w:rsid w:val="008D4455"/>
    <w:rPr>
      <w:sz w:val="24"/>
      <w:szCs w:val="24"/>
      <w:lang w:val="es-ES_tradnl" w:eastAsia="es-ES_tradnl"/>
    </w:rPr>
  </w:style>
  <w:style w:type="paragraph" w:styleId="Piedepgina">
    <w:name w:val="footer"/>
    <w:basedOn w:val="Normal"/>
    <w:link w:val="PiedepginaCar"/>
    <w:unhideWhenUsed/>
    <w:rsid w:val="008D4455"/>
    <w:pPr>
      <w:tabs>
        <w:tab w:val="center" w:pos="4419"/>
        <w:tab w:val="right" w:pos="8838"/>
      </w:tabs>
    </w:pPr>
  </w:style>
  <w:style w:type="character" w:customStyle="1" w:styleId="PiedepginaCar">
    <w:name w:val="Pie de página Car"/>
    <w:link w:val="Piedepgina"/>
    <w:rsid w:val="008D4455"/>
    <w:rPr>
      <w:sz w:val="24"/>
      <w:szCs w:val="24"/>
      <w:lang w:val="es-ES_tradnl" w:eastAsia="es-ES_tradnl"/>
    </w:rPr>
  </w:style>
  <w:style w:type="character" w:styleId="Hipervnculo">
    <w:name w:val="Hyperlink"/>
    <w:unhideWhenUsed/>
    <w:rsid w:val="005262A5"/>
    <w:rPr>
      <w:color w:val="0563C1"/>
      <w:u w:val="single"/>
    </w:rPr>
  </w:style>
  <w:style w:type="character" w:styleId="Hipervnculovisitado">
    <w:name w:val="FollowedHyperlink"/>
    <w:basedOn w:val="Fuentedeprrafopredeter"/>
    <w:semiHidden/>
    <w:unhideWhenUsed/>
    <w:rsid w:val="007A4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8330">
      <w:bodyDiv w:val="1"/>
      <w:marLeft w:val="0"/>
      <w:marRight w:val="0"/>
      <w:marTop w:val="0"/>
      <w:marBottom w:val="0"/>
      <w:divBdr>
        <w:top w:val="none" w:sz="0" w:space="0" w:color="auto"/>
        <w:left w:val="none" w:sz="0" w:space="0" w:color="auto"/>
        <w:bottom w:val="none" w:sz="0" w:space="0" w:color="auto"/>
        <w:right w:val="none" w:sz="0" w:space="0" w:color="auto"/>
      </w:divBdr>
    </w:div>
    <w:div w:id="1529249554">
      <w:bodyDiv w:val="1"/>
      <w:marLeft w:val="0"/>
      <w:marRight w:val="0"/>
      <w:marTop w:val="0"/>
      <w:marBottom w:val="0"/>
      <w:divBdr>
        <w:top w:val="none" w:sz="0" w:space="0" w:color="auto"/>
        <w:left w:val="none" w:sz="0" w:space="0" w:color="auto"/>
        <w:bottom w:val="none" w:sz="0" w:space="0" w:color="auto"/>
        <w:right w:val="none" w:sz="0" w:space="0" w:color="auto"/>
      </w:divBdr>
    </w:div>
    <w:div w:id="212769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entabilidad.unab.cl/direccion-de-responsabilidad-social-y-sustentabil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6F96-08F7-4E51-A067-8E0C0F27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1831</Words>
  <Characters>10075</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NORMAS DEL PROGRAMA DE APOYO</vt:lpstr>
      <vt:lpstr>NORMAS DEL PROGRAMA DE APOYO</vt:lpstr>
    </vt:vector>
  </TitlesOfParts>
  <Company>UAB</Company>
  <LinksUpToDate>false</LinksUpToDate>
  <CharactersWithSpaces>11883</CharactersWithSpaces>
  <SharedDoc>false</SharedDoc>
  <HLinks>
    <vt:vector size="6" baseType="variant">
      <vt:variant>
        <vt:i4>2686993</vt:i4>
      </vt:variant>
      <vt:variant>
        <vt:i4>0</vt:i4>
      </vt:variant>
      <vt:variant>
        <vt:i4>0</vt:i4>
      </vt:variant>
      <vt:variant>
        <vt:i4>5</vt:i4>
      </vt:variant>
      <vt:variant>
        <vt:lpwstr>mailto:acorrea@unab.cl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DEL PROGRAMA DE APOYO</dc:title>
  <dc:subject/>
  <dc:creator>amora</dc:creator>
  <cp:keywords/>
  <cp:lastModifiedBy>Ana María Correa Labarca</cp:lastModifiedBy>
  <cp:revision>3</cp:revision>
  <cp:lastPrinted>2015-03-23T18:10:00Z</cp:lastPrinted>
  <dcterms:created xsi:type="dcterms:W3CDTF">2017-04-07T16:41:00Z</dcterms:created>
  <dcterms:modified xsi:type="dcterms:W3CDTF">2017-04-07T16:47:00Z</dcterms:modified>
</cp:coreProperties>
</file>