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F5648" w14:textId="77777777" w:rsidR="00BE7F8B" w:rsidRDefault="00BE7F8B" w:rsidP="00BE7F8B">
      <w:pPr>
        <w:pStyle w:val="Default"/>
        <w:jc w:val="both"/>
      </w:pPr>
    </w:p>
    <w:p w14:paraId="528DDB1A" w14:textId="0472B740" w:rsidR="00BE7F8B" w:rsidRDefault="00BE7F8B" w:rsidP="00BE7F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“Fondo Concursable para el Desarrollo de Iniciativas de </w:t>
      </w:r>
      <w:r w:rsidR="004F38D8">
        <w:rPr>
          <w:b/>
          <w:bCs/>
          <w:sz w:val="28"/>
          <w:szCs w:val="28"/>
        </w:rPr>
        <w:t xml:space="preserve">Diálogo y Fomento del Conocimiento </w:t>
      </w:r>
      <w:r>
        <w:rPr>
          <w:b/>
          <w:bCs/>
          <w:sz w:val="28"/>
          <w:szCs w:val="28"/>
        </w:rPr>
        <w:t>202</w:t>
      </w:r>
      <w:r w:rsidR="007224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”</w:t>
      </w:r>
      <w:bookmarkStart w:id="0" w:name="_GoBack"/>
      <w:bookmarkEnd w:id="0"/>
    </w:p>
    <w:p w14:paraId="2BA3E3B2" w14:textId="21AE1A90" w:rsidR="00AE60B7" w:rsidRDefault="00AE60B7" w:rsidP="00BE7F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F38D8">
        <w:rPr>
          <w:b/>
          <w:bCs/>
          <w:sz w:val="28"/>
          <w:szCs w:val="28"/>
        </w:rPr>
        <w:t>ex FF.CC de Extensión Académica</w:t>
      </w:r>
      <w:r>
        <w:rPr>
          <w:b/>
          <w:bCs/>
          <w:sz w:val="28"/>
          <w:szCs w:val="28"/>
        </w:rPr>
        <w:t>)</w:t>
      </w:r>
    </w:p>
    <w:p w14:paraId="271B5135" w14:textId="77777777" w:rsidR="00BE7F8B" w:rsidRDefault="00BE7F8B" w:rsidP="00BE7F8B">
      <w:pPr>
        <w:pStyle w:val="Default"/>
        <w:jc w:val="center"/>
        <w:rPr>
          <w:b/>
          <w:bCs/>
          <w:sz w:val="28"/>
          <w:szCs w:val="28"/>
        </w:rPr>
      </w:pPr>
    </w:p>
    <w:p w14:paraId="5E073325" w14:textId="77777777" w:rsidR="00BE7F8B" w:rsidRDefault="00BE7F8B" w:rsidP="00BE7F8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BASES DE POSTULACIÓN</w:t>
      </w:r>
    </w:p>
    <w:p w14:paraId="55420AED" w14:textId="77777777" w:rsidR="00BE7F8B" w:rsidRDefault="00BE7F8B" w:rsidP="00BE7F8B">
      <w:pPr>
        <w:pStyle w:val="Default"/>
        <w:jc w:val="both"/>
        <w:rPr>
          <w:b/>
          <w:bCs/>
          <w:sz w:val="22"/>
          <w:szCs w:val="22"/>
        </w:rPr>
      </w:pPr>
    </w:p>
    <w:p w14:paraId="523F66AF" w14:textId="77777777" w:rsidR="00BE7F8B" w:rsidRDefault="00BE7F8B" w:rsidP="00BE7F8B">
      <w:pPr>
        <w:pStyle w:val="Default"/>
        <w:jc w:val="both"/>
        <w:rPr>
          <w:b/>
          <w:bCs/>
          <w:sz w:val="22"/>
          <w:szCs w:val="22"/>
        </w:rPr>
      </w:pPr>
    </w:p>
    <w:p w14:paraId="65533BF0" w14:textId="77777777" w:rsidR="00BE7F8B" w:rsidRDefault="00BE7F8B" w:rsidP="00BE7F8B">
      <w:pPr>
        <w:pStyle w:val="Default"/>
        <w:jc w:val="both"/>
        <w:rPr>
          <w:sz w:val="22"/>
          <w:szCs w:val="22"/>
        </w:rPr>
      </w:pPr>
    </w:p>
    <w:p w14:paraId="452F4366" w14:textId="77777777" w:rsidR="00BE7F8B" w:rsidRDefault="00BE7F8B" w:rsidP="00BE7F8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PRESENTACIÓN </w:t>
      </w:r>
    </w:p>
    <w:p w14:paraId="41397865" w14:textId="38DB6B48" w:rsidR="00BE7F8B" w:rsidRDefault="00BE7F8B" w:rsidP="00BE7F8B">
      <w:pPr>
        <w:pStyle w:val="Default"/>
        <w:jc w:val="both"/>
      </w:pPr>
      <w:r>
        <w:t xml:space="preserve">La </w:t>
      </w:r>
      <w:r w:rsidR="00850189">
        <w:t>Universidad Andrés Bello</w:t>
      </w:r>
      <w:r w:rsidRPr="00BE7F8B">
        <w:t xml:space="preserve"> da inicio el </w:t>
      </w:r>
      <w:r w:rsidR="004F38D8">
        <w:t>01</w:t>
      </w:r>
      <w:r w:rsidRPr="00BE7F8B">
        <w:t xml:space="preserve"> de </w:t>
      </w:r>
      <w:r w:rsidR="004F38D8">
        <w:t xml:space="preserve">noviembre </w:t>
      </w:r>
      <w:r w:rsidRPr="00BE7F8B">
        <w:t>de 20</w:t>
      </w:r>
      <w:r w:rsidR="004F38D8">
        <w:t>2</w:t>
      </w:r>
      <w:r w:rsidR="007224C0">
        <w:t>1</w:t>
      </w:r>
      <w:r w:rsidRPr="00BE7F8B">
        <w:t xml:space="preserve"> a la recepción de proyectos, denominados “Fondos Concursables para el Desarrollo de Iniciativas de </w:t>
      </w:r>
      <w:r w:rsidR="004F38D8">
        <w:t>Diálogo y Fomento del Conocimiento 202</w:t>
      </w:r>
      <w:r w:rsidR="007224C0">
        <w:t>2</w:t>
      </w:r>
      <w:r w:rsidRPr="00BE7F8B">
        <w:t>”</w:t>
      </w:r>
      <w:r>
        <w:t xml:space="preserve">, cuyo objetivo es promover y apoyar la organización y realización de actividades que tienen como finalidad </w:t>
      </w:r>
      <w:r w:rsidRPr="00BE7F8B">
        <w:t>proyectar el quehacer académico hacia la comunidad</w:t>
      </w:r>
      <w:r>
        <w:t>.</w:t>
      </w:r>
    </w:p>
    <w:p w14:paraId="484E0CDC" w14:textId="77777777" w:rsidR="00BE7F8B" w:rsidRPr="00BE7F8B" w:rsidRDefault="00BE7F8B" w:rsidP="00BE7F8B">
      <w:pPr>
        <w:pStyle w:val="Default"/>
        <w:jc w:val="both"/>
      </w:pPr>
    </w:p>
    <w:p w14:paraId="75504104" w14:textId="5F4E2013" w:rsidR="00BE7F8B" w:rsidRDefault="00BE7F8B" w:rsidP="00BE7F8B">
      <w:pPr>
        <w:pStyle w:val="Default"/>
        <w:jc w:val="both"/>
        <w:rPr>
          <w:b/>
          <w:bCs/>
        </w:rPr>
      </w:pPr>
      <w:r w:rsidRPr="00BE7F8B">
        <w:rPr>
          <w:b/>
          <w:bCs/>
        </w:rPr>
        <w:t xml:space="preserve">II. OBJETIVOS </w:t>
      </w:r>
    </w:p>
    <w:p w14:paraId="533154EA" w14:textId="77777777" w:rsidR="003852BA" w:rsidRPr="00BE7F8B" w:rsidRDefault="003852BA" w:rsidP="00BE7F8B">
      <w:pPr>
        <w:pStyle w:val="Default"/>
        <w:jc w:val="both"/>
      </w:pPr>
    </w:p>
    <w:p w14:paraId="62F0FBAE" w14:textId="77777777" w:rsidR="003852BA" w:rsidRDefault="003852BA" w:rsidP="00BE7F8B">
      <w:pPr>
        <w:pStyle w:val="Default"/>
        <w:jc w:val="both"/>
      </w:pPr>
      <w:r w:rsidRPr="003852BA">
        <w:rPr>
          <w:u w:val="single"/>
        </w:rPr>
        <w:t>Objetivo General</w:t>
      </w:r>
      <w:r>
        <w:t>:</w:t>
      </w:r>
    </w:p>
    <w:p w14:paraId="42CEA079" w14:textId="269370F2" w:rsidR="003852BA" w:rsidRDefault="003852BA" w:rsidP="00BE7F8B">
      <w:pPr>
        <w:pStyle w:val="Default"/>
        <w:jc w:val="both"/>
      </w:pPr>
      <w:r>
        <w:t>A</w:t>
      </w:r>
      <w:r w:rsidR="00BE7F8B" w:rsidRPr="00BE7F8B">
        <w:t>poyar</w:t>
      </w:r>
      <w:r w:rsidR="0000009E">
        <w:t>,</w:t>
      </w:r>
      <w:r w:rsidR="00BE7F8B" w:rsidRPr="00BE7F8B">
        <w:t xml:space="preserve"> a través de financiamiento, acompañamiento y orientación, el desarrollo de iniciativas</w:t>
      </w:r>
      <w:r w:rsidR="0000009E">
        <w:t xml:space="preserve"> innovadoras</w:t>
      </w:r>
      <w:r w:rsidR="00092EB5">
        <w:t>,</w:t>
      </w:r>
      <w:r w:rsidR="00BE7F8B" w:rsidRPr="00BE7F8B">
        <w:t xml:space="preserve"> impulsadas por docentes de las diversas unidades académicas de la </w:t>
      </w:r>
      <w:r w:rsidR="007224C0">
        <w:t>u</w:t>
      </w:r>
      <w:r w:rsidR="00BE7F8B" w:rsidRPr="00BE7F8B">
        <w:t>niversidad</w:t>
      </w:r>
      <w:r>
        <w:t>.</w:t>
      </w:r>
    </w:p>
    <w:p w14:paraId="0160C8E3" w14:textId="77777777" w:rsidR="003852BA" w:rsidRDefault="003852BA" w:rsidP="00BE7F8B">
      <w:pPr>
        <w:pStyle w:val="Default"/>
        <w:jc w:val="both"/>
      </w:pPr>
    </w:p>
    <w:p w14:paraId="209CD650" w14:textId="77777777" w:rsidR="003852BA" w:rsidRPr="00115AAC" w:rsidRDefault="003852BA" w:rsidP="003852BA">
      <w:pPr>
        <w:pStyle w:val="Default"/>
        <w:jc w:val="both"/>
        <w:rPr>
          <w:u w:val="single"/>
        </w:rPr>
      </w:pPr>
      <w:r w:rsidRPr="00115AAC">
        <w:rPr>
          <w:u w:val="single"/>
        </w:rPr>
        <w:t xml:space="preserve">Objetivos Específicos: </w:t>
      </w:r>
    </w:p>
    <w:p w14:paraId="3BD678CE" w14:textId="52DE2971" w:rsidR="003852BA" w:rsidRDefault="003852BA" w:rsidP="003852BA">
      <w:pPr>
        <w:pStyle w:val="Default"/>
        <w:jc w:val="both"/>
      </w:pPr>
      <w:r>
        <w:t xml:space="preserve">-Fortalecer la vinculación de la Universidad Andrés Bello con el entorno relevante definido para cada carrera en su plan de </w:t>
      </w:r>
      <w:proofErr w:type="spellStart"/>
      <w:r>
        <w:t>VcM</w:t>
      </w:r>
      <w:proofErr w:type="spellEnd"/>
      <w:r>
        <w:t>, ya sea local, regional, nacional e internacional</w:t>
      </w:r>
      <w:r w:rsidR="00523AE0">
        <w:t>,</w:t>
      </w:r>
      <w:r>
        <w:t xml:space="preserve"> considerando las capacidades disponibles en la institución. </w:t>
      </w:r>
    </w:p>
    <w:p w14:paraId="2DE54417" w14:textId="77777777" w:rsidR="003852BA" w:rsidRDefault="003852BA" w:rsidP="003852BA">
      <w:pPr>
        <w:pStyle w:val="Default"/>
        <w:jc w:val="both"/>
      </w:pPr>
      <w:r>
        <w:t xml:space="preserve">-Propiciar el trabajo colaborativo entre las diversas unidades académicas y aunar esfuerzos para el cumplimiento del Modelo de Vinculación con el Medio, a través de la generación de iniciativas coherentes con nuestro proyecto institucional. </w:t>
      </w:r>
    </w:p>
    <w:p w14:paraId="4F71E43F" w14:textId="77777777" w:rsidR="003852BA" w:rsidRDefault="003852BA" w:rsidP="003852BA">
      <w:pPr>
        <w:pStyle w:val="Default"/>
        <w:jc w:val="both"/>
      </w:pPr>
      <w:r>
        <w:t xml:space="preserve">- Planificar y ejecutar actividades dirigidas al conocimiento mutuo y el intercambio de ideas, información, experiencias profesionales y el trabajo conjunto entre los estudiantes y docentes y los agentes o expertos externos a UNAB. </w:t>
      </w:r>
    </w:p>
    <w:p w14:paraId="6DDF403B" w14:textId="77777777" w:rsidR="003852BA" w:rsidRDefault="003852BA" w:rsidP="00BE7F8B">
      <w:pPr>
        <w:pStyle w:val="Default"/>
        <w:jc w:val="both"/>
      </w:pPr>
    </w:p>
    <w:p w14:paraId="4161A4E3" w14:textId="77777777" w:rsidR="003852BA" w:rsidRPr="00AA479E" w:rsidRDefault="003852BA" w:rsidP="00BE7F8B">
      <w:pPr>
        <w:pStyle w:val="Default"/>
        <w:jc w:val="both"/>
        <w:rPr>
          <w:b/>
          <w:bCs/>
        </w:rPr>
      </w:pPr>
      <w:r w:rsidRPr="00AA479E">
        <w:rPr>
          <w:b/>
          <w:bCs/>
        </w:rPr>
        <w:t>III. REQUISITOS</w:t>
      </w:r>
    </w:p>
    <w:p w14:paraId="38E7BF77" w14:textId="77777777" w:rsidR="003852BA" w:rsidRDefault="003852BA" w:rsidP="00BE7F8B">
      <w:pPr>
        <w:pStyle w:val="Default"/>
        <w:jc w:val="both"/>
      </w:pPr>
    </w:p>
    <w:p w14:paraId="389B90BB" w14:textId="795B7288" w:rsidR="007224C0" w:rsidRDefault="003852BA" w:rsidP="00BE7F8B">
      <w:pPr>
        <w:pStyle w:val="Default"/>
        <w:jc w:val="both"/>
      </w:pPr>
      <w:r>
        <w:t>- Las iniciativas presentadas deben</w:t>
      </w:r>
      <w:r w:rsidR="00BE7F8B" w:rsidRPr="00BE7F8B">
        <w:t xml:space="preserve"> enmar</w:t>
      </w:r>
      <w:r>
        <w:t>carse</w:t>
      </w:r>
      <w:r w:rsidR="00BE7F8B" w:rsidRPr="00BE7F8B">
        <w:t xml:space="preserve"> dentro de las actividades propias de </w:t>
      </w:r>
      <w:r>
        <w:t>las carreras</w:t>
      </w:r>
      <w:r w:rsidR="00BE7F8B">
        <w:t xml:space="preserve">, y </w:t>
      </w:r>
      <w:r>
        <w:t xml:space="preserve">encontrarse </w:t>
      </w:r>
      <w:r w:rsidR="00BE7F8B">
        <w:t xml:space="preserve">definidas dentro de los planes de vinculación con el medio de cada una de ellas, </w:t>
      </w:r>
      <w:r w:rsidR="00BE7F8B" w:rsidRPr="00BE7F8B">
        <w:t>acorde al Modelo</w:t>
      </w:r>
      <w:r w:rsidR="007224C0">
        <w:t xml:space="preserve"> (1)</w:t>
      </w:r>
      <w:r w:rsidR="0000009E">
        <w:t xml:space="preserve"> </w:t>
      </w:r>
      <w:r w:rsidR="0000009E" w:rsidRPr="00BE7F8B">
        <w:t xml:space="preserve">y </w:t>
      </w:r>
      <w:r w:rsidR="0000009E">
        <w:t xml:space="preserve">a </w:t>
      </w:r>
      <w:r w:rsidR="0000009E" w:rsidRPr="00BE7F8B">
        <w:t>la Política</w:t>
      </w:r>
      <w:r w:rsidR="007224C0">
        <w:t xml:space="preserve"> (2)</w:t>
      </w:r>
      <w:r w:rsidR="0000009E" w:rsidRPr="00BE7F8B">
        <w:t xml:space="preserve"> de Vinculación con el Medio</w:t>
      </w:r>
      <w:r w:rsidR="00BE7F8B" w:rsidRPr="00BE7F8B">
        <w:t xml:space="preserve"> de la Universidad Andrés Bello. </w:t>
      </w:r>
    </w:p>
    <w:p w14:paraId="42EB2F1F" w14:textId="77777777" w:rsidR="007224C0" w:rsidRDefault="007224C0" w:rsidP="00BE7F8B">
      <w:pPr>
        <w:pStyle w:val="Default"/>
        <w:jc w:val="both"/>
      </w:pPr>
    </w:p>
    <w:p w14:paraId="023489F7" w14:textId="1FCA6160" w:rsidR="00092EB5" w:rsidRPr="003D29E8" w:rsidRDefault="003852BA" w:rsidP="00092EB5">
      <w:pPr>
        <w:jc w:val="both"/>
        <w:rPr>
          <w:sz w:val="24"/>
          <w:szCs w:val="24"/>
        </w:rPr>
      </w:pPr>
      <w:r>
        <w:rPr>
          <w:sz w:val="24"/>
          <w:szCs w:val="24"/>
        </w:rPr>
        <w:t>- L</w:t>
      </w:r>
      <w:r w:rsidR="0000009E" w:rsidRPr="003D29E8">
        <w:rPr>
          <w:sz w:val="24"/>
          <w:szCs w:val="24"/>
        </w:rPr>
        <w:t>as postulaciones deben ap</w:t>
      </w:r>
      <w:r w:rsidR="00383E62" w:rsidRPr="003D29E8">
        <w:rPr>
          <w:sz w:val="24"/>
          <w:szCs w:val="24"/>
        </w:rPr>
        <w:t>ortar</w:t>
      </w:r>
      <w:r w:rsidR="0000009E" w:rsidRPr="003D29E8">
        <w:rPr>
          <w:sz w:val="24"/>
          <w:szCs w:val="24"/>
        </w:rPr>
        <w:t xml:space="preserve"> a alguno de los 17 Objetivos de Desarrollo Sostenibles (ODS)</w:t>
      </w:r>
      <w:r w:rsidR="003D29E8">
        <w:rPr>
          <w:sz w:val="24"/>
          <w:szCs w:val="24"/>
        </w:rPr>
        <w:t xml:space="preserve"> de Naciones Unidas (ONU)</w:t>
      </w:r>
      <w:r w:rsidR="0000009E" w:rsidRPr="003D29E8">
        <w:rPr>
          <w:sz w:val="24"/>
          <w:szCs w:val="24"/>
        </w:rPr>
        <w:t>, considerando que</w:t>
      </w:r>
      <w:r w:rsidR="00092EB5" w:rsidRPr="003D29E8">
        <w:rPr>
          <w:sz w:val="24"/>
          <w:szCs w:val="24"/>
        </w:rPr>
        <w:t xml:space="preserve"> </w:t>
      </w:r>
      <w:r w:rsidR="00092EB5" w:rsidRPr="003D29E8">
        <w:rPr>
          <w:rFonts w:eastAsia="Times New Roman" w:cs="Arial"/>
          <w:sz w:val="24"/>
          <w:szCs w:val="24"/>
          <w:lang w:eastAsia="es-CL"/>
        </w:rPr>
        <w:t>las instituciones de Educación Superior juegan un rol fundamental para la consecución de dichas metas, utilizando como sus herramientas principales a la docencia, la investigación, sus instalaciones y su liderazgo social.</w:t>
      </w:r>
    </w:p>
    <w:p w14:paraId="5D13F31C" w14:textId="7D5E3BD7" w:rsidR="00092EB5" w:rsidRDefault="00092EB5" w:rsidP="00092EB5">
      <w:pPr>
        <w:jc w:val="both"/>
        <w:rPr>
          <w:rFonts w:cstheme="minorHAnsi"/>
        </w:rPr>
      </w:pPr>
      <w:r w:rsidRPr="003D29E8">
        <w:rPr>
          <w:rFonts w:cstheme="minorHAnsi"/>
          <w:sz w:val="24"/>
          <w:szCs w:val="24"/>
        </w:rPr>
        <w:t xml:space="preserve">Al </w:t>
      </w:r>
      <w:r w:rsidR="003D29E8" w:rsidRPr="003D29E8">
        <w:rPr>
          <w:rFonts w:cstheme="minorHAnsi"/>
          <w:sz w:val="24"/>
          <w:szCs w:val="24"/>
        </w:rPr>
        <w:t>respecto, a</w:t>
      </w:r>
      <w:r w:rsidRPr="003D29E8">
        <w:rPr>
          <w:rFonts w:cstheme="minorHAnsi"/>
          <w:sz w:val="24"/>
          <w:szCs w:val="24"/>
        </w:rPr>
        <w:t xml:space="preserve"> partir de 2017, la Universidad Andrés Bello decidió adherirse a la Agenda 2030 de Naciones Unidas y a </w:t>
      </w:r>
      <w:r w:rsidR="0049498C">
        <w:rPr>
          <w:rFonts w:cstheme="minorHAnsi"/>
          <w:sz w:val="24"/>
          <w:szCs w:val="24"/>
        </w:rPr>
        <w:t xml:space="preserve">sus ODS, </w:t>
      </w:r>
      <w:r w:rsidRPr="003D29E8">
        <w:rPr>
          <w:rFonts w:cstheme="minorHAnsi"/>
          <w:sz w:val="24"/>
          <w:szCs w:val="24"/>
        </w:rPr>
        <w:t xml:space="preserve">alineando las iniciativas de </w:t>
      </w:r>
      <w:r w:rsidR="00C96F1E">
        <w:rPr>
          <w:rFonts w:cstheme="minorHAnsi"/>
          <w:sz w:val="24"/>
          <w:szCs w:val="24"/>
        </w:rPr>
        <w:t>v</w:t>
      </w:r>
      <w:r w:rsidRPr="003D29E8">
        <w:rPr>
          <w:rFonts w:cstheme="minorHAnsi"/>
          <w:sz w:val="24"/>
          <w:szCs w:val="24"/>
        </w:rPr>
        <w:t xml:space="preserve">inculación con el </w:t>
      </w:r>
      <w:r w:rsidR="00C96F1E">
        <w:rPr>
          <w:rFonts w:cstheme="minorHAnsi"/>
          <w:sz w:val="24"/>
          <w:szCs w:val="24"/>
        </w:rPr>
        <w:t>m</w:t>
      </w:r>
      <w:r w:rsidRPr="003D29E8">
        <w:rPr>
          <w:rFonts w:cstheme="minorHAnsi"/>
          <w:sz w:val="24"/>
          <w:szCs w:val="24"/>
        </w:rPr>
        <w:t>edio con lo dispuesto por la ONU en aspectos tan críticos como poner fin a la pobreza, luchar contra la desigualdad y la injusticia, contribuir a la salud y bienestar de las personas, mejorar la educación y hacer frente al cambio climático, entre otros aspectos</w:t>
      </w:r>
      <w:r>
        <w:rPr>
          <w:rFonts w:cstheme="minorHAnsi"/>
        </w:rPr>
        <w:t>.</w:t>
      </w:r>
    </w:p>
    <w:p w14:paraId="4FE49B8C" w14:textId="77DC2ED2" w:rsidR="00383E62" w:rsidRPr="00092EB5" w:rsidRDefault="00383E62" w:rsidP="00BE7F8B">
      <w:pPr>
        <w:pStyle w:val="Default"/>
        <w:jc w:val="both"/>
        <w:rPr>
          <w:u w:val="single"/>
        </w:rPr>
      </w:pPr>
      <w:r w:rsidRPr="00092EB5">
        <w:rPr>
          <w:u w:val="single"/>
        </w:rPr>
        <w:t xml:space="preserve">Los </w:t>
      </w:r>
      <w:r w:rsidR="00092EB5" w:rsidRPr="00092EB5">
        <w:rPr>
          <w:u w:val="single"/>
        </w:rPr>
        <w:t xml:space="preserve">17 </w:t>
      </w:r>
      <w:r w:rsidRPr="00092EB5">
        <w:rPr>
          <w:u w:val="single"/>
        </w:rPr>
        <w:t>Objetivos de Desarrollo Sostenible:</w:t>
      </w:r>
    </w:p>
    <w:p w14:paraId="6EC966F7" w14:textId="0D28761D" w:rsidR="00383E62" w:rsidRDefault="00383E62" w:rsidP="00383E62">
      <w:pPr>
        <w:pStyle w:val="Default"/>
        <w:jc w:val="both"/>
      </w:pPr>
      <w:r w:rsidRPr="00E76CAE">
        <w:rPr>
          <w:rFonts w:eastAsia="Times New Roman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447FAA5" wp14:editId="1D8792C1">
            <wp:simplePos x="0" y="0"/>
            <wp:positionH relativeFrom="margin">
              <wp:posOffset>-270510</wp:posOffset>
            </wp:positionH>
            <wp:positionV relativeFrom="paragraph">
              <wp:posOffset>190500</wp:posOffset>
            </wp:positionV>
            <wp:extent cx="6962775" cy="3393967"/>
            <wp:effectExtent l="0" t="0" r="0" b="0"/>
            <wp:wrapSquare wrapText="bothSides"/>
            <wp:docPr id="5" name="Imagen 5" descr="Aplicación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Aplicación, nombre de la empres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39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EBFF4" w14:textId="77777777" w:rsidR="00A50F30" w:rsidRDefault="00A50F30" w:rsidP="00BE7F8B">
      <w:pPr>
        <w:pStyle w:val="Default"/>
        <w:jc w:val="both"/>
      </w:pPr>
    </w:p>
    <w:p w14:paraId="588F2A9C" w14:textId="6B0B4216" w:rsidR="003852BA" w:rsidRDefault="00A50F30" w:rsidP="00A50F30">
      <w:pPr>
        <w:pStyle w:val="Default"/>
        <w:jc w:val="both"/>
      </w:pPr>
      <w:r>
        <w:t xml:space="preserve">- El proyecto debe tributar al </w:t>
      </w:r>
      <w:r w:rsidR="0000009E">
        <w:t xml:space="preserve">programa de </w:t>
      </w:r>
      <w:r w:rsidR="003852BA">
        <w:t>“</w:t>
      </w:r>
      <w:r w:rsidR="0000009E">
        <w:t xml:space="preserve">Diálogo y </w:t>
      </w:r>
      <w:r w:rsidR="00523AE0">
        <w:t>Fomento</w:t>
      </w:r>
      <w:r w:rsidR="0000009E">
        <w:t xml:space="preserve"> del Conocimiento”</w:t>
      </w:r>
      <w:r>
        <w:t xml:space="preserve"> del </w:t>
      </w:r>
      <w:r w:rsidR="003852BA">
        <w:t>M</w:t>
      </w:r>
      <w:r>
        <w:t xml:space="preserve">odelo de </w:t>
      </w:r>
      <w:proofErr w:type="spellStart"/>
      <w:r>
        <w:t>VcM</w:t>
      </w:r>
      <w:proofErr w:type="spellEnd"/>
      <w:r w:rsidR="0000009E">
        <w:t>,</w:t>
      </w:r>
      <w:r>
        <w:t xml:space="preserve"> concordante con el plan de desarrollo de la </w:t>
      </w:r>
      <w:r w:rsidR="004773BA">
        <w:t>F</w:t>
      </w:r>
      <w:r>
        <w:t>acultad.</w:t>
      </w:r>
    </w:p>
    <w:p w14:paraId="176A3F5E" w14:textId="4F9CA353" w:rsidR="00115AAC" w:rsidRDefault="003852BA" w:rsidP="00A50F30">
      <w:pPr>
        <w:pStyle w:val="Default"/>
        <w:jc w:val="both"/>
      </w:pPr>
      <w:r>
        <w:t xml:space="preserve">- </w:t>
      </w:r>
      <w:r w:rsidR="00115AAC" w:rsidRPr="00115AAC">
        <w:t>E</w:t>
      </w:r>
      <w:r>
        <w:t>l</w:t>
      </w:r>
      <w:r w:rsidR="00115AAC" w:rsidRPr="00115AAC">
        <w:t xml:space="preserve"> proyecto deben contribuir a mejorar la docencia de pre y postgrado y</w:t>
      </w:r>
      <w:r>
        <w:t>/o</w:t>
      </w:r>
      <w:r w:rsidR="00115AAC" w:rsidRPr="00115AAC">
        <w:t xml:space="preserve"> la investigación</w:t>
      </w:r>
      <w:r>
        <w:t xml:space="preserve"> de la universidad</w:t>
      </w:r>
      <w:r w:rsidR="008B3BE7">
        <w:t xml:space="preserve"> </w:t>
      </w:r>
      <w:r w:rsidR="00115AAC" w:rsidRPr="00115AAC">
        <w:t>y</w:t>
      </w:r>
      <w:r>
        <w:t>,</w:t>
      </w:r>
      <w:r w:rsidR="00115AAC" w:rsidRPr="00115AAC">
        <w:t xml:space="preserve"> externamente, beneficiar a las personas y/o instituciones que constituyen los entornos relevantes, definidos en los planes de vinculación de cada carrera o programa</w:t>
      </w:r>
      <w:r w:rsidR="00426236">
        <w:t xml:space="preserve"> (ver anexo 1)</w:t>
      </w:r>
    </w:p>
    <w:p w14:paraId="620DAC19" w14:textId="77777777" w:rsidR="00115AAC" w:rsidRDefault="00115AAC" w:rsidP="00A50F30">
      <w:pPr>
        <w:pStyle w:val="Default"/>
        <w:jc w:val="both"/>
      </w:pPr>
    </w:p>
    <w:p w14:paraId="52765143" w14:textId="77777777" w:rsidR="00BE7F8B" w:rsidRDefault="00BE7F8B" w:rsidP="00BE7F8B">
      <w:pPr>
        <w:pStyle w:val="Default"/>
        <w:jc w:val="both"/>
        <w:rPr>
          <w:color w:val="0462C1"/>
        </w:rPr>
      </w:pPr>
      <w:r w:rsidRPr="00BE7F8B">
        <w:t xml:space="preserve">1 </w:t>
      </w:r>
      <w:r w:rsidRPr="00BE7F8B">
        <w:rPr>
          <w:color w:val="0462C1"/>
        </w:rPr>
        <w:t xml:space="preserve">http://vinculacion.unab.cl/descargas/modelo/ </w:t>
      </w:r>
    </w:p>
    <w:p w14:paraId="2018694F" w14:textId="77777777" w:rsidR="00BE7F8B" w:rsidRDefault="00BE7F8B" w:rsidP="00BE7F8B">
      <w:pPr>
        <w:pStyle w:val="Default"/>
        <w:jc w:val="both"/>
        <w:rPr>
          <w:color w:val="0462C1"/>
        </w:rPr>
      </w:pPr>
      <w:r w:rsidRPr="00BE7F8B">
        <w:t xml:space="preserve">2 </w:t>
      </w:r>
      <w:hyperlink r:id="rId11" w:history="1">
        <w:r w:rsidRPr="002C5EF9">
          <w:rPr>
            <w:rStyle w:val="Hipervnculo"/>
          </w:rPr>
          <w:t>http://vinculacion.unab.cl/descargas/politica/</w:t>
        </w:r>
      </w:hyperlink>
      <w:r w:rsidRPr="00BE7F8B">
        <w:rPr>
          <w:color w:val="0462C1"/>
        </w:rPr>
        <w:t xml:space="preserve"> </w:t>
      </w:r>
    </w:p>
    <w:p w14:paraId="638CB9BD" w14:textId="77777777" w:rsidR="00BE7F8B" w:rsidRDefault="00BE7F8B" w:rsidP="00BE7F8B">
      <w:pPr>
        <w:pStyle w:val="Default"/>
        <w:jc w:val="both"/>
        <w:rPr>
          <w:color w:val="0462C1"/>
        </w:rPr>
      </w:pPr>
    </w:p>
    <w:p w14:paraId="23EFA821" w14:textId="64F6E3DD" w:rsidR="00AA479E" w:rsidRDefault="003852BA" w:rsidP="00A50F30">
      <w:pPr>
        <w:pStyle w:val="Default"/>
        <w:jc w:val="both"/>
      </w:pPr>
      <w:r w:rsidRPr="00634DDD">
        <w:t xml:space="preserve">- </w:t>
      </w:r>
      <w:r w:rsidR="00A50F30" w:rsidRPr="00634DDD">
        <w:t xml:space="preserve">Se financiarán sólo proyectos </w:t>
      </w:r>
      <w:r w:rsidR="00634DDD" w:rsidRPr="00634DDD">
        <w:t xml:space="preserve">de </w:t>
      </w:r>
      <w:r w:rsidR="004773BA">
        <w:t>“</w:t>
      </w:r>
      <w:r w:rsidR="00634DDD" w:rsidRPr="00634DDD">
        <w:t>Diálogo</w:t>
      </w:r>
      <w:r w:rsidRPr="00634DDD">
        <w:t xml:space="preserve"> y </w:t>
      </w:r>
      <w:r w:rsidR="004773BA">
        <w:t>Fomento</w:t>
      </w:r>
      <w:r w:rsidRPr="00634DDD">
        <w:t xml:space="preserve"> del Conocimiento</w:t>
      </w:r>
      <w:r w:rsidR="00C60CE7">
        <w:t>”</w:t>
      </w:r>
      <w:r w:rsidRPr="00634DDD">
        <w:t xml:space="preserve"> (</w:t>
      </w:r>
      <w:r w:rsidR="00634DDD" w:rsidRPr="00634DDD">
        <w:t xml:space="preserve">ex </w:t>
      </w:r>
      <w:r w:rsidR="00A50F30" w:rsidRPr="00634DDD">
        <w:t>Extensión Académica</w:t>
      </w:r>
      <w:r w:rsidR="00634DDD" w:rsidRPr="00634DDD">
        <w:t>)</w:t>
      </w:r>
      <w:r w:rsidR="00AD6F91">
        <w:t xml:space="preserve">. </w:t>
      </w:r>
    </w:p>
    <w:p w14:paraId="28BE70C9" w14:textId="4CF73659" w:rsidR="00A50F30" w:rsidRDefault="00AD6F91" w:rsidP="00A50F30">
      <w:pPr>
        <w:pStyle w:val="Default"/>
        <w:jc w:val="both"/>
        <w:rPr>
          <w:rFonts w:asciiTheme="minorHAnsi" w:hAnsiTheme="minorHAnsi" w:cstheme="minorHAnsi"/>
        </w:rPr>
      </w:pPr>
      <w:r>
        <w:t xml:space="preserve">Los </w:t>
      </w:r>
      <w:r w:rsidRPr="004A5FC9">
        <w:rPr>
          <w:rFonts w:asciiTheme="minorHAnsi" w:hAnsiTheme="minorHAnsi" w:cstheme="minorHAnsi"/>
        </w:rPr>
        <w:t>programa</w:t>
      </w:r>
      <w:r>
        <w:rPr>
          <w:rFonts w:asciiTheme="minorHAnsi" w:hAnsiTheme="minorHAnsi" w:cstheme="minorHAnsi"/>
        </w:rPr>
        <w:t>s</w:t>
      </w:r>
      <w:r w:rsidRPr="004A5FC9">
        <w:rPr>
          <w:rFonts w:asciiTheme="minorHAnsi" w:hAnsiTheme="minorHAnsi" w:cstheme="minorHAnsi"/>
        </w:rPr>
        <w:t xml:space="preserve"> </w:t>
      </w:r>
      <w:r w:rsidRPr="00634DDD">
        <w:t xml:space="preserve">de Diálogo y </w:t>
      </w:r>
      <w:r w:rsidR="004773BA">
        <w:t>Fomento</w:t>
      </w:r>
      <w:r w:rsidRPr="00634DDD">
        <w:t xml:space="preserve"> del Conocimiento</w:t>
      </w:r>
      <w:r w:rsidRPr="004A5FC9">
        <w:rPr>
          <w:rFonts w:asciiTheme="minorHAnsi" w:hAnsiTheme="minorHAnsi" w:cstheme="minorHAnsi"/>
        </w:rPr>
        <w:t xml:space="preserve"> permite</w:t>
      </w:r>
      <w:r>
        <w:rPr>
          <w:rFonts w:asciiTheme="minorHAnsi" w:hAnsiTheme="minorHAnsi" w:cstheme="minorHAnsi"/>
        </w:rPr>
        <w:t>n</w:t>
      </w:r>
      <w:r w:rsidRPr="004A5FC9">
        <w:rPr>
          <w:rFonts w:asciiTheme="minorHAnsi" w:hAnsiTheme="minorHAnsi" w:cstheme="minorHAnsi"/>
        </w:rPr>
        <w:t xml:space="preserve"> la reflexión activa de los aspectos académicos que están en construcción permanente e interactiva con la sociedad. Las </w:t>
      </w:r>
      <w:r>
        <w:rPr>
          <w:rFonts w:asciiTheme="minorHAnsi" w:hAnsiTheme="minorHAnsi" w:cstheme="minorHAnsi"/>
        </w:rPr>
        <w:t>f</w:t>
      </w:r>
      <w:r w:rsidRPr="004A5FC9">
        <w:rPr>
          <w:rFonts w:asciiTheme="minorHAnsi" w:hAnsiTheme="minorHAnsi" w:cstheme="minorHAnsi"/>
        </w:rPr>
        <w:t>acultades y unidades académicas son los actores principales de este programa, al proyectar sus disciplinas hacia la comunidad y recoger</w:t>
      </w:r>
      <w:r>
        <w:rPr>
          <w:rFonts w:asciiTheme="minorHAnsi" w:hAnsiTheme="minorHAnsi" w:cstheme="minorHAnsi"/>
        </w:rPr>
        <w:t>,</w:t>
      </w:r>
      <w:r w:rsidRPr="004A5FC9">
        <w:rPr>
          <w:rFonts w:asciiTheme="minorHAnsi" w:hAnsiTheme="minorHAnsi" w:cstheme="minorHAnsi"/>
        </w:rPr>
        <w:t xml:space="preserve"> desde ella</w:t>
      </w:r>
      <w:r>
        <w:rPr>
          <w:rFonts w:asciiTheme="minorHAnsi" w:hAnsiTheme="minorHAnsi" w:cstheme="minorHAnsi"/>
        </w:rPr>
        <w:t>,</w:t>
      </w:r>
      <w:r w:rsidRPr="004A5FC9">
        <w:rPr>
          <w:rFonts w:asciiTheme="minorHAnsi" w:hAnsiTheme="minorHAnsi" w:cstheme="minorHAnsi"/>
        </w:rPr>
        <w:t xml:space="preserve"> saberes que le permiten nutrirse y reflexionar acerca de las disciplinas que la </w:t>
      </w:r>
      <w:r>
        <w:rPr>
          <w:rFonts w:asciiTheme="minorHAnsi" w:hAnsiTheme="minorHAnsi" w:cstheme="minorHAnsi"/>
        </w:rPr>
        <w:t>i</w:t>
      </w:r>
      <w:r w:rsidRPr="004A5FC9">
        <w:rPr>
          <w:rFonts w:asciiTheme="minorHAnsi" w:hAnsiTheme="minorHAnsi" w:cstheme="minorHAnsi"/>
        </w:rPr>
        <w:t>nstitución enseña</w:t>
      </w:r>
      <w:r>
        <w:rPr>
          <w:rFonts w:asciiTheme="minorHAnsi" w:hAnsiTheme="minorHAnsi" w:cstheme="minorHAnsi"/>
        </w:rPr>
        <w:t>.</w:t>
      </w:r>
    </w:p>
    <w:p w14:paraId="7627A9A2" w14:textId="2BD0841E" w:rsidR="00AA479E" w:rsidRDefault="00A50F30" w:rsidP="00A50F30">
      <w:pPr>
        <w:pStyle w:val="Default"/>
        <w:jc w:val="both"/>
      </w:pPr>
      <w:r w:rsidRPr="00634DDD">
        <w:t xml:space="preserve">Se entiende por actividades de </w:t>
      </w:r>
      <w:r w:rsidR="00634DDD" w:rsidRPr="00634DDD">
        <w:t xml:space="preserve">Diálogo y </w:t>
      </w:r>
      <w:r w:rsidR="004773BA">
        <w:t>Fomento</w:t>
      </w:r>
      <w:r w:rsidR="00634DDD" w:rsidRPr="00634DDD">
        <w:t xml:space="preserve"> del Conocimiento</w:t>
      </w:r>
      <w:r w:rsidRPr="00634DDD">
        <w:t xml:space="preserve"> la realización de seminarios, congresos, talleres, charlas, coloquios, conversatorios y workshops, que contribuyan al desarrollo de las diversas áreas del saber, promuevan la vinculación con los sectores productivos y profesionales, y el debate en temas de interés regional o nacional.</w:t>
      </w:r>
      <w:r w:rsidR="00634DDD">
        <w:t xml:space="preserve"> </w:t>
      </w:r>
    </w:p>
    <w:p w14:paraId="6CED9B7A" w14:textId="77777777" w:rsidR="00AA479E" w:rsidRDefault="00AA479E" w:rsidP="00A50F30">
      <w:pPr>
        <w:pStyle w:val="Default"/>
        <w:jc w:val="both"/>
      </w:pPr>
    </w:p>
    <w:p w14:paraId="5B610C77" w14:textId="359026A7" w:rsidR="00A50F30" w:rsidRDefault="00AA479E" w:rsidP="00A50F30">
      <w:pPr>
        <w:pStyle w:val="Default"/>
        <w:jc w:val="both"/>
      </w:pPr>
      <w:r>
        <w:t xml:space="preserve">- </w:t>
      </w:r>
      <w:r w:rsidR="00A50F30">
        <w:t>Los proyectos deberán evidenciar bidireccionalidad en su desarrollo</w:t>
      </w:r>
      <w:r w:rsidR="009D4D2D">
        <w:t>,</w:t>
      </w:r>
      <w:r w:rsidR="00A50F30">
        <w:t xml:space="preserve"> mediante cartas </w:t>
      </w:r>
      <w:r w:rsidR="009D4D2D">
        <w:t xml:space="preserve">o correos electrónicos que manifiesten la intención </w:t>
      </w:r>
      <w:r w:rsidR="00A50F30">
        <w:t xml:space="preserve">de apoyo de </w:t>
      </w:r>
      <w:r w:rsidR="009D4D2D">
        <w:t xml:space="preserve">aquellas </w:t>
      </w:r>
      <w:r w:rsidR="00A50F30">
        <w:t xml:space="preserve">instituciones públicas y privadas que </w:t>
      </w:r>
      <w:r w:rsidR="009D4D2D">
        <w:t xml:space="preserve">deseen </w:t>
      </w:r>
      <w:r w:rsidR="00A50F30">
        <w:t>colaborar en la ejecución de éste. Est</w:t>
      </w:r>
      <w:r w:rsidR="009D4D2D">
        <w:t xml:space="preserve">as evidencias </w:t>
      </w:r>
      <w:r w:rsidR="00A50F30">
        <w:t>deberán ser adjuntadas a la postulación.</w:t>
      </w:r>
    </w:p>
    <w:p w14:paraId="35280779" w14:textId="77777777" w:rsidR="00115AAC" w:rsidRDefault="00115AAC" w:rsidP="00A50F30">
      <w:pPr>
        <w:pStyle w:val="Default"/>
        <w:jc w:val="both"/>
      </w:pPr>
    </w:p>
    <w:p w14:paraId="3B950825" w14:textId="73195990" w:rsidR="00BE7F8B" w:rsidRDefault="007B307D" w:rsidP="00BE7F8B">
      <w:pPr>
        <w:pStyle w:val="Default"/>
        <w:jc w:val="both"/>
        <w:rPr>
          <w:b/>
          <w:bCs/>
        </w:rPr>
      </w:pPr>
      <w:r>
        <w:rPr>
          <w:b/>
          <w:bCs/>
        </w:rPr>
        <w:t>I</w:t>
      </w:r>
      <w:r w:rsidR="00634DDD">
        <w:rPr>
          <w:b/>
          <w:bCs/>
        </w:rPr>
        <w:t>V</w:t>
      </w:r>
      <w:r w:rsidR="00A77140">
        <w:rPr>
          <w:b/>
          <w:bCs/>
        </w:rPr>
        <w:t>.</w:t>
      </w:r>
      <w:r w:rsidR="00BE7F8B" w:rsidRPr="00BE7F8B">
        <w:rPr>
          <w:b/>
          <w:bCs/>
        </w:rPr>
        <w:t xml:space="preserve"> PROCESO </w:t>
      </w:r>
      <w:r w:rsidR="00244B08">
        <w:rPr>
          <w:b/>
          <w:bCs/>
        </w:rPr>
        <w:t>Y FECHAS DE POSTULACIÓN</w:t>
      </w:r>
    </w:p>
    <w:p w14:paraId="5F663A3F" w14:textId="77777777" w:rsidR="00A77140" w:rsidRPr="00BE7F8B" w:rsidRDefault="00A77140" w:rsidP="00BE7F8B">
      <w:pPr>
        <w:pStyle w:val="Default"/>
        <w:jc w:val="both"/>
      </w:pPr>
    </w:p>
    <w:p w14:paraId="6FD575AD" w14:textId="68C96261" w:rsidR="00BE7F8B" w:rsidRDefault="00BE7F8B" w:rsidP="00BE7F8B">
      <w:pPr>
        <w:pStyle w:val="Default"/>
        <w:jc w:val="both"/>
      </w:pPr>
      <w:r w:rsidRPr="00BE7F8B">
        <w:t xml:space="preserve">Podrán postular a estos fondos concursables docentes regulares y adjuntos pertenecientes a las diversas unidades académicas de la universidad. Dicha postulación deberá contar con </w:t>
      </w:r>
      <w:r w:rsidR="009D4D2D">
        <w:t>una carta o correo electrónico</w:t>
      </w:r>
      <w:r w:rsidRPr="00BE7F8B">
        <w:t xml:space="preserve"> de apoyo del </w:t>
      </w:r>
      <w:r w:rsidR="00691985" w:rsidRPr="00BE7F8B">
        <w:t>director</w:t>
      </w:r>
      <w:r w:rsidRPr="00BE7F8B">
        <w:t xml:space="preserve"> de la </w:t>
      </w:r>
      <w:r w:rsidR="00AA479E">
        <w:t>u</w:t>
      </w:r>
      <w:r w:rsidRPr="00BE7F8B">
        <w:t xml:space="preserve">nidad </w:t>
      </w:r>
      <w:r w:rsidR="00AA479E">
        <w:t>a</w:t>
      </w:r>
      <w:r w:rsidRPr="00BE7F8B">
        <w:t>cadémica (</w:t>
      </w:r>
      <w:r w:rsidR="00AA479E">
        <w:t>d</w:t>
      </w:r>
      <w:r w:rsidRPr="00BE7F8B">
        <w:t xml:space="preserve">irector de Escuela o </w:t>
      </w:r>
      <w:r w:rsidR="000D3302">
        <w:t>c</w:t>
      </w:r>
      <w:r w:rsidRPr="00BE7F8B">
        <w:t xml:space="preserve">arrera) y del </w:t>
      </w:r>
      <w:r w:rsidR="00AA479E">
        <w:t>d</w:t>
      </w:r>
      <w:r w:rsidRPr="00BE7F8B">
        <w:t xml:space="preserve">ecano de la </w:t>
      </w:r>
      <w:r w:rsidR="000D3302">
        <w:t>F</w:t>
      </w:r>
      <w:r w:rsidRPr="00BE7F8B">
        <w:t xml:space="preserve">acultad a la cual pertenece el académico. </w:t>
      </w:r>
    </w:p>
    <w:p w14:paraId="6B10522D" w14:textId="77777777" w:rsidR="00A77140" w:rsidRDefault="00A77140" w:rsidP="00BE7F8B">
      <w:pPr>
        <w:pStyle w:val="Default"/>
        <w:jc w:val="both"/>
      </w:pPr>
    </w:p>
    <w:p w14:paraId="6C2D6A94" w14:textId="3970A8DA" w:rsidR="00A77140" w:rsidRDefault="00A77140" w:rsidP="00A77140">
      <w:pPr>
        <w:pStyle w:val="Default"/>
        <w:jc w:val="both"/>
      </w:pPr>
      <w:r>
        <w:t>Al momento de postular, se deberá indicar claramente (casilla) si el proyecto corresponde a una iniciativa anteriormente ejecutada</w:t>
      </w:r>
      <w:r w:rsidR="00C60CE7">
        <w:t>,</w:t>
      </w:r>
      <w:r>
        <w:t xml:space="preserve"> a la cual se le quiere dar continuidad</w:t>
      </w:r>
      <w:r w:rsidR="00C60CE7">
        <w:t>,</w:t>
      </w:r>
      <w:r>
        <w:t xml:space="preserve"> o si se trata de un nuevo proyecto. Se favorecerá con un puntaje mayor aquellas iniciativas innovadoras</w:t>
      </w:r>
      <w:r w:rsidR="009D4D2D">
        <w:t>,</w:t>
      </w:r>
      <w:r>
        <w:t xml:space="preserve"> no ejecutadas previamente.</w:t>
      </w:r>
    </w:p>
    <w:p w14:paraId="361FD7BE" w14:textId="7EA45A14" w:rsidR="00140925" w:rsidRDefault="00140925" w:rsidP="00A77140">
      <w:pPr>
        <w:pStyle w:val="Default"/>
        <w:jc w:val="both"/>
      </w:pPr>
    </w:p>
    <w:p w14:paraId="2205B740" w14:textId="0F68036C" w:rsidR="00195053" w:rsidRDefault="00D123EB" w:rsidP="00140925">
      <w:pPr>
        <w:pStyle w:val="Default"/>
        <w:jc w:val="both"/>
      </w:pPr>
      <w:r>
        <w:t>C</w:t>
      </w:r>
      <w:r w:rsidR="00140925" w:rsidRPr="00BE7F8B">
        <w:t>ada un</w:t>
      </w:r>
      <w:r w:rsidR="00691985">
        <w:t>a</w:t>
      </w:r>
      <w:r w:rsidR="00140925" w:rsidRPr="00BE7F8B">
        <w:t xml:space="preserve"> de </w:t>
      </w:r>
      <w:r w:rsidRPr="00BE7F8B">
        <w:t>la</w:t>
      </w:r>
      <w:r>
        <w:t>s</w:t>
      </w:r>
      <w:r w:rsidRPr="00BE7F8B">
        <w:t xml:space="preserve"> propuesta</w:t>
      </w:r>
      <w:r>
        <w:t xml:space="preserve">s deberá identificar </w:t>
      </w:r>
      <w:r w:rsidR="00140925" w:rsidRPr="00BE7F8B">
        <w:t>un líder de proyecto o “</w:t>
      </w:r>
      <w:r w:rsidR="00A67BC3">
        <w:t>j</w:t>
      </w:r>
      <w:r w:rsidR="00140925" w:rsidRPr="00BE7F8B">
        <w:t xml:space="preserve">efe de proyecto”, quien será el responsable de la ejecución de éste. </w:t>
      </w:r>
    </w:p>
    <w:p w14:paraId="0220AB1A" w14:textId="3A50C569" w:rsidR="00140925" w:rsidRDefault="00140925" w:rsidP="00A77140">
      <w:pPr>
        <w:pStyle w:val="Default"/>
        <w:jc w:val="both"/>
      </w:pPr>
    </w:p>
    <w:p w14:paraId="75020702" w14:textId="18D62766" w:rsidR="007B0091" w:rsidRDefault="007B0091" w:rsidP="007B009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Adicionalmente, a</w:t>
      </w:r>
      <w:r w:rsidRPr="007B0091">
        <w:rPr>
          <w:rFonts w:ascii="Calibri" w:hAnsi="Calibri" w:cs="Calibri"/>
          <w:color w:val="000000"/>
          <w:sz w:val="24"/>
          <w:szCs w:val="24"/>
        </w:rPr>
        <w:t>quellas iniciativas que consideren su ejecución en el primer semestre de 202</w:t>
      </w:r>
      <w:r w:rsidR="009D4D2D">
        <w:rPr>
          <w:rFonts w:ascii="Calibri" w:hAnsi="Calibri" w:cs="Calibri"/>
          <w:color w:val="000000"/>
          <w:sz w:val="24"/>
          <w:szCs w:val="24"/>
        </w:rPr>
        <w:t>2</w:t>
      </w:r>
      <w:r w:rsidRPr="007B0091">
        <w:rPr>
          <w:rFonts w:ascii="Calibri" w:hAnsi="Calibri" w:cs="Calibri"/>
          <w:color w:val="000000"/>
          <w:sz w:val="24"/>
          <w:szCs w:val="24"/>
        </w:rPr>
        <w:t xml:space="preserve"> (80% de avance) recibirán una puntuación mayor que aquellas cuya ejecución esté programada para el segundo semestre </w:t>
      </w:r>
      <w:r w:rsidR="009D4D2D">
        <w:rPr>
          <w:rFonts w:ascii="Calibri" w:hAnsi="Calibri" w:cs="Calibri"/>
          <w:color w:val="000000"/>
          <w:sz w:val="24"/>
          <w:szCs w:val="24"/>
        </w:rPr>
        <w:t>de dicho año</w:t>
      </w:r>
      <w:r w:rsidRPr="007B0091">
        <w:rPr>
          <w:rFonts w:ascii="Calibri" w:hAnsi="Calibri" w:cs="Calibri"/>
          <w:color w:val="000000"/>
          <w:sz w:val="24"/>
          <w:szCs w:val="24"/>
        </w:rPr>
        <w:t xml:space="preserve">. Esta distinción apunta a visibilizar las </w:t>
      </w:r>
      <w:r w:rsidRPr="007B0091">
        <w:rPr>
          <w:rFonts w:ascii="Calibri" w:hAnsi="Calibri" w:cs="Calibri"/>
          <w:color w:val="000000"/>
          <w:sz w:val="24"/>
          <w:szCs w:val="24"/>
        </w:rPr>
        <w:lastRenderedPageBreak/>
        <w:t>diferentes iniciativas, favorecer la ejecución presupuestaria y el trabajo de las unidades de apoyo.</w:t>
      </w:r>
    </w:p>
    <w:p w14:paraId="69D3BB4E" w14:textId="33BF705F" w:rsidR="00115AAC" w:rsidRDefault="00115AAC" w:rsidP="00115AAC">
      <w:pPr>
        <w:pStyle w:val="Default"/>
        <w:jc w:val="both"/>
        <w:rPr>
          <w:color w:val="0462C1"/>
        </w:rPr>
      </w:pPr>
      <w:r w:rsidRPr="00BE7F8B">
        <w:t xml:space="preserve">La </w:t>
      </w:r>
      <w:r w:rsidR="002D4B28">
        <w:t>c</w:t>
      </w:r>
      <w:r w:rsidRPr="00BE7F8B">
        <w:t xml:space="preserve">onvocatoria a los </w:t>
      </w:r>
      <w:r w:rsidR="009D4D2D" w:rsidRPr="00BE7F8B">
        <w:t xml:space="preserve">“Fondos Concursables para el Desarrollo de Iniciativas de </w:t>
      </w:r>
      <w:r w:rsidR="009D4D2D">
        <w:t>Diálogo y Fomento del Conocimiento 202</w:t>
      </w:r>
      <w:r w:rsidR="00A67BC3">
        <w:t>2</w:t>
      </w:r>
      <w:r w:rsidR="009D4D2D" w:rsidRPr="00BE7F8B">
        <w:t>”</w:t>
      </w:r>
      <w:r w:rsidR="009D4D2D">
        <w:t xml:space="preserve">, </w:t>
      </w:r>
      <w:r w:rsidRPr="00BE7F8B">
        <w:t xml:space="preserve">estará abierta </w:t>
      </w:r>
      <w:r w:rsidR="009D4D2D">
        <w:t>entre</w:t>
      </w:r>
      <w:r w:rsidRPr="00BE7F8B">
        <w:t xml:space="preserve"> el </w:t>
      </w:r>
      <w:r>
        <w:t>1</w:t>
      </w:r>
      <w:r w:rsidRPr="00BE7F8B">
        <w:t xml:space="preserve"> </w:t>
      </w:r>
      <w:r w:rsidR="009D4D2D">
        <w:t>y 28 de noviembre</w:t>
      </w:r>
      <w:r w:rsidR="0056296D" w:rsidRPr="009D4D2D">
        <w:t xml:space="preserve"> </w:t>
      </w:r>
      <w:r w:rsidR="009D4D2D">
        <w:t>de 2021,</w:t>
      </w:r>
      <w:r w:rsidR="0056296D">
        <w:t xml:space="preserve"> </w:t>
      </w:r>
      <w:r w:rsidRPr="00BE7F8B">
        <w:t xml:space="preserve">a través del formulario de postulación disponible en el sitio web: </w:t>
      </w:r>
      <w:hyperlink r:id="rId12" w:history="1">
        <w:r w:rsidRPr="00AA479E">
          <w:rPr>
            <w:rStyle w:val="Hipervnculo"/>
          </w:rPr>
          <w:t>vinculación.unab.cl</w:t>
        </w:r>
      </w:hyperlink>
      <w:r w:rsidR="00AA479E">
        <w:t xml:space="preserve"> </w:t>
      </w:r>
      <w:r w:rsidRPr="00BE7F8B">
        <w:t xml:space="preserve">y desde el home institucional: </w:t>
      </w:r>
      <w:hyperlink r:id="rId13" w:history="1">
        <w:r w:rsidRPr="002C5EF9">
          <w:rPr>
            <w:rStyle w:val="Hipervnculo"/>
          </w:rPr>
          <w:t>www.unab.cl</w:t>
        </w:r>
      </w:hyperlink>
      <w:r w:rsidRPr="00BE7F8B">
        <w:rPr>
          <w:color w:val="0462C1"/>
        </w:rPr>
        <w:t xml:space="preserve">. </w:t>
      </w:r>
    </w:p>
    <w:p w14:paraId="7AC5889B" w14:textId="77777777" w:rsidR="00115AAC" w:rsidRPr="00A77140" w:rsidRDefault="00115AAC" w:rsidP="00115AAC">
      <w:pPr>
        <w:pStyle w:val="Default"/>
        <w:jc w:val="both"/>
        <w:rPr>
          <w:color w:val="000000" w:themeColor="text1"/>
        </w:rPr>
      </w:pPr>
    </w:p>
    <w:p w14:paraId="0716AA62" w14:textId="009D02F6" w:rsidR="00115AAC" w:rsidRPr="00A77140" w:rsidRDefault="00115AAC" w:rsidP="00115AAC">
      <w:pPr>
        <w:pStyle w:val="Default"/>
        <w:jc w:val="both"/>
        <w:rPr>
          <w:color w:val="000000" w:themeColor="text1"/>
        </w:rPr>
      </w:pPr>
      <w:r w:rsidRPr="00A77140">
        <w:rPr>
          <w:color w:val="000000" w:themeColor="text1"/>
        </w:rPr>
        <w:t>Al momento de realizar la postulación, cada uno de los postulantes (jefe de proyecto) deberá</w:t>
      </w:r>
      <w:r w:rsidR="00AA479E">
        <w:rPr>
          <w:color w:val="000000" w:themeColor="text1"/>
        </w:rPr>
        <w:t>,</w:t>
      </w:r>
      <w:r w:rsidRPr="00A77140">
        <w:rPr>
          <w:color w:val="000000" w:themeColor="text1"/>
        </w:rPr>
        <w:t xml:space="preserve"> a la vez</w:t>
      </w:r>
      <w:r w:rsidR="00AA479E">
        <w:rPr>
          <w:color w:val="000000" w:themeColor="text1"/>
        </w:rPr>
        <w:t>,</w:t>
      </w:r>
      <w:r w:rsidRPr="00A77140">
        <w:rPr>
          <w:color w:val="000000" w:themeColor="text1"/>
        </w:rPr>
        <w:t xml:space="preserve"> adjuntar las cartas</w:t>
      </w:r>
      <w:r w:rsidR="009D4D2D">
        <w:rPr>
          <w:color w:val="000000" w:themeColor="text1"/>
        </w:rPr>
        <w:t xml:space="preserve"> o correos electrónicos</w:t>
      </w:r>
      <w:r w:rsidRPr="00A77140">
        <w:rPr>
          <w:color w:val="000000" w:themeColor="text1"/>
        </w:rPr>
        <w:t xml:space="preserve"> de apoyo de las instituciones colaboradoras, patrocinadoras o auspiciadoras. </w:t>
      </w:r>
    </w:p>
    <w:p w14:paraId="0B931FB0" w14:textId="77777777" w:rsidR="00115AAC" w:rsidRPr="00BE7F8B" w:rsidRDefault="00115AAC" w:rsidP="00115AAC">
      <w:pPr>
        <w:pStyle w:val="Default"/>
        <w:jc w:val="both"/>
        <w:rPr>
          <w:color w:val="0462C1"/>
        </w:rPr>
      </w:pPr>
    </w:p>
    <w:p w14:paraId="4ED6CBE6" w14:textId="3F8B765C" w:rsidR="00C60CE7" w:rsidRDefault="00115AAC" w:rsidP="00115AAC">
      <w:pPr>
        <w:pStyle w:val="Default"/>
        <w:jc w:val="both"/>
      </w:pPr>
      <w:r w:rsidRPr="00BE7F8B">
        <w:t>El formulario de postulación</w:t>
      </w:r>
      <w:r w:rsidR="00A67BC3">
        <w:t>,</w:t>
      </w:r>
      <w:r w:rsidRPr="00BE7F8B">
        <w:t xml:space="preserve"> junto a las cartas </w:t>
      </w:r>
      <w:r w:rsidR="00A67BC3">
        <w:t xml:space="preserve">y correos electrónicos </w:t>
      </w:r>
      <w:r w:rsidRPr="00BE7F8B">
        <w:t>de apoyo</w:t>
      </w:r>
      <w:r w:rsidR="00A67BC3">
        <w:t>,</w:t>
      </w:r>
      <w:r w:rsidRPr="00BE7F8B">
        <w:t xml:space="preserve"> deberán ser enviad</w:t>
      </w:r>
      <w:r>
        <w:t>o</w:t>
      </w:r>
      <w:r w:rsidRPr="00BE7F8B">
        <w:t xml:space="preserve">s </w:t>
      </w:r>
      <w:r w:rsidR="00C108F2">
        <w:t>por correo</w:t>
      </w:r>
      <w:r w:rsidR="00206C1C">
        <w:t xml:space="preserve"> (en un envío único)</w:t>
      </w:r>
      <w:r w:rsidR="00C108F2">
        <w:t xml:space="preserve"> a</w:t>
      </w:r>
      <w:r w:rsidR="00C60CE7">
        <w:t xml:space="preserve"> las siguientes direcciones, </w:t>
      </w:r>
      <w:r>
        <w:t>según corresponda al lugar de realización del proyecto</w:t>
      </w:r>
      <w:r w:rsidR="00206C1C">
        <w:t xml:space="preserve"> o la sede de filiación del académico</w:t>
      </w:r>
      <w:r w:rsidR="00C60CE7">
        <w:t>:</w:t>
      </w:r>
    </w:p>
    <w:p w14:paraId="46B68516" w14:textId="565257B0" w:rsidR="00460E05" w:rsidRDefault="00460E05" w:rsidP="00115AAC">
      <w:pPr>
        <w:pStyle w:val="Default"/>
        <w:jc w:val="both"/>
        <w:rPr>
          <w:color w:val="0462C1"/>
        </w:rPr>
      </w:pPr>
    </w:p>
    <w:p w14:paraId="312B7315" w14:textId="57BB3CDF" w:rsidR="00460E05" w:rsidRPr="00460E05" w:rsidRDefault="00655277" w:rsidP="00460E05">
      <w:pPr>
        <w:pStyle w:val="Default"/>
        <w:jc w:val="both"/>
        <w:rPr>
          <w:color w:val="0462C1"/>
        </w:rPr>
      </w:pPr>
      <w:hyperlink r:id="rId14" w:history="1">
        <w:r w:rsidR="00460E05" w:rsidRPr="00A01519">
          <w:rPr>
            <w:rStyle w:val="Hipervnculo"/>
          </w:rPr>
          <w:t>Fondosdfc.stgo@unab.cl</w:t>
        </w:r>
      </w:hyperlink>
      <w:r w:rsidR="00460E05">
        <w:rPr>
          <w:color w:val="0462C1"/>
        </w:rPr>
        <w:t xml:space="preserve"> (Santiago)</w:t>
      </w:r>
    </w:p>
    <w:p w14:paraId="6AEACAF6" w14:textId="4144CB90" w:rsidR="00460E05" w:rsidRPr="00460E05" w:rsidRDefault="00655277" w:rsidP="00460E05">
      <w:pPr>
        <w:pStyle w:val="Default"/>
        <w:jc w:val="both"/>
        <w:rPr>
          <w:color w:val="0462C1"/>
        </w:rPr>
      </w:pPr>
      <w:hyperlink r:id="rId15" w:history="1">
        <w:r w:rsidR="00460E05" w:rsidRPr="00A01519">
          <w:rPr>
            <w:rStyle w:val="Hipervnculo"/>
          </w:rPr>
          <w:t>Fondosdfc.vina@unab.cl</w:t>
        </w:r>
      </w:hyperlink>
      <w:r w:rsidR="00460E05">
        <w:rPr>
          <w:color w:val="0462C1"/>
        </w:rPr>
        <w:t xml:space="preserve"> (Viña del Mar)</w:t>
      </w:r>
    </w:p>
    <w:p w14:paraId="2FFADC45" w14:textId="2F563061" w:rsidR="00460E05" w:rsidRDefault="00655277" w:rsidP="00460E05">
      <w:pPr>
        <w:pStyle w:val="Default"/>
        <w:jc w:val="both"/>
        <w:rPr>
          <w:color w:val="0462C1"/>
        </w:rPr>
      </w:pPr>
      <w:hyperlink r:id="rId16" w:history="1">
        <w:r w:rsidR="00460E05" w:rsidRPr="00A01519">
          <w:rPr>
            <w:rStyle w:val="Hipervnculo"/>
          </w:rPr>
          <w:t>Fondosdfc.ccp@unab.cl</w:t>
        </w:r>
      </w:hyperlink>
      <w:r w:rsidR="00460E05">
        <w:rPr>
          <w:color w:val="0462C1"/>
        </w:rPr>
        <w:t xml:space="preserve"> (Concepción)</w:t>
      </w:r>
    </w:p>
    <w:p w14:paraId="67D6E52F" w14:textId="77777777" w:rsidR="00460E05" w:rsidRDefault="00460E05" w:rsidP="00115AAC">
      <w:pPr>
        <w:pStyle w:val="Default"/>
        <w:jc w:val="both"/>
        <w:rPr>
          <w:color w:val="0462C1"/>
        </w:rPr>
      </w:pPr>
    </w:p>
    <w:p w14:paraId="53C72CA9" w14:textId="1B093291" w:rsidR="00E028B0" w:rsidRDefault="00E028B0" w:rsidP="00115AAC">
      <w:pPr>
        <w:pStyle w:val="Default"/>
        <w:jc w:val="both"/>
        <w:rPr>
          <w:color w:val="0462C1"/>
        </w:rPr>
      </w:pPr>
    </w:p>
    <w:p w14:paraId="4AE59454" w14:textId="2C2EEC05" w:rsidR="00E028B0" w:rsidRPr="002E1432" w:rsidRDefault="00E028B0" w:rsidP="00115AAC">
      <w:pPr>
        <w:pStyle w:val="Default"/>
        <w:jc w:val="both"/>
        <w:rPr>
          <w:color w:val="000000" w:themeColor="text1"/>
        </w:rPr>
      </w:pPr>
      <w:r w:rsidRPr="002E1432">
        <w:rPr>
          <w:color w:val="000000" w:themeColor="text1"/>
        </w:rPr>
        <w:t>En el asunto se deberá indicar el nombre del proyecto.</w:t>
      </w:r>
    </w:p>
    <w:p w14:paraId="1F214254" w14:textId="1E8BD5D4" w:rsidR="00203C51" w:rsidRPr="002E1432" w:rsidRDefault="00C108F2" w:rsidP="00115AAC">
      <w:pPr>
        <w:pStyle w:val="Default"/>
        <w:jc w:val="both"/>
        <w:rPr>
          <w:color w:val="000000" w:themeColor="text1"/>
        </w:rPr>
      </w:pPr>
      <w:r w:rsidRPr="002E1432">
        <w:rPr>
          <w:color w:val="000000" w:themeColor="text1"/>
        </w:rPr>
        <w:t>Todos los documentos</w:t>
      </w:r>
      <w:r w:rsidR="001E192A">
        <w:rPr>
          <w:color w:val="000000" w:themeColor="text1"/>
        </w:rPr>
        <w:t xml:space="preserve"> (</w:t>
      </w:r>
      <w:r w:rsidRPr="002E1432">
        <w:rPr>
          <w:color w:val="000000" w:themeColor="text1"/>
        </w:rPr>
        <w:t>car</w:t>
      </w:r>
      <w:r w:rsidR="00DA2C60" w:rsidRPr="002E1432">
        <w:rPr>
          <w:color w:val="000000" w:themeColor="text1"/>
        </w:rPr>
        <w:t>tas</w:t>
      </w:r>
      <w:r w:rsidR="00F83CCA">
        <w:rPr>
          <w:color w:val="000000" w:themeColor="text1"/>
        </w:rPr>
        <w:t xml:space="preserve"> o correos electrónicos</w:t>
      </w:r>
      <w:r w:rsidR="00DA2C60" w:rsidRPr="002E1432">
        <w:rPr>
          <w:color w:val="000000" w:themeColor="text1"/>
        </w:rPr>
        <w:t xml:space="preserve"> de apoyo y formulario</w:t>
      </w:r>
      <w:r w:rsidR="00217999" w:rsidRPr="002E1432">
        <w:rPr>
          <w:color w:val="000000" w:themeColor="text1"/>
        </w:rPr>
        <w:t xml:space="preserve"> de postulación</w:t>
      </w:r>
      <w:r w:rsidR="003D13E2">
        <w:rPr>
          <w:color w:val="000000" w:themeColor="text1"/>
        </w:rPr>
        <w:t>)</w:t>
      </w:r>
      <w:r w:rsidR="00DA2C60" w:rsidRPr="002E1432">
        <w:rPr>
          <w:color w:val="000000" w:themeColor="text1"/>
        </w:rPr>
        <w:t xml:space="preserve"> </w:t>
      </w:r>
      <w:r w:rsidR="00203C51" w:rsidRPr="002E1432">
        <w:rPr>
          <w:color w:val="000000" w:themeColor="text1"/>
        </w:rPr>
        <w:t>debe</w:t>
      </w:r>
      <w:r w:rsidR="00217999" w:rsidRPr="002E1432">
        <w:rPr>
          <w:color w:val="000000" w:themeColor="text1"/>
        </w:rPr>
        <w:t>rán</w:t>
      </w:r>
      <w:r w:rsidR="003D13E2">
        <w:rPr>
          <w:color w:val="000000" w:themeColor="text1"/>
        </w:rPr>
        <w:t xml:space="preserve"> </w:t>
      </w:r>
      <w:r w:rsidR="009D4D2D">
        <w:rPr>
          <w:color w:val="000000" w:themeColor="text1"/>
        </w:rPr>
        <w:t>adjuntarse</w:t>
      </w:r>
      <w:r w:rsidR="009D4D2D" w:rsidRPr="002E1432">
        <w:rPr>
          <w:color w:val="000000" w:themeColor="text1"/>
        </w:rPr>
        <w:t xml:space="preserve"> escaneados</w:t>
      </w:r>
      <w:r w:rsidR="002E1432" w:rsidRPr="002E1432">
        <w:rPr>
          <w:color w:val="000000" w:themeColor="text1"/>
        </w:rPr>
        <w:t xml:space="preserve"> o en formato </w:t>
      </w:r>
      <w:proofErr w:type="spellStart"/>
      <w:r w:rsidR="002E1432" w:rsidRPr="002E1432">
        <w:rPr>
          <w:color w:val="000000" w:themeColor="text1"/>
        </w:rPr>
        <w:t>pdf</w:t>
      </w:r>
      <w:proofErr w:type="spellEnd"/>
      <w:r w:rsidR="002E1432" w:rsidRPr="002E1432">
        <w:rPr>
          <w:color w:val="000000" w:themeColor="text1"/>
        </w:rPr>
        <w:t>.</w:t>
      </w:r>
    </w:p>
    <w:p w14:paraId="0EA52743" w14:textId="77777777" w:rsidR="00115AAC" w:rsidRDefault="00115AAC" w:rsidP="00115AAC">
      <w:pPr>
        <w:pStyle w:val="Default"/>
        <w:jc w:val="both"/>
        <w:rPr>
          <w:color w:val="0462C1"/>
        </w:rPr>
      </w:pPr>
    </w:p>
    <w:p w14:paraId="70DFDC3A" w14:textId="3AF283FE" w:rsidR="00115AAC" w:rsidRPr="00A77140" w:rsidRDefault="00115AAC" w:rsidP="00115AAC">
      <w:pPr>
        <w:pStyle w:val="Default"/>
        <w:jc w:val="both"/>
        <w:rPr>
          <w:b/>
          <w:bCs/>
          <w:color w:val="000000" w:themeColor="text1"/>
        </w:rPr>
      </w:pPr>
      <w:r w:rsidRPr="0056296D">
        <w:rPr>
          <w:b/>
          <w:bCs/>
          <w:color w:val="000000" w:themeColor="text1"/>
          <w:highlight w:val="yellow"/>
        </w:rPr>
        <w:t xml:space="preserve">Cierre de postulaciones: domingo </w:t>
      </w:r>
      <w:r w:rsidR="00CB2338">
        <w:rPr>
          <w:b/>
          <w:bCs/>
          <w:color w:val="000000" w:themeColor="text1"/>
          <w:highlight w:val="yellow"/>
        </w:rPr>
        <w:t>28</w:t>
      </w:r>
      <w:r w:rsidR="00EB5B91">
        <w:rPr>
          <w:b/>
          <w:bCs/>
          <w:color w:val="000000" w:themeColor="text1"/>
          <w:highlight w:val="yellow"/>
        </w:rPr>
        <w:t xml:space="preserve"> </w:t>
      </w:r>
      <w:r w:rsidR="0056296D" w:rsidRPr="0056296D">
        <w:rPr>
          <w:b/>
          <w:bCs/>
          <w:color w:val="000000" w:themeColor="text1"/>
          <w:highlight w:val="yellow"/>
        </w:rPr>
        <w:t xml:space="preserve">de </w:t>
      </w:r>
      <w:r w:rsidR="00CB2338">
        <w:rPr>
          <w:b/>
          <w:bCs/>
          <w:color w:val="000000" w:themeColor="text1"/>
          <w:highlight w:val="yellow"/>
        </w:rPr>
        <w:t xml:space="preserve">noviembre </w:t>
      </w:r>
      <w:r w:rsidR="00CD6A69" w:rsidRPr="0056296D">
        <w:rPr>
          <w:b/>
          <w:bCs/>
          <w:color w:val="000000" w:themeColor="text1"/>
          <w:highlight w:val="yellow"/>
        </w:rPr>
        <w:t>de 20</w:t>
      </w:r>
      <w:r w:rsidR="00CB2338">
        <w:rPr>
          <w:b/>
          <w:bCs/>
          <w:color w:val="000000" w:themeColor="text1"/>
          <w:highlight w:val="yellow"/>
        </w:rPr>
        <w:t>21</w:t>
      </w:r>
      <w:r w:rsidR="00CD6A69" w:rsidRPr="0056296D">
        <w:rPr>
          <w:b/>
          <w:bCs/>
          <w:color w:val="000000" w:themeColor="text1"/>
          <w:highlight w:val="yellow"/>
        </w:rPr>
        <w:t xml:space="preserve"> </w:t>
      </w:r>
      <w:r w:rsidRPr="0056296D">
        <w:rPr>
          <w:b/>
          <w:bCs/>
          <w:color w:val="000000" w:themeColor="text1"/>
          <w:highlight w:val="yellow"/>
        </w:rPr>
        <w:t>a las 23.59 horas.</w:t>
      </w:r>
      <w:r w:rsidRPr="00A77140">
        <w:rPr>
          <w:b/>
          <w:bCs/>
          <w:color w:val="000000" w:themeColor="text1"/>
        </w:rPr>
        <w:t xml:space="preserve"> </w:t>
      </w:r>
    </w:p>
    <w:p w14:paraId="57108153" w14:textId="77FA7D40" w:rsidR="00115AAC" w:rsidRDefault="00115AAC" w:rsidP="007B0091">
      <w:pPr>
        <w:rPr>
          <w:rFonts w:ascii="Calibri" w:hAnsi="Calibri" w:cs="Calibri"/>
          <w:color w:val="000000"/>
          <w:sz w:val="24"/>
          <w:szCs w:val="24"/>
        </w:rPr>
      </w:pPr>
    </w:p>
    <w:p w14:paraId="1735701E" w14:textId="6500D003" w:rsidR="003F5367" w:rsidRPr="00115AAC" w:rsidRDefault="00E976A5" w:rsidP="003F5367">
      <w:pPr>
        <w:pStyle w:val="Default"/>
        <w:jc w:val="both"/>
        <w:rPr>
          <w:b/>
          <w:bCs/>
        </w:rPr>
      </w:pPr>
      <w:r>
        <w:rPr>
          <w:b/>
          <w:bCs/>
        </w:rPr>
        <w:t>V</w:t>
      </w:r>
      <w:r w:rsidR="003F5367" w:rsidRPr="00115AAC">
        <w:rPr>
          <w:b/>
          <w:bCs/>
        </w:rPr>
        <w:t xml:space="preserve">. FINANCIAMIENTO </w:t>
      </w:r>
    </w:p>
    <w:p w14:paraId="781AFED8" w14:textId="6BF81916" w:rsidR="003F5367" w:rsidRDefault="003F5367" w:rsidP="003F5367">
      <w:pPr>
        <w:pStyle w:val="Default"/>
        <w:jc w:val="both"/>
      </w:pPr>
      <w:r>
        <w:t>Los proyectos postulados podrán obtener un tope de financiamiento de $</w:t>
      </w:r>
      <w:r w:rsidR="00CB2338">
        <w:t>4</w:t>
      </w:r>
      <w:r>
        <w:t xml:space="preserve"> millones de pesos. Los proyectos que presenten una solicitud de fondos por un monto superior a lo señalado (más de </w:t>
      </w:r>
      <w:r w:rsidR="00CB2338">
        <w:t>4</w:t>
      </w:r>
      <w:r>
        <w:t xml:space="preserve"> millones </w:t>
      </w:r>
      <w:r w:rsidR="00CB2338">
        <w:t>de</w:t>
      </w:r>
      <w:r>
        <w:t xml:space="preserve"> pesos) serán declarados inadmisibles</w:t>
      </w:r>
      <w:r w:rsidR="00CB2338">
        <w:t>,</w:t>
      </w:r>
      <w:r>
        <w:t xml:space="preserve"> por considerarse fuera de bases. </w:t>
      </w:r>
    </w:p>
    <w:p w14:paraId="3EAF9D67" w14:textId="77777777" w:rsidR="003F5367" w:rsidRDefault="003F5367" w:rsidP="003F5367">
      <w:pPr>
        <w:pStyle w:val="Default"/>
        <w:jc w:val="both"/>
      </w:pPr>
    </w:p>
    <w:p w14:paraId="723658D9" w14:textId="047D91AC" w:rsidR="003F5367" w:rsidRDefault="003F5367" w:rsidP="003F5367">
      <w:pPr>
        <w:pStyle w:val="Default"/>
        <w:jc w:val="both"/>
      </w:pPr>
      <w:r>
        <w:t xml:space="preserve">Todos los proyectos postulados deberán indicar con claridad el destino de los fondos, detallando el ítem que se financiará con los recursos solicitados. </w:t>
      </w:r>
    </w:p>
    <w:p w14:paraId="604A260F" w14:textId="029C45A9" w:rsidR="00D73168" w:rsidRDefault="00D73168" w:rsidP="003F5367">
      <w:pPr>
        <w:pStyle w:val="Default"/>
        <w:jc w:val="both"/>
      </w:pPr>
    </w:p>
    <w:p w14:paraId="29FB7445" w14:textId="7B289905" w:rsidR="003F5367" w:rsidRDefault="000454C0" w:rsidP="003F5367">
      <w:pPr>
        <w:pStyle w:val="Default"/>
        <w:jc w:val="both"/>
      </w:pPr>
      <w:r>
        <w:t xml:space="preserve">Para dar cumplimiento al compromiso de nuestra universidad con el cuidado del medioambiente y de una cultura sustentable, </w:t>
      </w:r>
      <w:r w:rsidR="00590AC2">
        <w:t xml:space="preserve">en los proyectos se </w:t>
      </w:r>
      <w:r w:rsidR="00254486">
        <w:t>promoverá el uso de materiales reciclables o reciclado</w:t>
      </w:r>
      <w:r w:rsidR="00DF436D">
        <w:t>s</w:t>
      </w:r>
      <w:r w:rsidR="00CB2338">
        <w:t xml:space="preserve">, limitando al mínimo </w:t>
      </w:r>
      <w:r w:rsidR="000D3302">
        <w:t>la utilización</w:t>
      </w:r>
      <w:r w:rsidR="00CB2338">
        <w:t xml:space="preserve"> de papel</w:t>
      </w:r>
      <w:r w:rsidR="00DF436D">
        <w:t xml:space="preserve">. </w:t>
      </w:r>
    </w:p>
    <w:p w14:paraId="026B88E8" w14:textId="77777777" w:rsidR="00DF436D" w:rsidRDefault="00DF436D" w:rsidP="003F5367">
      <w:pPr>
        <w:pStyle w:val="Default"/>
        <w:jc w:val="both"/>
      </w:pPr>
    </w:p>
    <w:p w14:paraId="2EA84339" w14:textId="77777777" w:rsidR="003F5367" w:rsidRDefault="003F5367" w:rsidP="003F5367">
      <w:pPr>
        <w:pStyle w:val="Default"/>
        <w:jc w:val="both"/>
      </w:pPr>
      <w:r>
        <w:lastRenderedPageBreak/>
        <w:t xml:space="preserve">Independiente de la naturaleza del proyecto, se establecen las siguientes directrices. </w:t>
      </w:r>
    </w:p>
    <w:p w14:paraId="0DE952D4" w14:textId="77777777" w:rsidR="00E976A5" w:rsidRDefault="00E976A5" w:rsidP="003F5367">
      <w:pPr>
        <w:pStyle w:val="Default"/>
        <w:jc w:val="both"/>
        <w:rPr>
          <w:b/>
          <w:bCs/>
        </w:rPr>
      </w:pPr>
    </w:p>
    <w:p w14:paraId="0827B87A" w14:textId="7C0A8B3F" w:rsidR="003F5367" w:rsidRPr="00830A84" w:rsidRDefault="00E976A5" w:rsidP="003F5367">
      <w:pPr>
        <w:pStyle w:val="Default"/>
        <w:jc w:val="both"/>
        <w:rPr>
          <w:b/>
          <w:bCs/>
        </w:rPr>
      </w:pPr>
      <w:r w:rsidRPr="00E976A5">
        <w:t>1.</w:t>
      </w:r>
      <w:r>
        <w:rPr>
          <w:b/>
          <w:bCs/>
        </w:rPr>
        <w:t xml:space="preserve"> </w:t>
      </w:r>
      <w:r w:rsidR="003F5367" w:rsidRPr="00E976A5">
        <w:t>Los fondos no podrán considerar el financiamiento para:</w:t>
      </w:r>
      <w:r w:rsidR="003F5367" w:rsidRPr="00830A84">
        <w:rPr>
          <w:b/>
          <w:bCs/>
        </w:rPr>
        <w:t xml:space="preserve"> </w:t>
      </w:r>
    </w:p>
    <w:p w14:paraId="76DCE0D5" w14:textId="32D53050" w:rsidR="003F5367" w:rsidRDefault="003F5367" w:rsidP="003F5367">
      <w:pPr>
        <w:pStyle w:val="Default"/>
        <w:jc w:val="both"/>
      </w:pPr>
      <w:r>
        <w:t>-</w:t>
      </w:r>
      <w:r w:rsidR="00C60CE7">
        <w:t xml:space="preserve"> </w:t>
      </w:r>
      <w:r>
        <w:t xml:space="preserve">La construcción o mejora de infraestructura o compra de equipamiento. </w:t>
      </w:r>
    </w:p>
    <w:p w14:paraId="12AA3448" w14:textId="37AB2B2E" w:rsidR="003F5367" w:rsidRDefault="003F5367" w:rsidP="003F5367">
      <w:pPr>
        <w:pStyle w:val="Default"/>
        <w:jc w:val="both"/>
      </w:pPr>
      <w:r>
        <w:t>-</w:t>
      </w:r>
      <w:r w:rsidR="00C60CE7">
        <w:t xml:space="preserve"> </w:t>
      </w:r>
      <w:r>
        <w:t xml:space="preserve">Pago de honorarios o viáticos a expositores o invitados. Sí al financiamiento de traslados, alojamiento y pasajes nacionales e internacionales de los mismos. </w:t>
      </w:r>
    </w:p>
    <w:p w14:paraId="26A46D06" w14:textId="3CA44D71" w:rsidR="003F5367" w:rsidRDefault="003F5367" w:rsidP="003F5367">
      <w:pPr>
        <w:pStyle w:val="Default"/>
        <w:jc w:val="both"/>
      </w:pPr>
      <w:r>
        <w:t>-</w:t>
      </w:r>
      <w:r w:rsidR="00C60CE7">
        <w:t xml:space="preserve"> </w:t>
      </w:r>
      <w:r>
        <w:t>El ítem alimentación (</w:t>
      </w:r>
      <w:proofErr w:type="spellStart"/>
      <w:r>
        <w:t>coffee</w:t>
      </w:r>
      <w:proofErr w:type="spellEnd"/>
      <w:r>
        <w:t xml:space="preserve">, cóctel, cena o almuerzo) no podrá superar el </w:t>
      </w:r>
      <w:r w:rsidR="00CB2338">
        <w:t>2</w:t>
      </w:r>
      <w:r>
        <w:t xml:space="preserve">0% de los fondos solicitados y adjudicados. </w:t>
      </w:r>
    </w:p>
    <w:p w14:paraId="0CF741DF" w14:textId="063BB7B4" w:rsidR="003F5367" w:rsidRDefault="003F5367" w:rsidP="003F5367">
      <w:pPr>
        <w:pStyle w:val="Default"/>
        <w:jc w:val="both"/>
      </w:pPr>
      <w:r>
        <w:t>-</w:t>
      </w:r>
      <w:r w:rsidR="00C60CE7">
        <w:t xml:space="preserve"> </w:t>
      </w:r>
      <w:r>
        <w:t xml:space="preserve">Pago de honorarios para el diseño de material gráfico para la difusión del proyecto. Todos estos servicios deberán ser solicitados y ejecutados por la Dirección de Marketing y Comunicaciones UNAB. </w:t>
      </w:r>
    </w:p>
    <w:p w14:paraId="62458F6E" w14:textId="63589391" w:rsidR="002F2299" w:rsidRDefault="002F2299" w:rsidP="003F5367">
      <w:pPr>
        <w:pStyle w:val="Default"/>
        <w:jc w:val="both"/>
      </w:pPr>
      <w:r>
        <w:t>-</w:t>
      </w:r>
      <w:r w:rsidR="00B55D9F">
        <w:t xml:space="preserve"> </w:t>
      </w:r>
      <w:r>
        <w:t>No se pagarán honorarios a académicos o funcionarios que mantengan contratos con la universidad.</w:t>
      </w:r>
    </w:p>
    <w:p w14:paraId="04A6AE74" w14:textId="77777777" w:rsidR="003F5367" w:rsidRDefault="003F5367" w:rsidP="003F5367">
      <w:pPr>
        <w:pStyle w:val="Default"/>
        <w:jc w:val="both"/>
      </w:pPr>
    </w:p>
    <w:p w14:paraId="097F5297" w14:textId="02FB800C" w:rsidR="003F5367" w:rsidRDefault="00E976A5" w:rsidP="003F5367">
      <w:pPr>
        <w:pStyle w:val="Default"/>
        <w:jc w:val="both"/>
      </w:pPr>
      <w:r>
        <w:t xml:space="preserve">2. </w:t>
      </w:r>
      <w:r w:rsidR="003F5367">
        <w:t xml:space="preserve">Aquellos proyectos que consideren aportes pecuniarios de instituciones u organizaciones externas, deberán ingresar a través de la </w:t>
      </w:r>
      <w:r w:rsidR="00AA479E">
        <w:t>u</w:t>
      </w:r>
      <w:r w:rsidR="003F5367">
        <w:t xml:space="preserve">nidad de ingresos incrementales y ceñirse a la Política de Ingresos Incrementales de la universidad. </w:t>
      </w:r>
    </w:p>
    <w:p w14:paraId="7490120A" w14:textId="77777777" w:rsidR="003F5367" w:rsidRDefault="003F5367" w:rsidP="003F5367">
      <w:pPr>
        <w:pStyle w:val="Default"/>
        <w:jc w:val="both"/>
      </w:pPr>
    </w:p>
    <w:p w14:paraId="561109C2" w14:textId="61838EED" w:rsidR="003F5367" w:rsidRDefault="00E976A5" w:rsidP="003F5367">
      <w:pPr>
        <w:pStyle w:val="Default"/>
        <w:jc w:val="both"/>
      </w:pPr>
      <w:r>
        <w:t xml:space="preserve">3. </w:t>
      </w:r>
      <w:r w:rsidR="003F5367">
        <w:t xml:space="preserve">Las iniciativas que involucren el pago (por concepto de inscripción o participación) deberán utilizar los conductos definidos por la universidad para el ingreso de los recursos. Estos recursos deberán cubrir los gastos adicionales no considerados en la planilla de gastos del proyecto y que superen el monto total aprobado para el mismo. El remanente, de existir, se ceñirá a las directrices definidas en la Política de Ingresos Incrementales de la universidad (más info en: </w:t>
      </w:r>
      <w:hyperlink r:id="rId17" w:history="1">
        <w:r w:rsidR="00A81F1C" w:rsidRPr="001F23B3">
          <w:rPr>
            <w:rStyle w:val="Hipervnculo"/>
          </w:rPr>
          <w:t>https://vinculacion.unab.cl/ingresos</w:t>
        </w:r>
      </w:hyperlink>
      <w:r w:rsidR="00A81F1C">
        <w:t xml:space="preserve"> )</w:t>
      </w:r>
    </w:p>
    <w:p w14:paraId="0EC6365D" w14:textId="77777777" w:rsidR="00A81F1C" w:rsidRDefault="00A81F1C" w:rsidP="003F5367">
      <w:pPr>
        <w:pStyle w:val="Default"/>
        <w:jc w:val="both"/>
      </w:pPr>
    </w:p>
    <w:p w14:paraId="258A75C6" w14:textId="77777777" w:rsidR="00CC6B44" w:rsidRDefault="00CC6B44" w:rsidP="003F5367">
      <w:pPr>
        <w:pStyle w:val="Default"/>
        <w:jc w:val="both"/>
      </w:pPr>
    </w:p>
    <w:p w14:paraId="1E2AB2B2" w14:textId="056BF3DA" w:rsidR="00A77140" w:rsidRPr="00A77140" w:rsidRDefault="00A77140" w:rsidP="00BE7F8B">
      <w:pPr>
        <w:pStyle w:val="Default"/>
        <w:jc w:val="both"/>
        <w:rPr>
          <w:b/>
          <w:bCs/>
        </w:rPr>
      </w:pPr>
      <w:r w:rsidRPr="00A77140">
        <w:rPr>
          <w:b/>
          <w:bCs/>
        </w:rPr>
        <w:t>V</w:t>
      </w:r>
      <w:r w:rsidR="00AA479E">
        <w:rPr>
          <w:b/>
          <w:bCs/>
        </w:rPr>
        <w:t>I</w:t>
      </w:r>
      <w:r>
        <w:rPr>
          <w:b/>
          <w:bCs/>
        </w:rPr>
        <w:t>.</w:t>
      </w:r>
      <w:r w:rsidRPr="00A77140">
        <w:rPr>
          <w:b/>
          <w:bCs/>
        </w:rPr>
        <w:t xml:space="preserve"> EVALUACIÓN</w:t>
      </w:r>
    </w:p>
    <w:p w14:paraId="67160963" w14:textId="41964A2B" w:rsidR="00BE7F8B" w:rsidRDefault="00BE7F8B" w:rsidP="00BE7F8B">
      <w:pPr>
        <w:pStyle w:val="Default"/>
        <w:jc w:val="both"/>
      </w:pPr>
      <w:r w:rsidRPr="00BE7F8B">
        <w:t xml:space="preserve">Una vez </w:t>
      </w:r>
      <w:proofErr w:type="spellStart"/>
      <w:r w:rsidRPr="00BE7F8B">
        <w:t>recepcionadas</w:t>
      </w:r>
      <w:proofErr w:type="spellEnd"/>
      <w:r w:rsidRPr="00BE7F8B">
        <w:t xml:space="preserve"> las postulaciones, un comité, integrado por el Director General de Vinculación con el Medio</w:t>
      </w:r>
      <w:r w:rsidR="007224C0">
        <w:t xml:space="preserve"> y Sostenibilidad</w:t>
      </w:r>
      <w:r w:rsidRPr="00BE7F8B">
        <w:t xml:space="preserve">, el Vicerrector de la Sede Viña del Mar, </w:t>
      </w:r>
      <w:r w:rsidR="007224C0">
        <w:t xml:space="preserve">el </w:t>
      </w:r>
      <w:r w:rsidRPr="00BE7F8B">
        <w:t xml:space="preserve">Vicerrector de la Sede Concepción y la </w:t>
      </w:r>
      <w:r w:rsidR="00F83CCA" w:rsidRPr="00BE7F8B">
        <w:t xml:space="preserve">Directora </w:t>
      </w:r>
      <w:r w:rsidR="00F83CCA" w:rsidRPr="00B55D9F">
        <w:t>de Comunicación</w:t>
      </w:r>
      <w:r w:rsidR="00F83CCA">
        <w:t xml:space="preserve"> de</w:t>
      </w:r>
      <w:r w:rsidR="00F83CCA" w:rsidRPr="00B55D9F">
        <w:t xml:space="preserve"> Facultades y Unidades Estratégicas</w:t>
      </w:r>
      <w:r w:rsidR="007224C0">
        <w:t>,</w:t>
      </w:r>
      <w:r w:rsidRPr="00BE7F8B">
        <w:t xml:space="preserve"> evaluará los proyectos recibidos</w:t>
      </w:r>
      <w:r w:rsidR="007224C0">
        <w:t>,</w:t>
      </w:r>
      <w:r w:rsidRPr="00BE7F8B">
        <w:t xml:space="preserve"> </w:t>
      </w:r>
      <w:r w:rsidR="007224C0" w:rsidRPr="00BE7F8B">
        <w:t>de acuerdo con</w:t>
      </w:r>
      <w:r w:rsidRPr="00BE7F8B">
        <w:t xml:space="preserve"> la tabla de evaluación</w:t>
      </w:r>
      <w:r w:rsidR="00B55D9F">
        <w:t>,</w:t>
      </w:r>
      <w:r w:rsidRPr="00BE7F8B">
        <w:t xml:space="preserve"> y le entregará </w:t>
      </w:r>
      <w:r w:rsidR="007B0091">
        <w:t>un</w:t>
      </w:r>
      <w:r w:rsidR="00A77140">
        <w:t xml:space="preserve"> </w:t>
      </w:r>
      <w:r w:rsidRPr="00BE7F8B">
        <w:t xml:space="preserve">puntaje. </w:t>
      </w:r>
      <w:r w:rsidR="00A77140">
        <w:t>Aquellas propuestas que tengan un mayor puntaje final resultarán seleccionadas.</w:t>
      </w:r>
    </w:p>
    <w:p w14:paraId="4327722B" w14:textId="77777777" w:rsidR="00CD27CD" w:rsidRPr="00BE7F8B" w:rsidRDefault="00CD27CD" w:rsidP="00BE7F8B">
      <w:pPr>
        <w:pStyle w:val="Default"/>
        <w:jc w:val="both"/>
      </w:pPr>
    </w:p>
    <w:p w14:paraId="53731A0B" w14:textId="77777777" w:rsidR="00A50F30" w:rsidRDefault="00A50F30" w:rsidP="00BE7F8B">
      <w:pPr>
        <w:pStyle w:val="Default"/>
        <w:jc w:val="both"/>
      </w:pPr>
    </w:p>
    <w:p w14:paraId="01BAF43D" w14:textId="77777777" w:rsidR="007B0091" w:rsidRPr="007B0091" w:rsidRDefault="007B0091" w:rsidP="007B0091">
      <w:pPr>
        <w:spacing w:after="0" w:line="240" w:lineRule="auto"/>
        <w:jc w:val="center"/>
        <w:rPr>
          <w:rFonts w:ascii="Cambria" w:eastAsia="MS Mincho" w:hAnsi="Cambria" w:cs="Times New Roman"/>
          <w:b/>
          <w:sz w:val="20"/>
          <w:szCs w:val="20"/>
          <w:lang w:val="en-US" w:eastAsia="es-ES"/>
        </w:rPr>
      </w:pPr>
      <w:r w:rsidRPr="007B0091">
        <w:rPr>
          <w:rFonts w:ascii="Cambria" w:eastAsia="MS Mincho" w:hAnsi="Cambria" w:cs="Times New Roman"/>
          <w:b/>
          <w:sz w:val="20"/>
          <w:szCs w:val="20"/>
          <w:lang w:val="en-US" w:eastAsia="es-ES"/>
        </w:rPr>
        <w:t>CRITERIOS Y PONDERACIONES DE EVALUACIÓN</w:t>
      </w:r>
    </w:p>
    <w:p w14:paraId="7C386C46" w14:textId="77777777" w:rsidR="007B0091" w:rsidRPr="007B0091" w:rsidRDefault="007B0091" w:rsidP="007B0091">
      <w:pPr>
        <w:spacing w:after="0" w:line="240" w:lineRule="auto"/>
        <w:jc w:val="center"/>
        <w:rPr>
          <w:rFonts w:ascii="Cambria" w:eastAsia="MS Mincho" w:hAnsi="Cambria" w:cs="Times New Roman"/>
          <w:b/>
          <w:sz w:val="20"/>
          <w:szCs w:val="20"/>
          <w:lang w:val="en-US" w:eastAsia="es-ES"/>
        </w:rPr>
      </w:pPr>
      <w:proofErr w:type="spellStart"/>
      <w:r w:rsidRPr="007B0091">
        <w:rPr>
          <w:rFonts w:ascii="Cambria" w:eastAsia="MS Mincho" w:hAnsi="Cambria" w:cs="Times New Roman"/>
          <w:b/>
          <w:sz w:val="20"/>
          <w:szCs w:val="20"/>
          <w:lang w:val="en-US" w:eastAsia="es-ES"/>
        </w:rPr>
        <w:t>Fondos</w:t>
      </w:r>
      <w:proofErr w:type="spellEnd"/>
      <w:r w:rsidRPr="007B0091">
        <w:rPr>
          <w:rFonts w:ascii="Cambria" w:eastAsia="MS Mincho" w:hAnsi="Cambria" w:cs="Times New Roman"/>
          <w:b/>
          <w:sz w:val="20"/>
          <w:szCs w:val="20"/>
          <w:lang w:val="en-US" w:eastAsia="es-ES"/>
        </w:rPr>
        <w:t xml:space="preserve"> </w:t>
      </w:r>
      <w:proofErr w:type="spellStart"/>
      <w:r w:rsidRPr="007B0091">
        <w:rPr>
          <w:rFonts w:ascii="Cambria" w:eastAsia="MS Mincho" w:hAnsi="Cambria" w:cs="Times New Roman"/>
          <w:b/>
          <w:sz w:val="20"/>
          <w:szCs w:val="20"/>
          <w:lang w:val="en-US" w:eastAsia="es-ES"/>
        </w:rPr>
        <w:t>Concursables</w:t>
      </w:r>
      <w:proofErr w:type="spellEnd"/>
      <w:r w:rsidRPr="007B0091">
        <w:rPr>
          <w:rFonts w:ascii="Cambria" w:eastAsia="MS Mincho" w:hAnsi="Cambria" w:cs="Times New Roman"/>
          <w:b/>
          <w:sz w:val="20"/>
          <w:szCs w:val="20"/>
          <w:lang w:val="en-US" w:eastAsia="es-ES"/>
        </w:rPr>
        <w:t xml:space="preserve"> DEA 2020</w:t>
      </w:r>
    </w:p>
    <w:p w14:paraId="1B9EA867" w14:textId="77777777" w:rsidR="007B0091" w:rsidRPr="007B0091" w:rsidRDefault="007B0091" w:rsidP="007B0091">
      <w:pPr>
        <w:spacing w:after="0" w:line="240" w:lineRule="auto"/>
        <w:jc w:val="center"/>
        <w:rPr>
          <w:rFonts w:ascii="Cambria" w:eastAsia="MS Mincho" w:hAnsi="Cambria" w:cs="Times New Roman"/>
          <w:sz w:val="20"/>
          <w:szCs w:val="20"/>
          <w:lang w:val="en-U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3"/>
        <w:gridCol w:w="3471"/>
        <w:gridCol w:w="740"/>
        <w:gridCol w:w="1172"/>
      </w:tblGrid>
      <w:tr w:rsidR="007B0091" w:rsidRPr="007B0091" w14:paraId="34BEF1C8" w14:textId="77777777" w:rsidTr="007A1BF8">
        <w:tc>
          <w:tcPr>
            <w:tcW w:w="2263" w:type="dxa"/>
          </w:tcPr>
          <w:p w14:paraId="30AF4246" w14:textId="77777777" w:rsidR="007B0091" w:rsidRPr="007B0091" w:rsidRDefault="007B0091" w:rsidP="007B0091">
            <w:pPr>
              <w:jc w:val="center"/>
              <w:rPr>
                <w:rFonts w:ascii="Cambria" w:eastAsia="MS Mincho" w:hAnsi="Cambria" w:cs="Times New Roman"/>
                <w:b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b/>
                <w:sz w:val="20"/>
                <w:szCs w:val="20"/>
                <w:lang w:val="en-US" w:eastAsia="es-ES"/>
              </w:rPr>
              <w:t>ANTECEDENTES</w:t>
            </w:r>
          </w:p>
        </w:tc>
        <w:tc>
          <w:tcPr>
            <w:tcW w:w="3471" w:type="dxa"/>
          </w:tcPr>
          <w:p w14:paraId="4E8E3C83" w14:textId="77777777" w:rsidR="007B0091" w:rsidRPr="007B0091" w:rsidRDefault="007B0091" w:rsidP="007B0091">
            <w:pPr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0" w:type="dxa"/>
          </w:tcPr>
          <w:p w14:paraId="41B45990" w14:textId="77777777" w:rsidR="007B0091" w:rsidRPr="007B0091" w:rsidRDefault="007B0091" w:rsidP="007B0091">
            <w:pPr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72" w:type="dxa"/>
          </w:tcPr>
          <w:p w14:paraId="3EDCB956" w14:textId="675CDEC8" w:rsidR="007B0091" w:rsidRPr="007B0091" w:rsidRDefault="00C54AB8" w:rsidP="007B0091">
            <w:pPr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5</w:t>
            </w:r>
            <w:r w:rsidR="007B0091"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0%</w:t>
            </w:r>
          </w:p>
        </w:tc>
      </w:tr>
      <w:tr w:rsidR="007B0091" w:rsidRPr="007B0091" w14:paraId="299672D3" w14:textId="77777777" w:rsidTr="007A1BF8">
        <w:tc>
          <w:tcPr>
            <w:tcW w:w="2263" w:type="dxa"/>
          </w:tcPr>
          <w:p w14:paraId="1C4E61D2" w14:textId="77777777" w:rsidR="007B0091" w:rsidRPr="007B0091" w:rsidRDefault="007B0091" w:rsidP="007B0091">
            <w:pPr>
              <w:numPr>
                <w:ilvl w:val="0"/>
                <w:numId w:val="1"/>
              </w:numPr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B0091">
              <w:rPr>
                <w:rFonts w:ascii="Cambria" w:eastAsia="Cambria" w:hAnsi="Cambria" w:cs="Times New Roman"/>
                <w:sz w:val="20"/>
                <w:szCs w:val="20"/>
              </w:rPr>
              <w:t xml:space="preserve">Antecedentes generales </w:t>
            </w:r>
          </w:p>
        </w:tc>
        <w:tc>
          <w:tcPr>
            <w:tcW w:w="3471" w:type="dxa"/>
          </w:tcPr>
          <w:p w14:paraId="060B78CE" w14:textId="64486EFA" w:rsidR="007B0091" w:rsidRPr="007B0091" w:rsidRDefault="007B0091" w:rsidP="007B0091">
            <w:pP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Fechas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ejecución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equipo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trabajo</w:t>
            </w:r>
            <w:proofErr w:type="spellEnd"/>
          </w:p>
        </w:tc>
        <w:tc>
          <w:tcPr>
            <w:tcW w:w="740" w:type="dxa"/>
          </w:tcPr>
          <w:p w14:paraId="01261D34" w14:textId="141BF071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2</w:t>
            </w:r>
            <w:r w:rsidR="00064742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0</w:t>
            </w: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%</w:t>
            </w:r>
          </w:p>
        </w:tc>
        <w:tc>
          <w:tcPr>
            <w:tcW w:w="1172" w:type="dxa"/>
          </w:tcPr>
          <w:p w14:paraId="2E3B075E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5ADBB380" w14:textId="77777777" w:rsidTr="007A1BF8">
        <w:tc>
          <w:tcPr>
            <w:tcW w:w="2263" w:type="dxa"/>
          </w:tcPr>
          <w:p w14:paraId="0BBFC72F" w14:textId="77777777" w:rsidR="007B0091" w:rsidRPr="007B0091" w:rsidRDefault="007B0091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B0091">
              <w:rPr>
                <w:rFonts w:ascii="Cambria" w:eastAsia="Cambria" w:hAnsi="Cambria" w:cs="Times New Roman"/>
                <w:sz w:val="20"/>
                <w:szCs w:val="20"/>
              </w:rPr>
              <w:lastRenderedPageBreak/>
              <w:t>Participantes</w:t>
            </w:r>
          </w:p>
        </w:tc>
        <w:tc>
          <w:tcPr>
            <w:tcW w:w="3471" w:type="dxa"/>
          </w:tcPr>
          <w:p w14:paraId="57490C95" w14:textId="0A9358AF" w:rsidR="007B0091" w:rsidRPr="007B0091" w:rsidRDefault="007B0091" w:rsidP="007B0091">
            <w:pP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Carreras y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alumnos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participantes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;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instituciones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asociadas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en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la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propuesta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, </w:t>
            </w:r>
          </w:p>
        </w:tc>
        <w:tc>
          <w:tcPr>
            <w:tcW w:w="740" w:type="dxa"/>
          </w:tcPr>
          <w:p w14:paraId="2874A2A9" w14:textId="5507B71A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1</w:t>
            </w:r>
            <w:r w:rsidR="00064742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5</w:t>
            </w: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72" w:type="dxa"/>
          </w:tcPr>
          <w:p w14:paraId="1D90E631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704A78FD" w14:textId="77777777" w:rsidTr="007A1BF8">
        <w:tc>
          <w:tcPr>
            <w:tcW w:w="2263" w:type="dxa"/>
          </w:tcPr>
          <w:p w14:paraId="39821D34" w14:textId="77777777" w:rsidR="007B0091" w:rsidRPr="007B0091" w:rsidRDefault="007B0091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B0091">
              <w:rPr>
                <w:rFonts w:ascii="Cambria" w:eastAsia="Cambria" w:hAnsi="Cambria" w:cs="Times New Roman"/>
                <w:sz w:val="20"/>
                <w:szCs w:val="20"/>
              </w:rPr>
              <w:t>Ejecución presupuestaria</w:t>
            </w:r>
          </w:p>
        </w:tc>
        <w:tc>
          <w:tcPr>
            <w:tcW w:w="3471" w:type="dxa"/>
          </w:tcPr>
          <w:p w14:paraId="4FA7165A" w14:textId="77777777" w:rsidR="007B0091" w:rsidRPr="007B0091" w:rsidRDefault="007B0091" w:rsidP="007B0091">
            <w:pP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Uso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los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recursos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y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aportes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externos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, </w:t>
            </w:r>
          </w:p>
        </w:tc>
        <w:tc>
          <w:tcPr>
            <w:tcW w:w="740" w:type="dxa"/>
          </w:tcPr>
          <w:p w14:paraId="581158F4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15%</w:t>
            </w:r>
          </w:p>
        </w:tc>
        <w:tc>
          <w:tcPr>
            <w:tcW w:w="1172" w:type="dxa"/>
          </w:tcPr>
          <w:p w14:paraId="2C8E75D0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6021F833" w14:textId="77777777" w:rsidTr="007A1BF8">
        <w:tc>
          <w:tcPr>
            <w:tcW w:w="2263" w:type="dxa"/>
          </w:tcPr>
          <w:p w14:paraId="7410663C" w14:textId="77777777" w:rsidR="007B0091" w:rsidRPr="007B0091" w:rsidRDefault="007B0091" w:rsidP="007B0091">
            <w:pPr>
              <w:ind w:left="720"/>
              <w:contextualSpacing/>
              <w:jc w:val="both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0091">
              <w:rPr>
                <w:rFonts w:ascii="Cambria" w:eastAsia="MS Mincho" w:hAnsi="Cambria" w:cs="Times New Roman"/>
                <w:b/>
                <w:sz w:val="20"/>
                <w:szCs w:val="20"/>
                <w:lang w:val="en-US" w:eastAsia="es-ES"/>
              </w:rPr>
              <w:t>CALIDAD DE LA PROPUESTA</w:t>
            </w:r>
          </w:p>
        </w:tc>
        <w:tc>
          <w:tcPr>
            <w:tcW w:w="3471" w:type="dxa"/>
          </w:tcPr>
          <w:p w14:paraId="342F1464" w14:textId="77777777" w:rsidR="007B0091" w:rsidRPr="007B0091" w:rsidRDefault="007B0091" w:rsidP="007B0091">
            <w:pP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0" w:type="dxa"/>
          </w:tcPr>
          <w:p w14:paraId="0D2E1F44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72" w:type="dxa"/>
          </w:tcPr>
          <w:p w14:paraId="3D722C80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50%</w:t>
            </w:r>
          </w:p>
        </w:tc>
      </w:tr>
      <w:tr w:rsidR="007B0091" w:rsidRPr="007B0091" w14:paraId="117586B5" w14:textId="77777777" w:rsidTr="007A1BF8">
        <w:tc>
          <w:tcPr>
            <w:tcW w:w="2263" w:type="dxa"/>
          </w:tcPr>
          <w:p w14:paraId="123BA43B" w14:textId="77777777" w:rsidR="007B0091" w:rsidRPr="007B0091" w:rsidRDefault="007B0091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Cambria" w:hAnsi="Cambria" w:cs="Times New Roman"/>
                <w:sz w:val="20"/>
                <w:szCs w:val="20"/>
              </w:rPr>
              <w:t>Plan de Vinculación Carrera</w:t>
            </w:r>
          </w:p>
        </w:tc>
        <w:tc>
          <w:tcPr>
            <w:tcW w:w="3471" w:type="dxa"/>
          </w:tcPr>
          <w:p w14:paraId="15182DE6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Cómo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responde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la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propuesta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al Plan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Vinculación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la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carrera</w:t>
            </w:r>
            <w:proofErr w:type="spellEnd"/>
          </w:p>
        </w:tc>
        <w:tc>
          <w:tcPr>
            <w:tcW w:w="740" w:type="dxa"/>
          </w:tcPr>
          <w:p w14:paraId="5BA58873" w14:textId="27A72EFE" w:rsidR="007B0091" w:rsidRPr="007B0091" w:rsidRDefault="007A1BF8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15</w:t>
            </w:r>
            <w:r w:rsidR="007B0091"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72" w:type="dxa"/>
          </w:tcPr>
          <w:p w14:paraId="787090F2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0ADF5487" w14:textId="77777777" w:rsidTr="007A1BF8">
        <w:tc>
          <w:tcPr>
            <w:tcW w:w="2263" w:type="dxa"/>
          </w:tcPr>
          <w:p w14:paraId="64BD8BB8" w14:textId="149928DB" w:rsidR="007B0091" w:rsidRPr="007B0091" w:rsidRDefault="007A1BF8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Times New Roman"/>
                <w:sz w:val="20"/>
                <w:szCs w:val="20"/>
              </w:rPr>
              <w:t xml:space="preserve">Objetivos de la propuesta </w:t>
            </w:r>
          </w:p>
        </w:tc>
        <w:tc>
          <w:tcPr>
            <w:tcW w:w="3471" w:type="dxa"/>
          </w:tcPr>
          <w:p w14:paraId="56A5F400" w14:textId="19769B1C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Objetivo</w:t>
            </w:r>
            <w:r w:rsidR="00AA479E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general y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específicos</w:t>
            </w:r>
            <w:proofErr w:type="spellEnd"/>
          </w:p>
        </w:tc>
        <w:tc>
          <w:tcPr>
            <w:tcW w:w="740" w:type="dxa"/>
          </w:tcPr>
          <w:p w14:paraId="378E7BE4" w14:textId="5156124B" w:rsidR="007B0091" w:rsidRPr="007B0091" w:rsidRDefault="007A1BF8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10</w:t>
            </w:r>
            <w:r w:rsidR="007B0091"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72" w:type="dxa"/>
          </w:tcPr>
          <w:p w14:paraId="7033B623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23020049" w14:textId="77777777" w:rsidTr="007A1BF8">
        <w:tc>
          <w:tcPr>
            <w:tcW w:w="2263" w:type="dxa"/>
          </w:tcPr>
          <w:p w14:paraId="34BA839A" w14:textId="5C0932FD" w:rsidR="007B0091" w:rsidRPr="007B0091" w:rsidRDefault="00A67BC3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Innovación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</w:t>
            </w:r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la </w:t>
            </w:r>
            <w:proofErr w:type="spellStart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propuesta</w:t>
            </w:r>
            <w:proofErr w:type="spellEnd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y </w:t>
            </w:r>
            <w:proofErr w:type="spellStart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aporte</w:t>
            </w:r>
            <w:proofErr w:type="spellEnd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en</w:t>
            </w:r>
            <w:proofErr w:type="spellEnd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7224C0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conocimiento</w:t>
            </w:r>
            <w:proofErr w:type="spellEnd"/>
            <w:r w:rsidR="007B0091"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3471" w:type="dxa"/>
          </w:tcPr>
          <w:p w14:paraId="72578C80" w14:textId="479A256F" w:rsidR="007B0091" w:rsidRPr="007B0091" w:rsidRDefault="00CB0FCF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Se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contemplan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aspectos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como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: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temáticas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innovadoras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(que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entreguen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nuevas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ideas,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conceptos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o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propuestas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que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sean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útiles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para la </w:t>
            </w:r>
            <w:proofErr w:type="spellStart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sociedad</w:t>
            </w:r>
            <w:proofErr w:type="spellEnd"/>
            <w:r w:rsidR="004773BA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), y</w:t>
            </w: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que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respondan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a la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contingencia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nacional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y/o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internacional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;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participación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expositores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internacionales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;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nexos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con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instituciones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prestigio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local o del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extranjero</w:t>
            </w:r>
            <w:proofErr w:type="spellEnd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; </w:t>
            </w:r>
            <w:r w:rsidRPr="00CB0FCF">
              <w:rPr>
                <w:rFonts w:ascii="Cambria" w:hAnsi="Cambria"/>
                <w:sz w:val="20"/>
                <w:szCs w:val="20"/>
              </w:rPr>
              <w:t>trabajo colaborativo entre las diversas unidades académicas</w:t>
            </w:r>
            <w:r>
              <w:rPr>
                <w:rFonts w:ascii="Cambria" w:hAnsi="Cambria"/>
                <w:sz w:val="20"/>
                <w:szCs w:val="20"/>
              </w:rPr>
              <w:t xml:space="preserve"> UNAB, </w:t>
            </w: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entre </w:t>
            </w:r>
            <w:proofErr w:type="spellStart"/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otros</w:t>
            </w:r>
            <w:proofErr w:type="spellEnd"/>
            <w:r w:rsidR="00BE506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.</w:t>
            </w:r>
          </w:p>
        </w:tc>
        <w:tc>
          <w:tcPr>
            <w:tcW w:w="740" w:type="dxa"/>
          </w:tcPr>
          <w:p w14:paraId="23B5F75F" w14:textId="51806025" w:rsidR="007B0091" w:rsidRPr="007B0091" w:rsidRDefault="007A1BF8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20%</w:t>
            </w:r>
          </w:p>
        </w:tc>
        <w:tc>
          <w:tcPr>
            <w:tcW w:w="1172" w:type="dxa"/>
          </w:tcPr>
          <w:p w14:paraId="16DFCE82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7877F408" w14:textId="77777777" w:rsidTr="007A1BF8">
        <w:tc>
          <w:tcPr>
            <w:tcW w:w="2263" w:type="dxa"/>
          </w:tcPr>
          <w:p w14:paraId="1ED1A6B2" w14:textId="77777777" w:rsidR="007B0091" w:rsidRPr="007B0091" w:rsidRDefault="007B0091" w:rsidP="007B009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Evidencias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3471" w:type="dxa"/>
          </w:tcPr>
          <w:p w14:paraId="6BF4BAA7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Evidencias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que se </w:t>
            </w:r>
            <w:proofErr w:type="spellStart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presentarán</w:t>
            </w:r>
            <w:proofErr w:type="spellEnd"/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740" w:type="dxa"/>
          </w:tcPr>
          <w:p w14:paraId="26A97728" w14:textId="7FA7CEBC" w:rsidR="007B0091" w:rsidRPr="007B0091" w:rsidRDefault="007A1BF8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5</w:t>
            </w:r>
            <w:r w:rsidR="007B0091"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72" w:type="dxa"/>
          </w:tcPr>
          <w:p w14:paraId="4E4CEEF4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</w:tr>
      <w:tr w:rsidR="007B0091" w:rsidRPr="007B0091" w14:paraId="0F59A1BD" w14:textId="77777777" w:rsidTr="007A1BF8">
        <w:tc>
          <w:tcPr>
            <w:tcW w:w="2263" w:type="dxa"/>
          </w:tcPr>
          <w:p w14:paraId="2CD9DE9A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3471" w:type="dxa"/>
          </w:tcPr>
          <w:p w14:paraId="3D3D91FD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0" w:type="dxa"/>
          </w:tcPr>
          <w:p w14:paraId="7E165ACB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72" w:type="dxa"/>
          </w:tcPr>
          <w:p w14:paraId="3AA60D51" w14:textId="77777777" w:rsidR="007B0091" w:rsidRPr="007B0091" w:rsidRDefault="007B0091" w:rsidP="007B0091">
            <w:pPr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</w:pPr>
            <w:r w:rsidRPr="007B0091">
              <w:rPr>
                <w:rFonts w:ascii="Cambria" w:eastAsia="MS Mincho" w:hAnsi="Cambria" w:cs="Times New Roman"/>
                <w:sz w:val="20"/>
                <w:szCs w:val="20"/>
                <w:lang w:val="en-US" w:eastAsia="es-ES"/>
              </w:rPr>
              <w:t>100%</w:t>
            </w:r>
          </w:p>
        </w:tc>
      </w:tr>
    </w:tbl>
    <w:p w14:paraId="7C9E83CF" w14:textId="77777777" w:rsidR="00A77140" w:rsidRDefault="00A77140" w:rsidP="00BE7F8B">
      <w:pPr>
        <w:pStyle w:val="Default"/>
        <w:jc w:val="both"/>
      </w:pPr>
    </w:p>
    <w:p w14:paraId="68338638" w14:textId="77777777" w:rsidR="00A77140" w:rsidRDefault="00A77140" w:rsidP="00A50F30">
      <w:pPr>
        <w:pStyle w:val="Default"/>
        <w:jc w:val="both"/>
      </w:pPr>
    </w:p>
    <w:p w14:paraId="0167BF4C" w14:textId="5B53C485" w:rsidR="00115AAC" w:rsidRPr="00115AAC" w:rsidRDefault="00115AAC" w:rsidP="00BE7F8B">
      <w:pPr>
        <w:pStyle w:val="Default"/>
        <w:jc w:val="both"/>
        <w:rPr>
          <w:b/>
          <w:bCs/>
        </w:rPr>
      </w:pPr>
      <w:r w:rsidRPr="00115AAC">
        <w:rPr>
          <w:b/>
          <w:bCs/>
        </w:rPr>
        <w:t>VI. ADJUDICACIÓN</w:t>
      </w:r>
    </w:p>
    <w:p w14:paraId="04227D63" w14:textId="0DF8FF76" w:rsidR="00BE7F8B" w:rsidRDefault="00BE7F8B" w:rsidP="00BE7F8B">
      <w:pPr>
        <w:pStyle w:val="Default"/>
        <w:jc w:val="both"/>
      </w:pPr>
      <w:r w:rsidRPr="00BE7F8B">
        <w:t xml:space="preserve">Los resultados de los </w:t>
      </w:r>
      <w:r w:rsidR="00B55D9F">
        <w:t>f</w:t>
      </w:r>
      <w:r w:rsidRPr="00BE7F8B">
        <w:t xml:space="preserve">ondos concursables serán publicados en el sitio web: </w:t>
      </w:r>
      <w:r w:rsidRPr="00BE7F8B">
        <w:rPr>
          <w:color w:val="0462C1"/>
        </w:rPr>
        <w:t xml:space="preserve">www.unab.cl </w:t>
      </w:r>
      <w:r w:rsidR="00F83CCA" w:rsidRPr="00BE7F8B">
        <w:t xml:space="preserve">el </w:t>
      </w:r>
      <w:r w:rsidR="00F83CCA" w:rsidRPr="00F83CCA">
        <w:rPr>
          <w:highlight w:val="yellow"/>
        </w:rPr>
        <w:t>viernes</w:t>
      </w:r>
      <w:r w:rsidR="00D60992" w:rsidRPr="00F83CCA">
        <w:rPr>
          <w:highlight w:val="yellow"/>
        </w:rPr>
        <w:t xml:space="preserve"> </w:t>
      </w:r>
      <w:r w:rsidR="007224C0" w:rsidRPr="00F83CCA">
        <w:rPr>
          <w:highlight w:val="yellow"/>
        </w:rPr>
        <w:t xml:space="preserve">17 </w:t>
      </w:r>
      <w:r w:rsidR="0056296D" w:rsidRPr="00F83CCA">
        <w:rPr>
          <w:highlight w:val="yellow"/>
        </w:rPr>
        <w:t xml:space="preserve">de </w:t>
      </w:r>
      <w:r w:rsidR="007224C0" w:rsidRPr="00F83CCA">
        <w:rPr>
          <w:highlight w:val="yellow"/>
        </w:rPr>
        <w:t xml:space="preserve">diciembre </w:t>
      </w:r>
      <w:r w:rsidR="0056296D" w:rsidRPr="00F83CCA">
        <w:rPr>
          <w:highlight w:val="yellow"/>
        </w:rPr>
        <w:t>de 202</w:t>
      </w:r>
      <w:r w:rsidR="007224C0" w:rsidRPr="00F83CCA">
        <w:rPr>
          <w:highlight w:val="yellow"/>
        </w:rPr>
        <w:t>1</w:t>
      </w:r>
      <w:r w:rsidRPr="00F83CCA">
        <w:rPr>
          <w:highlight w:val="yellow"/>
        </w:rPr>
        <w:t>.</w:t>
      </w:r>
      <w:r w:rsidRPr="00BE7F8B">
        <w:t xml:space="preserve"> Se enviará un correo a los jefes de aquellos proyectos adjudicados y al decano y/o director de la unidad académica. </w:t>
      </w:r>
    </w:p>
    <w:p w14:paraId="3A30E9FA" w14:textId="77777777" w:rsidR="00A50F30" w:rsidRPr="00BE7F8B" w:rsidRDefault="00A50F30" w:rsidP="00BE7F8B">
      <w:pPr>
        <w:pStyle w:val="Default"/>
        <w:jc w:val="both"/>
      </w:pPr>
    </w:p>
    <w:p w14:paraId="018CE4D6" w14:textId="6367A393" w:rsidR="00BE7F8B" w:rsidRDefault="00BE7F8B" w:rsidP="00BE7F8B">
      <w:pPr>
        <w:pStyle w:val="Default"/>
        <w:jc w:val="both"/>
      </w:pPr>
      <w:r w:rsidRPr="00BE7F8B">
        <w:t>Aquellos proyectos adjudicados y cuyo</w:t>
      </w:r>
      <w:r w:rsidR="006518FF">
        <w:t>s</w:t>
      </w:r>
      <w:r w:rsidRPr="00BE7F8B">
        <w:t xml:space="preserve"> jefe</w:t>
      </w:r>
      <w:r w:rsidR="006518FF">
        <w:t>s</w:t>
      </w:r>
      <w:r w:rsidRPr="00BE7F8B">
        <w:t xml:space="preserve"> de proyecto no </w:t>
      </w:r>
      <w:r w:rsidR="0096091E" w:rsidRPr="00BE7F8B">
        <w:t>mantengan</w:t>
      </w:r>
      <w:r w:rsidRPr="00BE7F8B">
        <w:t xml:space="preserve"> su contrato vigente con la </w:t>
      </w:r>
      <w:proofErr w:type="gramStart"/>
      <w:r w:rsidRPr="00BE7F8B">
        <w:t xml:space="preserve">universidad </w:t>
      </w:r>
      <w:r w:rsidR="007A1BF8">
        <w:t xml:space="preserve"> a</w:t>
      </w:r>
      <w:proofErr w:type="gramEnd"/>
      <w:r w:rsidR="007A1BF8">
        <w:t xml:space="preserve"> enero del 2022, </w:t>
      </w:r>
      <w:r w:rsidRPr="00BE7F8B">
        <w:t xml:space="preserve">podrán ser ejecutados por un nuevo encargado designado por la facultad, previa evaluación de la viabilidad de la propuesta. </w:t>
      </w:r>
    </w:p>
    <w:p w14:paraId="1533A522" w14:textId="77777777" w:rsidR="00A50F30" w:rsidRPr="00BE7F8B" w:rsidRDefault="00A50F30" w:rsidP="00BE7F8B">
      <w:pPr>
        <w:pStyle w:val="Default"/>
        <w:jc w:val="both"/>
      </w:pPr>
    </w:p>
    <w:p w14:paraId="7952D673" w14:textId="5C2E76B6" w:rsidR="00BE7F8B" w:rsidRDefault="00BE7F8B" w:rsidP="00BE7F8B">
      <w:pPr>
        <w:pStyle w:val="Default"/>
        <w:jc w:val="both"/>
      </w:pPr>
      <w:r w:rsidRPr="00BE7F8B">
        <w:t>Las pautas de evaluación con los resultados de evaluación no serán publicadas, pero los postulantes podrán solicitar</w:t>
      </w:r>
      <w:r w:rsidR="00A67BC3">
        <w:t>,</w:t>
      </w:r>
      <w:r w:rsidRPr="00BE7F8B">
        <w:t xml:space="preserve"> por correo electrónico a </w:t>
      </w:r>
      <w:hyperlink r:id="rId18" w:history="1">
        <w:r w:rsidR="00A67BC3" w:rsidRPr="000C2278">
          <w:rPr>
            <w:rStyle w:val="Hipervnculo"/>
          </w:rPr>
          <w:t>bduran@unab.cl</w:t>
        </w:r>
      </w:hyperlink>
      <w:r w:rsidR="00A67BC3">
        <w:rPr>
          <w:color w:val="0462C1"/>
        </w:rPr>
        <w:t xml:space="preserve">, </w:t>
      </w:r>
      <w:r w:rsidR="00A67BC3" w:rsidRPr="00B55D9F">
        <w:rPr>
          <w:color w:val="auto"/>
        </w:rPr>
        <w:t>los</w:t>
      </w:r>
      <w:r w:rsidRPr="00BE7F8B">
        <w:rPr>
          <w:color w:val="0462C1"/>
        </w:rPr>
        <w:t xml:space="preserve"> </w:t>
      </w:r>
      <w:r w:rsidR="0096091E" w:rsidRPr="0096091E">
        <w:rPr>
          <w:color w:val="000000" w:themeColor="text1"/>
        </w:rPr>
        <w:t xml:space="preserve">antecedentes </w:t>
      </w:r>
      <w:r w:rsidR="0096091E">
        <w:rPr>
          <w:color w:val="000000" w:themeColor="text1"/>
        </w:rPr>
        <w:t>sobre la</w:t>
      </w:r>
      <w:r w:rsidRPr="00BE7F8B">
        <w:t xml:space="preserve"> evaluación de su propia postulación. </w:t>
      </w:r>
    </w:p>
    <w:p w14:paraId="0C90F391" w14:textId="2FDCC257" w:rsidR="005312E6" w:rsidRDefault="005312E6" w:rsidP="00BE7F8B">
      <w:pPr>
        <w:pStyle w:val="Default"/>
        <w:jc w:val="both"/>
      </w:pPr>
    </w:p>
    <w:p w14:paraId="072A0620" w14:textId="710AD367" w:rsidR="00BE7F8B" w:rsidRPr="00BE7F8B" w:rsidRDefault="00BE7F8B" w:rsidP="00115AAC">
      <w:pPr>
        <w:pStyle w:val="Default"/>
        <w:jc w:val="both"/>
      </w:pPr>
    </w:p>
    <w:p w14:paraId="2DD0118F" w14:textId="77777777" w:rsidR="00B6079C" w:rsidRPr="007B0091" w:rsidRDefault="00B6079C" w:rsidP="00B6079C">
      <w:pPr>
        <w:pStyle w:val="Default"/>
        <w:jc w:val="both"/>
        <w:rPr>
          <w:b/>
          <w:bCs/>
        </w:rPr>
      </w:pPr>
      <w:r w:rsidRPr="007B0091">
        <w:rPr>
          <w:b/>
          <w:bCs/>
        </w:rPr>
        <w:t>VI</w:t>
      </w:r>
      <w:r>
        <w:rPr>
          <w:b/>
          <w:bCs/>
        </w:rPr>
        <w:t>I. EJECUCIÓN</w:t>
      </w:r>
    </w:p>
    <w:p w14:paraId="223E60C9" w14:textId="3F3C969E" w:rsidR="00B6079C" w:rsidRDefault="00B6079C" w:rsidP="00B6079C">
      <w:pPr>
        <w:pStyle w:val="Default"/>
        <w:jc w:val="both"/>
      </w:pPr>
      <w:r w:rsidRPr="00BE7F8B">
        <w:t xml:space="preserve">Los proyectos deberán ejecutarse entre el </w:t>
      </w:r>
      <w:r w:rsidR="007224C0">
        <w:t>15 de enero</w:t>
      </w:r>
      <w:r w:rsidRPr="00BE7F8B">
        <w:t xml:space="preserve"> y el </w:t>
      </w:r>
      <w:r>
        <w:t>1</w:t>
      </w:r>
      <w:r w:rsidRPr="00BE7F8B">
        <w:t xml:space="preserve"> de </w:t>
      </w:r>
      <w:r w:rsidR="007224C0">
        <w:t xml:space="preserve">diciembre </w:t>
      </w:r>
      <w:r w:rsidRPr="00BE7F8B">
        <w:t>de 20</w:t>
      </w:r>
      <w:r>
        <w:t>2</w:t>
      </w:r>
      <w:r w:rsidR="007224C0">
        <w:t>2</w:t>
      </w:r>
      <w:r w:rsidRPr="00BE7F8B">
        <w:t xml:space="preserve">. </w:t>
      </w:r>
    </w:p>
    <w:p w14:paraId="4E13BD96" w14:textId="50B86C96" w:rsidR="00B6079C" w:rsidRDefault="00B6079C" w:rsidP="00B6079C">
      <w:pPr>
        <w:pStyle w:val="Default"/>
        <w:jc w:val="both"/>
      </w:pPr>
    </w:p>
    <w:p w14:paraId="4E2A937A" w14:textId="23072306" w:rsidR="00D26339" w:rsidRDefault="00D26339" w:rsidP="00B6079C">
      <w:pPr>
        <w:pStyle w:val="Default"/>
        <w:jc w:val="both"/>
      </w:pPr>
      <w:r w:rsidRPr="00D26339">
        <w:t>Una vez publicados los resultados, la Dirección de Comunicaci</w:t>
      </w:r>
      <w:r w:rsidR="007A1BF8">
        <w:t xml:space="preserve">ones Facultades y unidades estratégicas, dirección que </w:t>
      </w:r>
      <w:r w:rsidRPr="00D26339">
        <w:t>articula el desarrollo de estos fondos</w:t>
      </w:r>
      <w:r w:rsidR="00B55D9F">
        <w:t>,</w:t>
      </w:r>
      <w:r w:rsidR="004060EF">
        <w:t xml:space="preserve"> </w:t>
      </w:r>
      <w:r w:rsidRPr="00D26339">
        <w:t xml:space="preserve">se reunirá con </w:t>
      </w:r>
      <w:r w:rsidR="004060EF">
        <w:t>cada</w:t>
      </w:r>
      <w:r w:rsidRPr="00D26339">
        <w:t xml:space="preserve"> jefe de proyecto para realizar la primera reunión de coordinación del proyecto adjudicado, redefinir los presupuestos o costos si fuera necesario, ajustar en conjunto las fechas de ejecución y desarrollar el plan de trabajo para la correcta ejecución de estos fondos.</w:t>
      </w:r>
      <w:r w:rsidR="00F94F35">
        <w:t xml:space="preserve"> </w:t>
      </w:r>
      <w:r w:rsidR="00A67BC3">
        <w:t>En</w:t>
      </w:r>
      <w:r w:rsidR="00F94F35">
        <w:t xml:space="preserve"> esta reunión inicial y durante la ejecución de cada proyecto se contará además con el apoyo del coordinador de Vinculación con el Medio de cada sede. </w:t>
      </w:r>
    </w:p>
    <w:p w14:paraId="74BC2956" w14:textId="718AC7C4" w:rsidR="00195053" w:rsidRDefault="00195053" w:rsidP="00B6079C">
      <w:pPr>
        <w:pStyle w:val="Default"/>
        <w:jc w:val="both"/>
      </w:pPr>
    </w:p>
    <w:p w14:paraId="58621F2E" w14:textId="63D750CE" w:rsidR="00195053" w:rsidRPr="00BE7F8B" w:rsidRDefault="004060EF" w:rsidP="00195053">
      <w:pPr>
        <w:pStyle w:val="Default"/>
        <w:jc w:val="both"/>
      </w:pPr>
      <w:r>
        <w:t>Cada proyecto contará con un coordinador de comunicaciones</w:t>
      </w:r>
      <w:r w:rsidR="00A67BC3">
        <w:t>,</w:t>
      </w:r>
      <w:r>
        <w:t xml:space="preserve"> </w:t>
      </w:r>
      <w:r w:rsidR="00647522">
        <w:t xml:space="preserve">quien </w:t>
      </w:r>
      <w:r w:rsidR="00195053" w:rsidRPr="00BE7F8B">
        <w:t xml:space="preserve">apoyará el desarrollo del proyecto, la adquisición de los materiales o recursos </w:t>
      </w:r>
      <w:r w:rsidR="00A81F1C" w:rsidRPr="00BE7F8B">
        <w:t>necesarios</w:t>
      </w:r>
      <w:r w:rsidR="00A81F1C">
        <w:t xml:space="preserve">, </w:t>
      </w:r>
      <w:r w:rsidR="00195053" w:rsidRPr="00BE7F8B">
        <w:t xml:space="preserve">coordinará </w:t>
      </w:r>
      <w:r w:rsidR="0056296D">
        <w:br/>
      </w:r>
      <w:r w:rsidR="00195053" w:rsidRPr="00BE7F8B">
        <w:t xml:space="preserve">el diseño y elaboración de los materiales de difusión y promoción, y lo guiará para facilitar la ejecución presupuestaria. </w:t>
      </w:r>
    </w:p>
    <w:p w14:paraId="0E8A0FA8" w14:textId="77777777" w:rsidR="00D26339" w:rsidRPr="00BE7F8B" w:rsidRDefault="00D26339" w:rsidP="00B6079C">
      <w:pPr>
        <w:pStyle w:val="Default"/>
        <w:jc w:val="both"/>
      </w:pPr>
    </w:p>
    <w:p w14:paraId="665CF0AB" w14:textId="38FAC8FD" w:rsidR="00B6079C" w:rsidRDefault="00B6079C" w:rsidP="00B6079C">
      <w:pPr>
        <w:pStyle w:val="Default"/>
        <w:jc w:val="both"/>
      </w:pPr>
      <w:r w:rsidRPr="00BE7F8B">
        <w:t xml:space="preserve">Los jefes de proyecto de las iniciativas aprobadas deberán dar cumplimiento fiel a la propuesta presentada, manteniendo la naturaleza del proyecto, fechas de ejecución y el uso de los recursos solicitados. </w:t>
      </w:r>
    </w:p>
    <w:p w14:paraId="3C87368B" w14:textId="77777777" w:rsidR="002C5C9C" w:rsidRDefault="002C5C9C" w:rsidP="00B6079C">
      <w:pPr>
        <w:pStyle w:val="Default"/>
        <w:jc w:val="both"/>
      </w:pPr>
    </w:p>
    <w:p w14:paraId="553771C0" w14:textId="582EDB68" w:rsidR="00B6079C" w:rsidRDefault="00B6079C" w:rsidP="00BE7F8B">
      <w:pPr>
        <w:pStyle w:val="Default"/>
        <w:jc w:val="both"/>
      </w:pPr>
    </w:p>
    <w:p w14:paraId="18A3F8A1" w14:textId="46064667" w:rsidR="00FE769D" w:rsidRPr="00FE769D" w:rsidRDefault="00FE769D" w:rsidP="00BE7F8B">
      <w:pPr>
        <w:pStyle w:val="Default"/>
        <w:jc w:val="both"/>
        <w:rPr>
          <w:b/>
          <w:bCs/>
        </w:rPr>
      </w:pPr>
      <w:r w:rsidRPr="00FE769D">
        <w:rPr>
          <w:b/>
          <w:bCs/>
        </w:rPr>
        <w:t>VIII. CIERRE DEL PROYECTO</w:t>
      </w:r>
    </w:p>
    <w:p w14:paraId="7FB38C8D" w14:textId="3A4EA9BB" w:rsidR="00BE7F8B" w:rsidRDefault="00BE7F8B" w:rsidP="00BE7F8B">
      <w:pPr>
        <w:pStyle w:val="Default"/>
        <w:jc w:val="both"/>
      </w:pPr>
      <w:r w:rsidRPr="00BE7F8B">
        <w:t xml:space="preserve">Una vez finalizado el proyecto, </w:t>
      </w:r>
      <w:r w:rsidR="00FE769D">
        <w:t xml:space="preserve">cada jefe de proyecto </w:t>
      </w:r>
      <w:r w:rsidRPr="00BE7F8B">
        <w:t xml:space="preserve">deberá elaborar un informe de ejecución, que se encontrará disponible en el sitio web: </w:t>
      </w:r>
      <w:hyperlink r:id="rId19" w:history="1">
        <w:r w:rsidRPr="00B55D9F">
          <w:rPr>
            <w:rStyle w:val="Hipervnculo"/>
          </w:rPr>
          <w:t>vinculación.unab.cl</w:t>
        </w:r>
      </w:hyperlink>
      <w:r w:rsidRPr="00BE7F8B">
        <w:t xml:space="preserve">. </w:t>
      </w:r>
    </w:p>
    <w:p w14:paraId="768458F6" w14:textId="246CFAB5" w:rsidR="00BA4A1F" w:rsidRDefault="00BA4A1F" w:rsidP="00BE7F8B">
      <w:pPr>
        <w:pStyle w:val="Default"/>
        <w:jc w:val="both"/>
      </w:pPr>
      <w:r>
        <w:t xml:space="preserve">Este informe deberá contener no sólo el formulario de evaluación </w:t>
      </w:r>
      <w:r w:rsidR="00A67BC3">
        <w:t>de este</w:t>
      </w:r>
      <w:r>
        <w:t>, sino también</w:t>
      </w:r>
      <w:r w:rsidR="00A67BC3">
        <w:t xml:space="preserve"> las</w:t>
      </w:r>
      <w:r>
        <w:t xml:space="preserve"> </w:t>
      </w:r>
      <w:r w:rsidR="006E13A8">
        <w:t>evidencias de su ejecución</w:t>
      </w:r>
      <w:r w:rsidR="00A67BC3">
        <w:t>, tales como</w:t>
      </w:r>
      <w:r w:rsidR="006E13A8">
        <w:t xml:space="preserve"> notas de prensa, lista de participantes, encuestas realizadas, fotografías, etc.</w:t>
      </w:r>
    </w:p>
    <w:p w14:paraId="7271E97F" w14:textId="77777777" w:rsidR="00FE769D" w:rsidRPr="00BE7F8B" w:rsidRDefault="00FE769D" w:rsidP="00BE7F8B">
      <w:pPr>
        <w:pStyle w:val="Default"/>
        <w:jc w:val="both"/>
      </w:pPr>
    </w:p>
    <w:p w14:paraId="2624078B" w14:textId="5838ED9A" w:rsidR="00953F54" w:rsidRDefault="00BE7F8B" w:rsidP="00BE7F8B">
      <w:pPr>
        <w:jc w:val="both"/>
        <w:rPr>
          <w:sz w:val="24"/>
          <w:szCs w:val="24"/>
        </w:rPr>
      </w:pPr>
      <w:r w:rsidRPr="00BE7F8B">
        <w:rPr>
          <w:sz w:val="24"/>
          <w:szCs w:val="24"/>
        </w:rPr>
        <w:t xml:space="preserve">La Dirección del Concurso será liderada por Bárbara Durán, Directora </w:t>
      </w:r>
      <w:r w:rsidR="00B55D9F" w:rsidRPr="00B55D9F">
        <w:rPr>
          <w:sz w:val="24"/>
          <w:szCs w:val="24"/>
        </w:rPr>
        <w:t>de Comunicación</w:t>
      </w:r>
      <w:r w:rsidR="00B55D9F">
        <w:rPr>
          <w:sz w:val="24"/>
          <w:szCs w:val="24"/>
        </w:rPr>
        <w:t xml:space="preserve"> de</w:t>
      </w:r>
      <w:r w:rsidR="00B55D9F" w:rsidRPr="00B55D9F">
        <w:rPr>
          <w:sz w:val="24"/>
          <w:szCs w:val="24"/>
        </w:rPr>
        <w:t xml:space="preserve"> Facultades y Unidades Estratégicas</w:t>
      </w:r>
      <w:r w:rsidRPr="00BE7F8B">
        <w:rPr>
          <w:sz w:val="24"/>
          <w:szCs w:val="24"/>
        </w:rPr>
        <w:t xml:space="preserve"> </w:t>
      </w:r>
      <w:r w:rsidR="00B55D9F">
        <w:rPr>
          <w:sz w:val="24"/>
          <w:szCs w:val="24"/>
        </w:rPr>
        <w:t xml:space="preserve">de </w:t>
      </w:r>
      <w:r w:rsidRPr="00BE7F8B">
        <w:rPr>
          <w:sz w:val="24"/>
          <w:szCs w:val="24"/>
        </w:rPr>
        <w:t xml:space="preserve">la </w:t>
      </w:r>
      <w:r w:rsidR="00F83CCA">
        <w:rPr>
          <w:sz w:val="24"/>
          <w:szCs w:val="24"/>
        </w:rPr>
        <w:t>u</w:t>
      </w:r>
      <w:r w:rsidRPr="00BE7F8B">
        <w:rPr>
          <w:sz w:val="24"/>
          <w:szCs w:val="24"/>
        </w:rPr>
        <w:t xml:space="preserve">niversidad, quien responderá las consultas referidas a las bases y al desarrollo del proyecto. Su correo de contacto es </w:t>
      </w:r>
      <w:hyperlink r:id="rId20" w:history="1">
        <w:r w:rsidRPr="00B55D9F">
          <w:rPr>
            <w:rStyle w:val="Hipervnculo"/>
            <w:sz w:val="24"/>
            <w:szCs w:val="24"/>
          </w:rPr>
          <w:t>bduran@unab.cl</w:t>
        </w:r>
      </w:hyperlink>
    </w:p>
    <w:p w14:paraId="1523B088" w14:textId="153814C5" w:rsidR="0000420B" w:rsidRDefault="0000420B" w:rsidP="00BE7F8B">
      <w:pPr>
        <w:jc w:val="both"/>
        <w:rPr>
          <w:sz w:val="24"/>
          <w:szCs w:val="24"/>
        </w:rPr>
      </w:pPr>
    </w:p>
    <w:p w14:paraId="2381885C" w14:textId="3B58ED24" w:rsidR="0000420B" w:rsidRDefault="0000420B" w:rsidP="00BE7F8B">
      <w:pPr>
        <w:jc w:val="both"/>
        <w:rPr>
          <w:sz w:val="24"/>
          <w:szCs w:val="24"/>
        </w:rPr>
      </w:pPr>
    </w:p>
    <w:p w14:paraId="5D8E4F00" w14:textId="61E65148" w:rsidR="0000420B" w:rsidRDefault="0000420B" w:rsidP="00BE7F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2"/>
        <w:gridCol w:w="1274"/>
        <w:gridCol w:w="1978"/>
        <w:gridCol w:w="1186"/>
        <w:gridCol w:w="1169"/>
        <w:gridCol w:w="1769"/>
      </w:tblGrid>
      <w:tr w:rsidR="00F02AAF" w:rsidRPr="00F02AAF" w14:paraId="2517779A" w14:textId="77777777" w:rsidTr="00F02AAF">
        <w:trPr>
          <w:trHeight w:val="520"/>
        </w:trPr>
        <w:tc>
          <w:tcPr>
            <w:tcW w:w="3320" w:type="dxa"/>
            <w:hideMark/>
          </w:tcPr>
          <w:p w14:paraId="5521CE8A" w14:textId="77777777" w:rsidR="00F02AAF" w:rsidRPr="00F02AAF" w:rsidRDefault="00F02AA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 xml:space="preserve">Facultad </w:t>
            </w:r>
          </w:p>
        </w:tc>
        <w:tc>
          <w:tcPr>
            <w:tcW w:w="1140" w:type="dxa"/>
            <w:hideMark/>
          </w:tcPr>
          <w:p w14:paraId="0CFD59C7" w14:textId="7C4324A9" w:rsidR="00F02AAF" w:rsidRPr="00F02AAF" w:rsidRDefault="00F02AA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>C</w:t>
            </w:r>
            <w:r w:rsidR="00B55D9F">
              <w:rPr>
                <w:b/>
                <w:bCs/>
                <w:sz w:val="24"/>
                <w:szCs w:val="24"/>
              </w:rPr>
              <w:t>Ó</w:t>
            </w:r>
            <w:r w:rsidRPr="00F02AAF">
              <w:rPr>
                <w:b/>
                <w:bCs/>
                <w:sz w:val="24"/>
                <w:szCs w:val="24"/>
              </w:rPr>
              <w:t>DIGO CARRERA</w:t>
            </w:r>
          </w:p>
        </w:tc>
        <w:tc>
          <w:tcPr>
            <w:tcW w:w="1920" w:type="dxa"/>
            <w:hideMark/>
          </w:tcPr>
          <w:p w14:paraId="6E69F25E" w14:textId="77777777" w:rsidR="00F02AAF" w:rsidRPr="00F02AAF" w:rsidRDefault="00F02AA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>Carrera</w:t>
            </w:r>
          </w:p>
        </w:tc>
        <w:tc>
          <w:tcPr>
            <w:tcW w:w="1080" w:type="dxa"/>
            <w:hideMark/>
          </w:tcPr>
          <w:p w14:paraId="7184007F" w14:textId="77777777" w:rsidR="00F02AAF" w:rsidRPr="00F02AAF" w:rsidRDefault="00F02AA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 xml:space="preserve">Extensión </w:t>
            </w:r>
            <w:proofErr w:type="spellStart"/>
            <w:r w:rsidRPr="00F02AAF">
              <w:rPr>
                <w:b/>
                <w:bCs/>
                <w:sz w:val="24"/>
                <w:szCs w:val="24"/>
              </w:rPr>
              <w:t>Academica</w:t>
            </w:r>
            <w:proofErr w:type="spellEnd"/>
            <w:r w:rsidRPr="00F02AA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hideMark/>
          </w:tcPr>
          <w:p w14:paraId="70140E2E" w14:textId="7ACF784B" w:rsidR="00F02AAF" w:rsidRPr="00F02AAF" w:rsidRDefault="00B55D9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>Código</w:t>
            </w:r>
            <w:r w:rsidR="00F02AAF" w:rsidRPr="00F02AA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hideMark/>
          </w:tcPr>
          <w:p w14:paraId="4C70F944" w14:textId="77777777" w:rsidR="00F02AAF" w:rsidRPr="00F02AAF" w:rsidRDefault="00F02AAF" w:rsidP="00F02AAF">
            <w:pPr>
              <w:jc w:val="both"/>
              <w:rPr>
                <w:b/>
                <w:bCs/>
                <w:sz w:val="24"/>
                <w:szCs w:val="24"/>
              </w:rPr>
            </w:pPr>
            <w:r w:rsidRPr="00F02AAF">
              <w:rPr>
                <w:b/>
                <w:bCs/>
                <w:sz w:val="24"/>
                <w:szCs w:val="24"/>
              </w:rPr>
              <w:t>Cursos relacionados al Plan de VCM</w:t>
            </w:r>
          </w:p>
        </w:tc>
      </w:tr>
      <w:tr w:rsidR="00F02AAF" w:rsidRPr="00F02AAF" w14:paraId="193BEF09" w14:textId="77777777" w:rsidTr="00F02AAF">
        <w:trPr>
          <w:trHeight w:val="520"/>
        </w:trPr>
        <w:tc>
          <w:tcPr>
            <w:tcW w:w="3320" w:type="dxa"/>
            <w:hideMark/>
          </w:tcPr>
          <w:p w14:paraId="105416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Ciencias de la Rehabilitación</w:t>
            </w:r>
          </w:p>
        </w:tc>
        <w:tc>
          <w:tcPr>
            <w:tcW w:w="1140" w:type="dxa"/>
            <w:hideMark/>
          </w:tcPr>
          <w:p w14:paraId="04FE77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313F1B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5D1B2F1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6E9689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FONO062</w:t>
            </w:r>
          </w:p>
        </w:tc>
        <w:tc>
          <w:tcPr>
            <w:tcW w:w="3520" w:type="dxa"/>
            <w:hideMark/>
          </w:tcPr>
          <w:p w14:paraId="735EDC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Abordaje integral del lenguaje y de la comunicación del adulto y adulto mayor   I</w:t>
            </w:r>
          </w:p>
        </w:tc>
      </w:tr>
      <w:tr w:rsidR="00F02AAF" w:rsidRPr="00F02AAF" w14:paraId="51414C97" w14:textId="77777777" w:rsidTr="00F02AAF">
        <w:trPr>
          <w:trHeight w:val="520"/>
        </w:trPr>
        <w:tc>
          <w:tcPr>
            <w:tcW w:w="3320" w:type="dxa"/>
            <w:hideMark/>
          </w:tcPr>
          <w:p w14:paraId="2B4DFC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69D1C2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2F2F6B4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4933DF6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60D82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FONO073</w:t>
            </w:r>
          </w:p>
        </w:tc>
        <w:tc>
          <w:tcPr>
            <w:tcW w:w="3520" w:type="dxa"/>
            <w:hideMark/>
          </w:tcPr>
          <w:p w14:paraId="2F61AD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Abordaje integral del lenguaje y de la comunicación del adulto y adulto mayor   II</w:t>
            </w:r>
          </w:p>
        </w:tc>
      </w:tr>
      <w:tr w:rsidR="00F02AAF" w:rsidRPr="00F02AAF" w14:paraId="2D6C6368" w14:textId="77777777" w:rsidTr="00F02AAF">
        <w:trPr>
          <w:trHeight w:val="520"/>
        </w:trPr>
        <w:tc>
          <w:tcPr>
            <w:tcW w:w="3320" w:type="dxa"/>
            <w:hideMark/>
          </w:tcPr>
          <w:p w14:paraId="512427D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7319BE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3DB6819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1D967B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112DB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FONO061</w:t>
            </w:r>
          </w:p>
        </w:tc>
        <w:tc>
          <w:tcPr>
            <w:tcW w:w="3520" w:type="dxa"/>
            <w:hideMark/>
          </w:tcPr>
          <w:p w14:paraId="3B725D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Abordaje integral del lenguaje y la comunicación en niños y adolescentes I </w:t>
            </w:r>
          </w:p>
        </w:tc>
      </w:tr>
      <w:tr w:rsidR="00F02AAF" w:rsidRPr="00F02AAF" w14:paraId="04821BCC" w14:textId="77777777" w:rsidTr="00F02AAF">
        <w:trPr>
          <w:trHeight w:val="520"/>
        </w:trPr>
        <w:tc>
          <w:tcPr>
            <w:tcW w:w="3320" w:type="dxa"/>
            <w:hideMark/>
          </w:tcPr>
          <w:p w14:paraId="322E56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36AB4FE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652482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44B9881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CA6FA5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FONO072</w:t>
            </w:r>
          </w:p>
        </w:tc>
        <w:tc>
          <w:tcPr>
            <w:tcW w:w="3520" w:type="dxa"/>
            <w:hideMark/>
          </w:tcPr>
          <w:p w14:paraId="4CDE3AC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Abordaje integral del lenguaje y la comunicación en niños y adolescentes II</w:t>
            </w:r>
          </w:p>
        </w:tc>
      </w:tr>
      <w:tr w:rsidR="00F02AAF" w:rsidRPr="00F02AAF" w14:paraId="47CB9E13" w14:textId="77777777" w:rsidTr="00F02AAF">
        <w:trPr>
          <w:trHeight w:val="290"/>
        </w:trPr>
        <w:tc>
          <w:tcPr>
            <w:tcW w:w="3320" w:type="dxa"/>
            <w:hideMark/>
          </w:tcPr>
          <w:p w14:paraId="0E710E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2240FAE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31E61F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645BD1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188A38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FONO090</w:t>
            </w:r>
          </w:p>
        </w:tc>
        <w:tc>
          <w:tcPr>
            <w:tcW w:w="3520" w:type="dxa"/>
            <w:hideMark/>
          </w:tcPr>
          <w:p w14:paraId="61F67AA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5886232F" w14:textId="77777777" w:rsidTr="00F02AAF">
        <w:trPr>
          <w:trHeight w:val="290"/>
        </w:trPr>
        <w:tc>
          <w:tcPr>
            <w:tcW w:w="3320" w:type="dxa"/>
            <w:hideMark/>
          </w:tcPr>
          <w:p w14:paraId="697C171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588EC58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783D267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5CF942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18671D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FONO091</w:t>
            </w:r>
          </w:p>
        </w:tc>
        <w:tc>
          <w:tcPr>
            <w:tcW w:w="3520" w:type="dxa"/>
            <w:hideMark/>
          </w:tcPr>
          <w:p w14:paraId="7DCA64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3952E08E" w14:textId="77777777" w:rsidTr="00F02AAF">
        <w:trPr>
          <w:trHeight w:val="290"/>
        </w:trPr>
        <w:tc>
          <w:tcPr>
            <w:tcW w:w="3320" w:type="dxa"/>
            <w:hideMark/>
          </w:tcPr>
          <w:p w14:paraId="2D009B2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0B4D72F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354096B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09E1F52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C8655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FONO100</w:t>
            </w:r>
          </w:p>
        </w:tc>
        <w:tc>
          <w:tcPr>
            <w:tcW w:w="3520" w:type="dxa"/>
            <w:hideMark/>
          </w:tcPr>
          <w:p w14:paraId="087987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III</w:t>
            </w:r>
          </w:p>
        </w:tc>
      </w:tr>
      <w:tr w:rsidR="00F02AAF" w:rsidRPr="00F02AAF" w14:paraId="7417507C" w14:textId="77777777" w:rsidTr="00F02AAF">
        <w:trPr>
          <w:trHeight w:val="290"/>
        </w:trPr>
        <w:tc>
          <w:tcPr>
            <w:tcW w:w="3320" w:type="dxa"/>
            <w:hideMark/>
          </w:tcPr>
          <w:p w14:paraId="3B7D6C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Ciencias de la Rehabilitación</w:t>
            </w:r>
          </w:p>
        </w:tc>
        <w:tc>
          <w:tcPr>
            <w:tcW w:w="1140" w:type="dxa"/>
            <w:hideMark/>
          </w:tcPr>
          <w:p w14:paraId="55B348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UNAB19750</w:t>
            </w:r>
          </w:p>
        </w:tc>
        <w:tc>
          <w:tcPr>
            <w:tcW w:w="1920" w:type="dxa"/>
            <w:hideMark/>
          </w:tcPr>
          <w:p w14:paraId="59F569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Fonoaudiología</w:t>
            </w:r>
          </w:p>
        </w:tc>
        <w:tc>
          <w:tcPr>
            <w:tcW w:w="1080" w:type="dxa"/>
            <w:hideMark/>
          </w:tcPr>
          <w:p w14:paraId="36D0E1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6716D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FONO101</w:t>
            </w:r>
          </w:p>
        </w:tc>
        <w:tc>
          <w:tcPr>
            <w:tcW w:w="3520" w:type="dxa"/>
            <w:hideMark/>
          </w:tcPr>
          <w:p w14:paraId="486F62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IV</w:t>
            </w:r>
          </w:p>
        </w:tc>
      </w:tr>
      <w:tr w:rsidR="00F02AAF" w:rsidRPr="00F02AAF" w14:paraId="229D616E" w14:textId="77777777" w:rsidTr="00F02AAF">
        <w:trPr>
          <w:trHeight w:val="290"/>
        </w:trPr>
        <w:tc>
          <w:tcPr>
            <w:tcW w:w="3320" w:type="dxa"/>
            <w:hideMark/>
          </w:tcPr>
          <w:p w14:paraId="3D779EF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3119E4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UNAB19300</w:t>
            </w:r>
          </w:p>
        </w:tc>
        <w:tc>
          <w:tcPr>
            <w:tcW w:w="1920" w:type="dxa"/>
            <w:hideMark/>
          </w:tcPr>
          <w:p w14:paraId="496DAD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Kinesiología</w:t>
            </w:r>
          </w:p>
        </w:tc>
        <w:tc>
          <w:tcPr>
            <w:tcW w:w="1080" w:type="dxa"/>
            <w:hideMark/>
          </w:tcPr>
          <w:p w14:paraId="0F998E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1049D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KINE500</w:t>
            </w:r>
          </w:p>
        </w:tc>
        <w:tc>
          <w:tcPr>
            <w:tcW w:w="3520" w:type="dxa"/>
            <w:hideMark/>
          </w:tcPr>
          <w:p w14:paraId="790DD4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38B3C467" w14:textId="77777777" w:rsidTr="00F02AAF">
        <w:trPr>
          <w:trHeight w:val="290"/>
        </w:trPr>
        <w:tc>
          <w:tcPr>
            <w:tcW w:w="3320" w:type="dxa"/>
            <w:hideMark/>
          </w:tcPr>
          <w:p w14:paraId="0AAF7E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0991B75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UNAB19300</w:t>
            </w:r>
          </w:p>
        </w:tc>
        <w:tc>
          <w:tcPr>
            <w:tcW w:w="1920" w:type="dxa"/>
            <w:hideMark/>
          </w:tcPr>
          <w:p w14:paraId="3632A6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Kinesiología</w:t>
            </w:r>
          </w:p>
        </w:tc>
        <w:tc>
          <w:tcPr>
            <w:tcW w:w="1080" w:type="dxa"/>
            <w:hideMark/>
          </w:tcPr>
          <w:p w14:paraId="502D0A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AF6CEB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KINE511</w:t>
            </w:r>
          </w:p>
        </w:tc>
        <w:tc>
          <w:tcPr>
            <w:tcW w:w="3520" w:type="dxa"/>
            <w:hideMark/>
          </w:tcPr>
          <w:p w14:paraId="196452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68774019" w14:textId="77777777" w:rsidTr="00F02AAF">
        <w:trPr>
          <w:trHeight w:val="290"/>
        </w:trPr>
        <w:tc>
          <w:tcPr>
            <w:tcW w:w="3320" w:type="dxa"/>
            <w:hideMark/>
          </w:tcPr>
          <w:p w14:paraId="63827F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2070BA2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UNAB19300</w:t>
            </w:r>
          </w:p>
        </w:tc>
        <w:tc>
          <w:tcPr>
            <w:tcW w:w="1920" w:type="dxa"/>
            <w:hideMark/>
          </w:tcPr>
          <w:p w14:paraId="1FA119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Kinesiología</w:t>
            </w:r>
          </w:p>
        </w:tc>
        <w:tc>
          <w:tcPr>
            <w:tcW w:w="1080" w:type="dxa"/>
            <w:hideMark/>
          </w:tcPr>
          <w:p w14:paraId="026A34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F7F91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KINE501</w:t>
            </w:r>
          </w:p>
        </w:tc>
        <w:tc>
          <w:tcPr>
            <w:tcW w:w="3520" w:type="dxa"/>
            <w:hideMark/>
          </w:tcPr>
          <w:p w14:paraId="1BFD88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2A1963A0" w14:textId="77777777" w:rsidTr="00F02AAF">
        <w:trPr>
          <w:trHeight w:val="290"/>
        </w:trPr>
        <w:tc>
          <w:tcPr>
            <w:tcW w:w="3320" w:type="dxa"/>
            <w:hideMark/>
          </w:tcPr>
          <w:p w14:paraId="41E2EE6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39E1A24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UNAB19300</w:t>
            </w:r>
          </w:p>
        </w:tc>
        <w:tc>
          <w:tcPr>
            <w:tcW w:w="1920" w:type="dxa"/>
            <w:hideMark/>
          </w:tcPr>
          <w:p w14:paraId="201BD0C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Kinesiología</w:t>
            </w:r>
          </w:p>
        </w:tc>
        <w:tc>
          <w:tcPr>
            <w:tcW w:w="1080" w:type="dxa"/>
            <w:hideMark/>
          </w:tcPr>
          <w:p w14:paraId="6625C2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19FCE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KINE512</w:t>
            </w:r>
          </w:p>
        </w:tc>
        <w:tc>
          <w:tcPr>
            <w:tcW w:w="3520" w:type="dxa"/>
            <w:hideMark/>
          </w:tcPr>
          <w:p w14:paraId="7AB919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039C45CB" w14:textId="77777777" w:rsidTr="00F02AAF">
        <w:trPr>
          <w:trHeight w:val="290"/>
        </w:trPr>
        <w:tc>
          <w:tcPr>
            <w:tcW w:w="3320" w:type="dxa"/>
            <w:hideMark/>
          </w:tcPr>
          <w:p w14:paraId="2B0FA9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12EDF0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4D3C9C5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294710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64CDB8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TEOC023</w:t>
            </w:r>
          </w:p>
        </w:tc>
        <w:tc>
          <w:tcPr>
            <w:tcW w:w="3520" w:type="dxa"/>
            <w:hideMark/>
          </w:tcPr>
          <w:p w14:paraId="6D8E35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Gestión de proyectos sociales </w:t>
            </w:r>
          </w:p>
        </w:tc>
      </w:tr>
      <w:tr w:rsidR="00F02AAF" w:rsidRPr="00F02AAF" w14:paraId="71B37251" w14:textId="77777777" w:rsidTr="00F02AAF">
        <w:trPr>
          <w:trHeight w:val="290"/>
        </w:trPr>
        <w:tc>
          <w:tcPr>
            <w:tcW w:w="3320" w:type="dxa"/>
            <w:hideMark/>
          </w:tcPr>
          <w:p w14:paraId="1D2E22E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0DFD23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4343DE1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1DABF0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83ADC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TEOC027</w:t>
            </w:r>
          </w:p>
        </w:tc>
        <w:tc>
          <w:tcPr>
            <w:tcW w:w="3520" w:type="dxa"/>
            <w:hideMark/>
          </w:tcPr>
          <w:p w14:paraId="352BF0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Integrada I</w:t>
            </w:r>
          </w:p>
        </w:tc>
      </w:tr>
      <w:tr w:rsidR="00F02AAF" w:rsidRPr="00F02AAF" w14:paraId="2AEDF083" w14:textId="77777777" w:rsidTr="00F02AAF">
        <w:trPr>
          <w:trHeight w:val="290"/>
        </w:trPr>
        <w:tc>
          <w:tcPr>
            <w:tcW w:w="3320" w:type="dxa"/>
            <w:hideMark/>
          </w:tcPr>
          <w:p w14:paraId="0C357C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7B0068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59B24B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280C1E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3E9CC4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TEOC032</w:t>
            </w:r>
          </w:p>
        </w:tc>
        <w:tc>
          <w:tcPr>
            <w:tcW w:w="3520" w:type="dxa"/>
            <w:hideMark/>
          </w:tcPr>
          <w:p w14:paraId="6B4E03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Integrada II</w:t>
            </w:r>
          </w:p>
        </w:tc>
      </w:tr>
      <w:tr w:rsidR="00F02AAF" w:rsidRPr="00F02AAF" w14:paraId="03136923" w14:textId="77777777" w:rsidTr="00F02AAF">
        <w:trPr>
          <w:trHeight w:val="290"/>
        </w:trPr>
        <w:tc>
          <w:tcPr>
            <w:tcW w:w="3320" w:type="dxa"/>
            <w:hideMark/>
          </w:tcPr>
          <w:p w14:paraId="05308DE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Ciencias de la Rehabilitación</w:t>
            </w:r>
          </w:p>
        </w:tc>
        <w:tc>
          <w:tcPr>
            <w:tcW w:w="1140" w:type="dxa"/>
            <w:hideMark/>
          </w:tcPr>
          <w:p w14:paraId="32C0DF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2C4E635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564514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33E0E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TEOC035</w:t>
            </w:r>
          </w:p>
        </w:tc>
        <w:tc>
          <w:tcPr>
            <w:tcW w:w="3520" w:type="dxa"/>
            <w:hideMark/>
          </w:tcPr>
          <w:p w14:paraId="6EB078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Prácticas Profesionales I</w:t>
            </w:r>
          </w:p>
        </w:tc>
      </w:tr>
      <w:tr w:rsidR="00F02AAF" w:rsidRPr="00F02AAF" w14:paraId="615F4AD5" w14:textId="77777777" w:rsidTr="00F02AAF">
        <w:trPr>
          <w:trHeight w:val="290"/>
        </w:trPr>
        <w:tc>
          <w:tcPr>
            <w:tcW w:w="3320" w:type="dxa"/>
            <w:hideMark/>
          </w:tcPr>
          <w:p w14:paraId="1AB50BC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2E9298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48E326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4D5AD10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012110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TEOC036</w:t>
            </w:r>
          </w:p>
        </w:tc>
        <w:tc>
          <w:tcPr>
            <w:tcW w:w="3520" w:type="dxa"/>
            <w:hideMark/>
          </w:tcPr>
          <w:p w14:paraId="4024DD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Prácticas Profesionales II</w:t>
            </w:r>
          </w:p>
        </w:tc>
      </w:tr>
      <w:tr w:rsidR="00F02AAF" w:rsidRPr="00F02AAF" w14:paraId="74ABF6BC" w14:textId="77777777" w:rsidTr="00F02AAF">
        <w:trPr>
          <w:trHeight w:val="290"/>
        </w:trPr>
        <w:tc>
          <w:tcPr>
            <w:tcW w:w="3320" w:type="dxa"/>
            <w:hideMark/>
          </w:tcPr>
          <w:p w14:paraId="1FC6C36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2742B0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4475B6B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72F00B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E06AE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TEOC037</w:t>
            </w:r>
          </w:p>
        </w:tc>
        <w:tc>
          <w:tcPr>
            <w:tcW w:w="3520" w:type="dxa"/>
            <w:hideMark/>
          </w:tcPr>
          <w:p w14:paraId="615428B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Prácticas Profesionales III</w:t>
            </w:r>
          </w:p>
        </w:tc>
      </w:tr>
      <w:tr w:rsidR="00F02AAF" w:rsidRPr="00F02AAF" w14:paraId="59ED8BA2" w14:textId="77777777" w:rsidTr="00F02AAF">
        <w:trPr>
          <w:trHeight w:val="290"/>
        </w:trPr>
        <w:tc>
          <w:tcPr>
            <w:tcW w:w="3320" w:type="dxa"/>
            <w:hideMark/>
          </w:tcPr>
          <w:p w14:paraId="042571D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Rehabilitación</w:t>
            </w:r>
          </w:p>
        </w:tc>
        <w:tc>
          <w:tcPr>
            <w:tcW w:w="1140" w:type="dxa"/>
            <w:hideMark/>
          </w:tcPr>
          <w:p w14:paraId="2B8D6C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UNAB19850</w:t>
            </w:r>
          </w:p>
        </w:tc>
        <w:tc>
          <w:tcPr>
            <w:tcW w:w="1920" w:type="dxa"/>
            <w:hideMark/>
          </w:tcPr>
          <w:p w14:paraId="6B9675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Terapia Ocupacional</w:t>
            </w:r>
          </w:p>
        </w:tc>
        <w:tc>
          <w:tcPr>
            <w:tcW w:w="1080" w:type="dxa"/>
            <w:hideMark/>
          </w:tcPr>
          <w:p w14:paraId="0616B12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F97B9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TEOC038</w:t>
            </w:r>
          </w:p>
        </w:tc>
        <w:tc>
          <w:tcPr>
            <w:tcW w:w="3520" w:type="dxa"/>
            <w:hideMark/>
          </w:tcPr>
          <w:p w14:paraId="6AABBFE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Prácticas Profesionales IV</w:t>
            </w:r>
          </w:p>
        </w:tc>
      </w:tr>
      <w:tr w:rsidR="00F02AAF" w:rsidRPr="00F02AAF" w14:paraId="734BAE85" w14:textId="77777777" w:rsidTr="00F02AAF">
        <w:trPr>
          <w:trHeight w:val="290"/>
        </w:trPr>
        <w:tc>
          <w:tcPr>
            <w:tcW w:w="3320" w:type="dxa"/>
            <w:hideMark/>
          </w:tcPr>
          <w:p w14:paraId="09129E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Derecho</w:t>
            </w:r>
          </w:p>
        </w:tc>
        <w:tc>
          <w:tcPr>
            <w:tcW w:w="1140" w:type="dxa"/>
            <w:hideMark/>
          </w:tcPr>
          <w:p w14:paraId="2A5FBCA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UNAB11200</w:t>
            </w:r>
          </w:p>
        </w:tc>
        <w:tc>
          <w:tcPr>
            <w:tcW w:w="1920" w:type="dxa"/>
            <w:hideMark/>
          </w:tcPr>
          <w:p w14:paraId="35D53B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Derecho</w:t>
            </w:r>
          </w:p>
        </w:tc>
        <w:tc>
          <w:tcPr>
            <w:tcW w:w="1080" w:type="dxa"/>
            <w:hideMark/>
          </w:tcPr>
          <w:p w14:paraId="504F8F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73DF5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DRO390</w:t>
            </w:r>
          </w:p>
        </w:tc>
        <w:tc>
          <w:tcPr>
            <w:tcW w:w="3520" w:type="dxa"/>
            <w:hideMark/>
          </w:tcPr>
          <w:p w14:paraId="3EFC62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Consultorio Jurídico I</w:t>
            </w:r>
          </w:p>
        </w:tc>
      </w:tr>
      <w:tr w:rsidR="00F02AAF" w:rsidRPr="00F02AAF" w14:paraId="441ADE8C" w14:textId="77777777" w:rsidTr="00F02AAF">
        <w:trPr>
          <w:trHeight w:val="290"/>
        </w:trPr>
        <w:tc>
          <w:tcPr>
            <w:tcW w:w="3320" w:type="dxa"/>
            <w:hideMark/>
          </w:tcPr>
          <w:p w14:paraId="39731DE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Derecho</w:t>
            </w:r>
          </w:p>
        </w:tc>
        <w:tc>
          <w:tcPr>
            <w:tcW w:w="1140" w:type="dxa"/>
            <w:hideMark/>
          </w:tcPr>
          <w:p w14:paraId="104FDF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UNAB11200</w:t>
            </w:r>
          </w:p>
        </w:tc>
        <w:tc>
          <w:tcPr>
            <w:tcW w:w="1920" w:type="dxa"/>
            <w:hideMark/>
          </w:tcPr>
          <w:p w14:paraId="633BE3C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Derecho</w:t>
            </w:r>
          </w:p>
        </w:tc>
        <w:tc>
          <w:tcPr>
            <w:tcW w:w="1080" w:type="dxa"/>
            <w:hideMark/>
          </w:tcPr>
          <w:p w14:paraId="0B9EB24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228EA0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DRO392</w:t>
            </w:r>
          </w:p>
        </w:tc>
        <w:tc>
          <w:tcPr>
            <w:tcW w:w="3520" w:type="dxa"/>
            <w:hideMark/>
          </w:tcPr>
          <w:p w14:paraId="56A647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Consultorio jurídico II</w:t>
            </w:r>
          </w:p>
        </w:tc>
      </w:tr>
      <w:tr w:rsidR="00F02AAF" w:rsidRPr="00F02AAF" w14:paraId="50B5C59B" w14:textId="77777777" w:rsidTr="00F02AAF">
        <w:trPr>
          <w:trHeight w:val="520"/>
        </w:trPr>
        <w:tc>
          <w:tcPr>
            <w:tcW w:w="3320" w:type="dxa"/>
            <w:hideMark/>
          </w:tcPr>
          <w:p w14:paraId="55D8863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EA2A2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920" w:type="dxa"/>
            <w:hideMark/>
          </w:tcPr>
          <w:p w14:paraId="704BBD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Bachillerato en Humanidades</w:t>
            </w:r>
          </w:p>
        </w:tc>
        <w:tc>
          <w:tcPr>
            <w:tcW w:w="1080" w:type="dxa"/>
            <w:hideMark/>
          </w:tcPr>
          <w:p w14:paraId="24B4B8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4412EE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25588A1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2822D087" w14:textId="77777777" w:rsidTr="00F02AAF">
        <w:trPr>
          <w:trHeight w:val="290"/>
        </w:trPr>
        <w:tc>
          <w:tcPr>
            <w:tcW w:w="3320" w:type="dxa"/>
            <w:hideMark/>
          </w:tcPr>
          <w:p w14:paraId="686AA8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5EDB4E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UNAB13200</w:t>
            </w:r>
          </w:p>
        </w:tc>
        <w:tc>
          <w:tcPr>
            <w:tcW w:w="1920" w:type="dxa"/>
            <w:hideMark/>
          </w:tcPr>
          <w:p w14:paraId="1E518A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39357F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460A5C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EDF211</w:t>
            </w:r>
          </w:p>
        </w:tc>
        <w:tc>
          <w:tcPr>
            <w:tcW w:w="3520" w:type="dxa"/>
            <w:hideMark/>
          </w:tcPr>
          <w:p w14:paraId="1AC58F9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Desarrollo Motor </w:t>
            </w:r>
          </w:p>
        </w:tc>
      </w:tr>
      <w:tr w:rsidR="00F02AAF" w:rsidRPr="00F02AAF" w14:paraId="5D611094" w14:textId="77777777" w:rsidTr="00F02AAF">
        <w:trPr>
          <w:trHeight w:val="290"/>
        </w:trPr>
        <w:tc>
          <w:tcPr>
            <w:tcW w:w="3320" w:type="dxa"/>
            <w:hideMark/>
          </w:tcPr>
          <w:p w14:paraId="5AA68C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272AD6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UNAB23200</w:t>
            </w:r>
          </w:p>
        </w:tc>
        <w:tc>
          <w:tcPr>
            <w:tcW w:w="1920" w:type="dxa"/>
            <w:hideMark/>
          </w:tcPr>
          <w:p w14:paraId="4473AB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248822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5A8F4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EFS040</w:t>
            </w:r>
          </w:p>
        </w:tc>
        <w:tc>
          <w:tcPr>
            <w:tcW w:w="3520" w:type="dxa"/>
            <w:hideMark/>
          </w:tcPr>
          <w:p w14:paraId="0DB46A5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Desarrollo Motor </w:t>
            </w:r>
          </w:p>
        </w:tc>
      </w:tr>
      <w:tr w:rsidR="00F02AAF" w:rsidRPr="00F02AAF" w14:paraId="73A2517E" w14:textId="77777777" w:rsidTr="00F02AAF">
        <w:trPr>
          <w:trHeight w:val="290"/>
        </w:trPr>
        <w:tc>
          <w:tcPr>
            <w:tcW w:w="3320" w:type="dxa"/>
            <w:hideMark/>
          </w:tcPr>
          <w:p w14:paraId="6FC5F0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7B01B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UNAB23200</w:t>
            </w:r>
          </w:p>
        </w:tc>
        <w:tc>
          <w:tcPr>
            <w:tcW w:w="1920" w:type="dxa"/>
            <w:hideMark/>
          </w:tcPr>
          <w:p w14:paraId="5A21D6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5F1C5D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E38EFB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EFS340</w:t>
            </w:r>
          </w:p>
        </w:tc>
        <w:tc>
          <w:tcPr>
            <w:tcW w:w="3520" w:type="dxa"/>
            <w:hideMark/>
          </w:tcPr>
          <w:p w14:paraId="4952415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en instituciones deportivas </w:t>
            </w:r>
          </w:p>
        </w:tc>
      </w:tr>
      <w:tr w:rsidR="00F02AAF" w:rsidRPr="00F02AAF" w14:paraId="22EFE61C" w14:textId="77777777" w:rsidTr="00F02AAF">
        <w:trPr>
          <w:trHeight w:val="290"/>
        </w:trPr>
        <w:tc>
          <w:tcPr>
            <w:tcW w:w="3320" w:type="dxa"/>
            <w:hideMark/>
          </w:tcPr>
          <w:p w14:paraId="351D3E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DEA9B5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UNAB23200</w:t>
            </w:r>
          </w:p>
        </w:tc>
        <w:tc>
          <w:tcPr>
            <w:tcW w:w="1920" w:type="dxa"/>
            <w:hideMark/>
          </w:tcPr>
          <w:p w14:paraId="6C55E38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360739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E2CC3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EFS340</w:t>
            </w:r>
          </w:p>
        </w:tc>
        <w:tc>
          <w:tcPr>
            <w:tcW w:w="3520" w:type="dxa"/>
            <w:hideMark/>
          </w:tcPr>
          <w:p w14:paraId="2658423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Profesional </w:t>
            </w:r>
          </w:p>
        </w:tc>
      </w:tr>
      <w:tr w:rsidR="00F02AAF" w:rsidRPr="00F02AAF" w14:paraId="5248854B" w14:textId="77777777" w:rsidTr="00F02AAF">
        <w:trPr>
          <w:trHeight w:val="290"/>
        </w:trPr>
        <w:tc>
          <w:tcPr>
            <w:tcW w:w="3320" w:type="dxa"/>
            <w:hideMark/>
          </w:tcPr>
          <w:p w14:paraId="685B7C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8BB0A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UNAB13200</w:t>
            </w:r>
          </w:p>
        </w:tc>
        <w:tc>
          <w:tcPr>
            <w:tcW w:w="1920" w:type="dxa"/>
            <w:hideMark/>
          </w:tcPr>
          <w:p w14:paraId="5A7F79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676A35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08642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EDF325</w:t>
            </w:r>
          </w:p>
        </w:tc>
        <w:tc>
          <w:tcPr>
            <w:tcW w:w="3520" w:type="dxa"/>
            <w:hideMark/>
          </w:tcPr>
          <w:p w14:paraId="69B7FB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 DEPORTES INDIVIDUALES</w:t>
            </w:r>
          </w:p>
        </w:tc>
      </w:tr>
      <w:tr w:rsidR="00F02AAF" w:rsidRPr="00F02AAF" w14:paraId="7D22E6EF" w14:textId="77777777" w:rsidTr="00F02AAF">
        <w:trPr>
          <w:trHeight w:val="290"/>
        </w:trPr>
        <w:tc>
          <w:tcPr>
            <w:tcW w:w="3320" w:type="dxa"/>
            <w:hideMark/>
          </w:tcPr>
          <w:p w14:paraId="432E720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7DA34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UNAB23200</w:t>
            </w:r>
          </w:p>
        </w:tc>
        <w:tc>
          <w:tcPr>
            <w:tcW w:w="1920" w:type="dxa"/>
            <w:hideMark/>
          </w:tcPr>
          <w:p w14:paraId="391B87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702E1E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46806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EFS316</w:t>
            </w:r>
          </w:p>
        </w:tc>
        <w:tc>
          <w:tcPr>
            <w:tcW w:w="3520" w:type="dxa"/>
            <w:hideMark/>
          </w:tcPr>
          <w:p w14:paraId="15D73B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 DEPORTES INDIVIDUALES</w:t>
            </w:r>
          </w:p>
        </w:tc>
      </w:tr>
      <w:tr w:rsidR="00F02AAF" w:rsidRPr="00F02AAF" w14:paraId="49AEB451" w14:textId="77777777" w:rsidTr="00F02AAF">
        <w:trPr>
          <w:trHeight w:val="290"/>
        </w:trPr>
        <w:tc>
          <w:tcPr>
            <w:tcW w:w="3320" w:type="dxa"/>
            <w:hideMark/>
          </w:tcPr>
          <w:p w14:paraId="3F0257F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57F62D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UNAB13200</w:t>
            </w:r>
          </w:p>
        </w:tc>
        <w:tc>
          <w:tcPr>
            <w:tcW w:w="1920" w:type="dxa"/>
            <w:hideMark/>
          </w:tcPr>
          <w:p w14:paraId="1A3A528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4A7C859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61CEFE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EDF415</w:t>
            </w:r>
          </w:p>
        </w:tc>
        <w:tc>
          <w:tcPr>
            <w:tcW w:w="3520" w:type="dxa"/>
            <w:hideMark/>
          </w:tcPr>
          <w:p w14:paraId="3F2D58A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DEPORTES GRUPALES</w:t>
            </w:r>
          </w:p>
        </w:tc>
      </w:tr>
      <w:tr w:rsidR="00F02AAF" w:rsidRPr="00F02AAF" w14:paraId="4E84CC36" w14:textId="77777777" w:rsidTr="00F02AAF">
        <w:trPr>
          <w:trHeight w:val="290"/>
        </w:trPr>
        <w:tc>
          <w:tcPr>
            <w:tcW w:w="3320" w:type="dxa"/>
            <w:hideMark/>
          </w:tcPr>
          <w:p w14:paraId="4E48635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A18BB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UNAB23200</w:t>
            </w:r>
          </w:p>
        </w:tc>
        <w:tc>
          <w:tcPr>
            <w:tcW w:w="1920" w:type="dxa"/>
            <w:hideMark/>
          </w:tcPr>
          <w:p w14:paraId="31E7B4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Física </w:t>
            </w:r>
          </w:p>
        </w:tc>
        <w:tc>
          <w:tcPr>
            <w:tcW w:w="1080" w:type="dxa"/>
            <w:hideMark/>
          </w:tcPr>
          <w:p w14:paraId="20F907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A5A18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EFS320</w:t>
            </w:r>
          </w:p>
        </w:tc>
        <w:tc>
          <w:tcPr>
            <w:tcW w:w="3520" w:type="dxa"/>
            <w:hideMark/>
          </w:tcPr>
          <w:p w14:paraId="4933425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DEPORTES GRUPALES</w:t>
            </w:r>
          </w:p>
        </w:tc>
      </w:tr>
      <w:tr w:rsidR="00F02AAF" w:rsidRPr="00F02AAF" w14:paraId="5CAFC9D9" w14:textId="77777777" w:rsidTr="00F02AAF">
        <w:trPr>
          <w:trHeight w:val="520"/>
        </w:trPr>
        <w:tc>
          <w:tcPr>
            <w:tcW w:w="3320" w:type="dxa"/>
            <w:hideMark/>
          </w:tcPr>
          <w:p w14:paraId="579B0DD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26E72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UNAB23140</w:t>
            </w:r>
          </w:p>
        </w:tc>
        <w:tc>
          <w:tcPr>
            <w:tcW w:w="1920" w:type="dxa"/>
            <w:hideMark/>
          </w:tcPr>
          <w:p w14:paraId="122C903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General Básica </w:t>
            </w:r>
          </w:p>
        </w:tc>
        <w:tc>
          <w:tcPr>
            <w:tcW w:w="1080" w:type="dxa"/>
            <w:hideMark/>
          </w:tcPr>
          <w:p w14:paraId="52A478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A9E52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EBA040</w:t>
            </w:r>
          </w:p>
        </w:tc>
        <w:tc>
          <w:tcPr>
            <w:tcW w:w="3520" w:type="dxa"/>
            <w:hideMark/>
          </w:tcPr>
          <w:p w14:paraId="76DB78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04E18244" w14:textId="77777777" w:rsidTr="00F02AAF">
        <w:trPr>
          <w:trHeight w:val="520"/>
        </w:trPr>
        <w:tc>
          <w:tcPr>
            <w:tcW w:w="3320" w:type="dxa"/>
            <w:hideMark/>
          </w:tcPr>
          <w:p w14:paraId="5EDF72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D32F5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UNAB23140</w:t>
            </w:r>
          </w:p>
        </w:tc>
        <w:tc>
          <w:tcPr>
            <w:tcW w:w="1920" w:type="dxa"/>
            <w:hideMark/>
          </w:tcPr>
          <w:p w14:paraId="670CDD7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General Básica </w:t>
            </w:r>
          </w:p>
        </w:tc>
        <w:tc>
          <w:tcPr>
            <w:tcW w:w="1080" w:type="dxa"/>
            <w:hideMark/>
          </w:tcPr>
          <w:p w14:paraId="7399F5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473C6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EBA041</w:t>
            </w:r>
          </w:p>
        </w:tc>
        <w:tc>
          <w:tcPr>
            <w:tcW w:w="3520" w:type="dxa"/>
            <w:hideMark/>
          </w:tcPr>
          <w:p w14:paraId="1890C4F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4A31029F" w14:textId="77777777" w:rsidTr="00F02AAF">
        <w:trPr>
          <w:trHeight w:val="520"/>
        </w:trPr>
        <w:tc>
          <w:tcPr>
            <w:tcW w:w="3320" w:type="dxa"/>
            <w:hideMark/>
          </w:tcPr>
          <w:p w14:paraId="5A4F1D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28203E1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UNAB23140</w:t>
            </w:r>
          </w:p>
        </w:tc>
        <w:tc>
          <w:tcPr>
            <w:tcW w:w="1920" w:type="dxa"/>
            <w:hideMark/>
          </w:tcPr>
          <w:p w14:paraId="77F9D46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General Básica </w:t>
            </w:r>
          </w:p>
        </w:tc>
        <w:tc>
          <w:tcPr>
            <w:tcW w:w="1080" w:type="dxa"/>
            <w:hideMark/>
          </w:tcPr>
          <w:p w14:paraId="4656AF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6A5848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EBA144</w:t>
            </w:r>
          </w:p>
        </w:tc>
        <w:tc>
          <w:tcPr>
            <w:tcW w:w="3520" w:type="dxa"/>
            <w:hideMark/>
          </w:tcPr>
          <w:p w14:paraId="16DA27A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III</w:t>
            </w:r>
          </w:p>
        </w:tc>
      </w:tr>
      <w:tr w:rsidR="00F02AAF" w:rsidRPr="00F02AAF" w14:paraId="565FF977" w14:textId="77777777" w:rsidTr="00F02AAF">
        <w:trPr>
          <w:trHeight w:val="520"/>
        </w:trPr>
        <w:tc>
          <w:tcPr>
            <w:tcW w:w="3320" w:type="dxa"/>
            <w:hideMark/>
          </w:tcPr>
          <w:p w14:paraId="553E616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552ABB5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UNAB23300</w:t>
            </w:r>
          </w:p>
        </w:tc>
        <w:tc>
          <w:tcPr>
            <w:tcW w:w="1920" w:type="dxa"/>
            <w:hideMark/>
          </w:tcPr>
          <w:p w14:paraId="636241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General Básica </w:t>
            </w:r>
          </w:p>
        </w:tc>
        <w:tc>
          <w:tcPr>
            <w:tcW w:w="1080" w:type="dxa"/>
            <w:hideMark/>
          </w:tcPr>
          <w:p w14:paraId="4B8590C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E1005C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EBA145</w:t>
            </w:r>
          </w:p>
        </w:tc>
        <w:tc>
          <w:tcPr>
            <w:tcW w:w="3520" w:type="dxa"/>
            <w:hideMark/>
          </w:tcPr>
          <w:p w14:paraId="27BB455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IV</w:t>
            </w:r>
          </w:p>
        </w:tc>
      </w:tr>
      <w:tr w:rsidR="00F02AAF" w:rsidRPr="00F02AAF" w14:paraId="2FAABA8D" w14:textId="77777777" w:rsidTr="00F02AAF">
        <w:trPr>
          <w:trHeight w:val="290"/>
        </w:trPr>
        <w:tc>
          <w:tcPr>
            <w:tcW w:w="3320" w:type="dxa"/>
            <w:hideMark/>
          </w:tcPr>
          <w:p w14:paraId="3AF222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61F5B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2BF50F6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735D1B9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5F75D2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EDM319</w:t>
            </w:r>
          </w:p>
        </w:tc>
        <w:tc>
          <w:tcPr>
            <w:tcW w:w="3520" w:type="dxa"/>
            <w:hideMark/>
          </w:tcPr>
          <w:p w14:paraId="0DBD3B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Avanzada I. Preescolar</w:t>
            </w:r>
          </w:p>
        </w:tc>
      </w:tr>
      <w:tr w:rsidR="00F02AAF" w:rsidRPr="00F02AAF" w14:paraId="216B3351" w14:textId="77777777" w:rsidTr="00F02AAF">
        <w:trPr>
          <w:trHeight w:val="290"/>
        </w:trPr>
        <w:tc>
          <w:tcPr>
            <w:tcW w:w="3320" w:type="dxa"/>
            <w:hideMark/>
          </w:tcPr>
          <w:p w14:paraId="43C37F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E07C78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4B7D7DE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2853B8D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EE6291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MUS171</w:t>
            </w:r>
          </w:p>
        </w:tc>
        <w:tc>
          <w:tcPr>
            <w:tcW w:w="3520" w:type="dxa"/>
            <w:hideMark/>
          </w:tcPr>
          <w:p w14:paraId="4EC2C7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Avanzada II, Primer Ciclo Básico</w:t>
            </w:r>
          </w:p>
        </w:tc>
      </w:tr>
      <w:tr w:rsidR="00F02AAF" w:rsidRPr="00F02AAF" w14:paraId="08AA5036" w14:textId="77777777" w:rsidTr="00F02AAF">
        <w:trPr>
          <w:trHeight w:val="290"/>
        </w:trPr>
        <w:tc>
          <w:tcPr>
            <w:tcW w:w="3320" w:type="dxa"/>
            <w:hideMark/>
          </w:tcPr>
          <w:p w14:paraId="289C73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50433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5D3788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368A73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8765C3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MUS272</w:t>
            </w:r>
          </w:p>
        </w:tc>
        <w:tc>
          <w:tcPr>
            <w:tcW w:w="3520" w:type="dxa"/>
            <w:hideMark/>
          </w:tcPr>
          <w:p w14:paraId="6FBB8A0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Avanzada III, Segundo Ciclo Básico</w:t>
            </w:r>
          </w:p>
        </w:tc>
      </w:tr>
      <w:tr w:rsidR="00F02AAF" w:rsidRPr="00F02AAF" w14:paraId="0120869E" w14:textId="77777777" w:rsidTr="00F02AAF">
        <w:trPr>
          <w:trHeight w:val="290"/>
        </w:trPr>
        <w:tc>
          <w:tcPr>
            <w:tcW w:w="3320" w:type="dxa"/>
            <w:hideMark/>
          </w:tcPr>
          <w:p w14:paraId="08D3E7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45AA4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64634D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508E03E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3391F1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MUS373</w:t>
            </w:r>
          </w:p>
        </w:tc>
        <w:tc>
          <w:tcPr>
            <w:tcW w:w="3520" w:type="dxa"/>
            <w:hideMark/>
          </w:tcPr>
          <w:p w14:paraId="7169C11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1275768C" w14:textId="77777777" w:rsidTr="00F02AAF">
        <w:trPr>
          <w:trHeight w:val="290"/>
        </w:trPr>
        <w:tc>
          <w:tcPr>
            <w:tcW w:w="3320" w:type="dxa"/>
            <w:hideMark/>
          </w:tcPr>
          <w:p w14:paraId="57D8FBF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A4819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7B0C69C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26425F1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B46DB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MUS313</w:t>
            </w:r>
          </w:p>
        </w:tc>
        <w:tc>
          <w:tcPr>
            <w:tcW w:w="3520" w:type="dxa"/>
            <w:hideMark/>
          </w:tcPr>
          <w:p w14:paraId="48702CD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Música de cámara 1</w:t>
            </w:r>
          </w:p>
        </w:tc>
      </w:tr>
      <w:tr w:rsidR="00F02AAF" w:rsidRPr="00F02AAF" w14:paraId="779962CC" w14:textId="77777777" w:rsidTr="00F02AAF">
        <w:trPr>
          <w:trHeight w:val="290"/>
        </w:trPr>
        <w:tc>
          <w:tcPr>
            <w:tcW w:w="3320" w:type="dxa"/>
            <w:hideMark/>
          </w:tcPr>
          <w:p w14:paraId="3F519A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88F994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77F6EC6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56D77E6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4186F8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MUS314</w:t>
            </w:r>
          </w:p>
        </w:tc>
        <w:tc>
          <w:tcPr>
            <w:tcW w:w="3520" w:type="dxa"/>
            <w:hideMark/>
          </w:tcPr>
          <w:p w14:paraId="587ABC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Música de cámara 2</w:t>
            </w:r>
          </w:p>
        </w:tc>
      </w:tr>
      <w:tr w:rsidR="00F02AAF" w:rsidRPr="00F02AAF" w14:paraId="583D1253" w14:textId="77777777" w:rsidTr="00F02AAF">
        <w:trPr>
          <w:trHeight w:val="290"/>
        </w:trPr>
        <w:tc>
          <w:tcPr>
            <w:tcW w:w="3320" w:type="dxa"/>
            <w:hideMark/>
          </w:tcPr>
          <w:p w14:paraId="527027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3ABB2E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5CFA58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0B24DC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027AB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MUS010</w:t>
            </w:r>
          </w:p>
        </w:tc>
        <w:tc>
          <w:tcPr>
            <w:tcW w:w="3520" w:type="dxa"/>
            <w:hideMark/>
          </w:tcPr>
          <w:p w14:paraId="2CF543F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Repertorio a voces iguales</w:t>
            </w:r>
          </w:p>
        </w:tc>
      </w:tr>
      <w:tr w:rsidR="00F02AAF" w:rsidRPr="00F02AAF" w14:paraId="2632E507" w14:textId="77777777" w:rsidTr="00F02AAF">
        <w:trPr>
          <w:trHeight w:val="290"/>
        </w:trPr>
        <w:tc>
          <w:tcPr>
            <w:tcW w:w="3320" w:type="dxa"/>
            <w:hideMark/>
          </w:tcPr>
          <w:p w14:paraId="39F4F1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04ED95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298C25C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009280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F4F67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MUS212</w:t>
            </w:r>
          </w:p>
        </w:tc>
        <w:tc>
          <w:tcPr>
            <w:tcW w:w="3520" w:type="dxa"/>
            <w:hideMark/>
          </w:tcPr>
          <w:p w14:paraId="7452C3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instrumental</w:t>
            </w:r>
          </w:p>
        </w:tc>
      </w:tr>
      <w:tr w:rsidR="00F02AAF" w:rsidRPr="00F02AAF" w14:paraId="754ACED5" w14:textId="77777777" w:rsidTr="00F02AAF">
        <w:trPr>
          <w:trHeight w:val="290"/>
        </w:trPr>
        <w:tc>
          <w:tcPr>
            <w:tcW w:w="3320" w:type="dxa"/>
            <w:hideMark/>
          </w:tcPr>
          <w:p w14:paraId="098906E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8DA78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205642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285053E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CAFBE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MUS024</w:t>
            </w:r>
          </w:p>
        </w:tc>
        <w:tc>
          <w:tcPr>
            <w:tcW w:w="3520" w:type="dxa"/>
            <w:hideMark/>
          </w:tcPr>
          <w:p w14:paraId="6D2D13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Formación instrumental de voz 1</w:t>
            </w:r>
          </w:p>
        </w:tc>
      </w:tr>
      <w:tr w:rsidR="00F02AAF" w:rsidRPr="00F02AAF" w14:paraId="037DB60B" w14:textId="77777777" w:rsidTr="00F02AAF">
        <w:trPr>
          <w:trHeight w:val="290"/>
        </w:trPr>
        <w:tc>
          <w:tcPr>
            <w:tcW w:w="3320" w:type="dxa"/>
            <w:hideMark/>
          </w:tcPr>
          <w:p w14:paraId="51EDBB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283C8D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360C80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18B224C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39A04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EDM125</w:t>
            </w:r>
          </w:p>
        </w:tc>
        <w:tc>
          <w:tcPr>
            <w:tcW w:w="3520" w:type="dxa"/>
            <w:hideMark/>
          </w:tcPr>
          <w:p w14:paraId="0EC700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Formación instrumental de voz 2</w:t>
            </w:r>
          </w:p>
        </w:tc>
      </w:tr>
      <w:tr w:rsidR="00F02AAF" w:rsidRPr="00F02AAF" w14:paraId="6A74DF60" w14:textId="77777777" w:rsidTr="00F02AAF">
        <w:trPr>
          <w:trHeight w:val="290"/>
        </w:trPr>
        <w:tc>
          <w:tcPr>
            <w:tcW w:w="3320" w:type="dxa"/>
            <w:hideMark/>
          </w:tcPr>
          <w:p w14:paraId="08BD661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5024CA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UNAB13400</w:t>
            </w:r>
          </w:p>
        </w:tc>
        <w:tc>
          <w:tcPr>
            <w:tcW w:w="1920" w:type="dxa"/>
            <w:hideMark/>
          </w:tcPr>
          <w:p w14:paraId="2442B93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Musical</w:t>
            </w:r>
          </w:p>
        </w:tc>
        <w:tc>
          <w:tcPr>
            <w:tcW w:w="1080" w:type="dxa"/>
            <w:hideMark/>
          </w:tcPr>
          <w:p w14:paraId="2EC969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FF159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EDM217</w:t>
            </w:r>
          </w:p>
        </w:tc>
        <w:tc>
          <w:tcPr>
            <w:tcW w:w="3520" w:type="dxa"/>
            <w:hideMark/>
          </w:tcPr>
          <w:p w14:paraId="6911C9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Formación instrumental de voz 3</w:t>
            </w:r>
          </w:p>
        </w:tc>
      </w:tr>
      <w:tr w:rsidR="00F02AAF" w:rsidRPr="00F02AAF" w14:paraId="24B76930" w14:textId="77777777" w:rsidTr="00F02AAF">
        <w:trPr>
          <w:trHeight w:val="520"/>
        </w:trPr>
        <w:tc>
          <w:tcPr>
            <w:tcW w:w="3320" w:type="dxa"/>
            <w:hideMark/>
          </w:tcPr>
          <w:p w14:paraId="20AA5A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26E923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UNAB23500</w:t>
            </w:r>
          </w:p>
        </w:tc>
        <w:tc>
          <w:tcPr>
            <w:tcW w:w="1920" w:type="dxa"/>
            <w:hideMark/>
          </w:tcPr>
          <w:p w14:paraId="26EBD4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</w:t>
            </w:r>
            <w:proofErr w:type="spellStart"/>
            <w:r w:rsidRPr="00F02AAF">
              <w:rPr>
                <w:sz w:val="24"/>
                <w:szCs w:val="24"/>
              </w:rPr>
              <w:t>Parvularia</w:t>
            </w:r>
            <w:proofErr w:type="spellEnd"/>
            <w:r w:rsidRPr="00F02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hideMark/>
          </w:tcPr>
          <w:p w14:paraId="40522BC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B6657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EPAR840</w:t>
            </w:r>
          </w:p>
        </w:tc>
        <w:tc>
          <w:tcPr>
            <w:tcW w:w="3520" w:type="dxa"/>
            <w:hideMark/>
          </w:tcPr>
          <w:p w14:paraId="102634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Integradora VI: Familia y comunidad como agentes educativos</w:t>
            </w:r>
          </w:p>
        </w:tc>
      </w:tr>
      <w:tr w:rsidR="00F02AAF" w:rsidRPr="00F02AAF" w14:paraId="0A738413" w14:textId="77777777" w:rsidTr="00F02AAF">
        <w:trPr>
          <w:trHeight w:val="290"/>
        </w:trPr>
        <w:tc>
          <w:tcPr>
            <w:tcW w:w="3320" w:type="dxa"/>
            <w:hideMark/>
          </w:tcPr>
          <w:p w14:paraId="2B4B138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A3817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UNAB23500</w:t>
            </w:r>
          </w:p>
        </w:tc>
        <w:tc>
          <w:tcPr>
            <w:tcW w:w="1920" w:type="dxa"/>
            <w:hideMark/>
          </w:tcPr>
          <w:p w14:paraId="54DC09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Educación </w:t>
            </w:r>
            <w:proofErr w:type="spellStart"/>
            <w:r w:rsidRPr="00F02AAF">
              <w:rPr>
                <w:sz w:val="24"/>
                <w:szCs w:val="24"/>
              </w:rPr>
              <w:t>Parvularia</w:t>
            </w:r>
            <w:proofErr w:type="spellEnd"/>
            <w:r w:rsidRPr="00F02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hideMark/>
          </w:tcPr>
          <w:p w14:paraId="186957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C431B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EPA349</w:t>
            </w:r>
          </w:p>
        </w:tc>
        <w:tc>
          <w:tcPr>
            <w:tcW w:w="3520" w:type="dxa"/>
            <w:hideMark/>
          </w:tcPr>
          <w:p w14:paraId="558FD8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Profesional </w:t>
            </w:r>
          </w:p>
        </w:tc>
      </w:tr>
      <w:tr w:rsidR="00F02AAF" w:rsidRPr="00F02AAF" w14:paraId="7CD0E342" w14:textId="77777777" w:rsidTr="00F02AAF">
        <w:trPr>
          <w:trHeight w:val="520"/>
        </w:trPr>
        <w:tc>
          <w:tcPr>
            <w:tcW w:w="3320" w:type="dxa"/>
            <w:hideMark/>
          </w:tcPr>
          <w:p w14:paraId="0C9E81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7CC999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920" w:type="dxa"/>
            <w:hideMark/>
          </w:tcPr>
          <w:p w14:paraId="3F2E18F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Filosofía</w:t>
            </w:r>
          </w:p>
        </w:tc>
        <w:tc>
          <w:tcPr>
            <w:tcW w:w="1080" w:type="dxa"/>
            <w:hideMark/>
          </w:tcPr>
          <w:p w14:paraId="667FA78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4A4A8E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294CA7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408E1255" w14:textId="77777777" w:rsidTr="00F02AAF">
        <w:trPr>
          <w:trHeight w:val="520"/>
        </w:trPr>
        <w:tc>
          <w:tcPr>
            <w:tcW w:w="3320" w:type="dxa"/>
            <w:hideMark/>
          </w:tcPr>
          <w:p w14:paraId="74AB65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E6553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920" w:type="dxa"/>
            <w:hideMark/>
          </w:tcPr>
          <w:p w14:paraId="404358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Historia</w:t>
            </w:r>
          </w:p>
        </w:tc>
        <w:tc>
          <w:tcPr>
            <w:tcW w:w="1080" w:type="dxa"/>
            <w:hideMark/>
          </w:tcPr>
          <w:p w14:paraId="72AB33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CE01B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2C93E3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Sin datos por el momento</w:t>
            </w:r>
          </w:p>
        </w:tc>
      </w:tr>
      <w:tr w:rsidR="00F02AAF" w:rsidRPr="00F02AAF" w14:paraId="6C442704" w14:textId="77777777" w:rsidTr="00F02AAF">
        <w:trPr>
          <w:trHeight w:val="290"/>
        </w:trPr>
        <w:tc>
          <w:tcPr>
            <w:tcW w:w="3320" w:type="dxa"/>
            <w:hideMark/>
          </w:tcPr>
          <w:p w14:paraId="25622C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25FAF9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920" w:type="dxa"/>
            <w:hideMark/>
          </w:tcPr>
          <w:p w14:paraId="6BDF17A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Letras</w:t>
            </w:r>
          </w:p>
        </w:tc>
        <w:tc>
          <w:tcPr>
            <w:tcW w:w="1080" w:type="dxa"/>
            <w:hideMark/>
          </w:tcPr>
          <w:p w14:paraId="689A600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6356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4F0775E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Sin actividad</w:t>
            </w:r>
          </w:p>
        </w:tc>
      </w:tr>
      <w:tr w:rsidR="00F02AAF" w:rsidRPr="00F02AAF" w14:paraId="26355732" w14:textId="77777777" w:rsidTr="00F02AAF">
        <w:trPr>
          <w:trHeight w:val="290"/>
        </w:trPr>
        <w:tc>
          <w:tcPr>
            <w:tcW w:w="3320" w:type="dxa"/>
            <w:hideMark/>
          </w:tcPr>
          <w:p w14:paraId="0D99B27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5C5FB2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UNAB13600</w:t>
            </w:r>
          </w:p>
        </w:tc>
        <w:tc>
          <w:tcPr>
            <w:tcW w:w="1920" w:type="dxa"/>
            <w:hideMark/>
          </w:tcPr>
          <w:p w14:paraId="5E41795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Inglés</w:t>
            </w:r>
          </w:p>
        </w:tc>
        <w:tc>
          <w:tcPr>
            <w:tcW w:w="1080" w:type="dxa"/>
            <w:hideMark/>
          </w:tcPr>
          <w:p w14:paraId="10D9319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7751052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PEI502</w:t>
            </w:r>
          </w:p>
        </w:tc>
        <w:tc>
          <w:tcPr>
            <w:tcW w:w="3520" w:type="dxa"/>
            <w:hideMark/>
          </w:tcPr>
          <w:p w14:paraId="7A40E2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Integración Laboral III</w:t>
            </w:r>
          </w:p>
        </w:tc>
      </w:tr>
      <w:tr w:rsidR="00F02AAF" w:rsidRPr="00F02AAF" w14:paraId="1B8C71FC" w14:textId="77777777" w:rsidTr="00F02AAF">
        <w:trPr>
          <w:trHeight w:val="290"/>
        </w:trPr>
        <w:tc>
          <w:tcPr>
            <w:tcW w:w="3320" w:type="dxa"/>
            <w:hideMark/>
          </w:tcPr>
          <w:p w14:paraId="675EE2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E305A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UNAB13600</w:t>
            </w:r>
          </w:p>
        </w:tc>
        <w:tc>
          <w:tcPr>
            <w:tcW w:w="1920" w:type="dxa"/>
            <w:hideMark/>
          </w:tcPr>
          <w:p w14:paraId="601EBD4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Inglés</w:t>
            </w:r>
          </w:p>
        </w:tc>
        <w:tc>
          <w:tcPr>
            <w:tcW w:w="1080" w:type="dxa"/>
            <w:hideMark/>
          </w:tcPr>
          <w:p w14:paraId="165016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198861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PEI602</w:t>
            </w:r>
          </w:p>
        </w:tc>
        <w:tc>
          <w:tcPr>
            <w:tcW w:w="3520" w:type="dxa"/>
            <w:hideMark/>
          </w:tcPr>
          <w:p w14:paraId="201D352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Integración Laboral IV</w:t>
            </w:r>
          </w:p>
        </w:tc>
      </w:tr>
      <w:tr w:rsidR="00F02AAF" w:rsidRPr="00F02AAF" w14:paraId="0DAD645C" w14:textId="77777777" w:rsidTr="00F02AAF">
        <w:trPr>
          <w:trHeight w:val="290"/>
        </w:trPr>
        <w:tc>
          <w:tcPr>
            <w:tcW w:w="3320" w:type="dxa"/>
            <w:hideMark/>
          </w:tcPr>
          <w:p w14:paraId="75FD841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9C18B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UNAB13600</w:t>
            </w:r>
          </w:p>
        </w:tc>
        <w:tc>
          <w:tcPr>
            <w:tcW w:w="1920" w:type="dxa"/>
            <w:hideMark/>
          </w:tcPr>
          <w:p w14:paraId="311A0D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Inglés</w:t>
            </w:r>
          </w:p>
        </w:tc>
        <w:tc>
          <w:tcPr>
            <w:tcW w:w="1080" w:type="dxa"/>
            <w:hideMark/>
          </w:tcPr>
          <w:p w14:paraId="4F86AFC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7D12C2D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PEI702</w:t>
            </w:r>
          </w:p>
        </w:tc>
        <w:tc>
          <w:tcPr>
            <w:tcW w:w="3520" w:type="dxa"/>
            <w:hideMark/>
          </w:tcPr>
          <w:p w14:paraId="53CA29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Integración Laboral V</w:t>
            </w:r>
          </w:p>
        </w:tc>
      </w:tr>
      <w:tr w:rsidR="00F02AAF" w:rsidRPr="00F02AAF" w14:paraId="76DF840C" w14:textId="77777777" w:rsidTr="00F02AAF">
        <w:trPr>
          <w:trHeight w:val="290"/>
        </w:trPr>
        <w:tc>
          <w:tcPr>
            <w:tcW w:w="3320" w:type="dxa"/>
            <w:hideMark/>
          </w:tcPr>
          <w:p w14:paraId="4FEFCB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D6782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UNAB13600</w:t>
            </w:r>
          </w:p>
        </w:tc>
        <w:tc>
          <w:tcPr>
            <w:tcW w:w="1920" w:type="dxa"/>
            <w:hideMark/>
          </w:tcPr>
          <w:p w14:paraId="46F8D5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Inglés</w:t>
            </w:r>
          </w:p>
        </w:tc>
        <w:tc>
          <w:tcPr>
            <w:tcW w:w="1080" w:type="dxa"/>
            <w:hideMark/>
          </w:tcPr>
          <w:p w14:paraId="5310621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3690580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PEI802</w:t>
            </w:r>
          </w:p>
        </w:tc>
        <w:tc>
          <w:tcPr>
            <w:tcW w:w="3520" w:type="dxa"/>
            <w:hideMark/>
          </w:tcPr>
          <w:p w14:paraId="5A8D396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Integración Laboral VI</w:t>
            </w:r>
          </w:p>
        </w:tc>
      </w:tr>
      <w:tr w:rsidR="00F02AAF" w:rsidRPr="00F02AAF" w14:paraId="063B1BB8" w14:textId="77777777" w:rsidTr="00F02AAF">
        <w:trPr>
          <w:trHeight w:val="290"/>
        </w:trPr>
        <w:tc>
          <w:tcPr>
            <w:tcW w:w="3320" w:type="dxa"/>
            <w:hideMark/>
          </w:tcPr>
          <w:p w14:paraId="77D9AE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50B451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UNAB11900</w:t>
            </w:r>
          </w:p>
        </w:tc>
        <w:tc>
          <w:tcPr>
            <w:tcW w:w="1920" w:type="dxa"/>
            <w:hideMark/>
          </w:tcPr>
          <w:p w14:paraId="4C66A8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Psicología</w:t>
            </w:r>
          </w:p>
        </w:tc>
        <w:tc>
          <w:tcPr>
            <w:tcW w:w="1080" w:type="dxa"/>
            <w:hideMark/>
          </w:tcPr>
          <w:p w14:paraId="194C97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A6025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PSIC311</w:t>
            </w:r>
          </w:p>
        </w:tc>
        <w:tc>
          <w:tcPr>
            <w:tcW w:w="3520" w:type="dxa"/>
            <w:hideMark/>
          </w:tcPr>
          <w:p w14:paraId="4591D2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Psicodiagnóstico clínico I</w:t>
            </w:r>
          </w:p>
        </w:tc>
      </w:tr>
      <w:tr w:rsidR="00F02AAF" w:rsidRPr="00F02AAF" w14:paraId="60FCC72B" w14:textId="77777777" w:rsidTr="00F02AAF">
        <w:trPr>
          <w:trHeight w:val="290"/>
        </w:trPr>
        <w:tc>
          <w:tcPr>
            <w:tcW w:w="3320" w:type="dxa"/>
            <w:hideMark/>
          </w:tcPr>
          <w:p w14:paraId="24A326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21F99F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UNAB11900</w:t>
            </w:r>
          </w:p>
        </w:tc>
        <w:tc>
          <w:tcPr>
            <w:tcW w:w="1920" w:type="dxa"/>
            <w:hideMark/>
          </w:tcPr>
          <w:p w14:paraId="00687B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Psicología</w:t>
            </w:r>
          </w:p>
        </w:tc>
        <w:tc>
          <w:tcPr>
            <w:tcW w:w="1080" w:type="dxa"/>
            <w:hideMark/>
          </w:tcPr>
          <w:p w14:paraId="4360E39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70927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PSIC321</w:t>
            </w:r>
          </w:p>
        </w:tc>
        <w:tc>
          <w:tcPr>
            <w:tcW w:w="3520" w:type="dxa"/>
            <w:hideMark/>
          </w:tcPr>
          <w:p w14:paraId="3535835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Psicodiagnóstico clínico 2</w:t>
            </w:r>
          </w:p>
        </w:tc>
      </w:tr>
      <w:tr w:rsidR="00F02AAF" w:rsidRPr="00F02AAF" w14:paraId="606981E7" w14:textId="77777777" w:rsidTr="00F02AAF">
        <w:trPr>
          <w:trHeight w:val="290"/>
        </w:trPr>
        <w:tc>
          <w:tcPr>
            <w:tcW w:w="3320" w:type="dxa"/>
            <w:hideMark/>
          </w:tcPr>
          <w:p w14:paraId="5C71B4A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12C6A6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UNAB11900</w:t>
            </w:r>
          </w:p>
        </w:tc>
        <w:tc>
          <w:tcPr>
            <w:tcW w:w="1920" w:type="dxa"/>
            <w:hideMark/>
          </w:tcPr>
          <w:p w14:paraId="6FFB7F7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Psicología</w:t>
            </w:r>
          </w:p>
        </w:tc>
        <w:tc>
          <w:tcPr>
            <w:tcW w:w="1080" w:type="dxa"/>
            <w:hideMark/>
          </w:tcPr>
          <w:p w14:paraId="1E559D9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58CA8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PSIC511</w:t>
            </w:r>
          </w:p>
        </w:tc>
        <w:tc>
          <w:tcPr>
            <w:tcW w:w="3520" w:type="dxa"/>
            <w:hideMark/>
          </w:tcPr>
          <w:p w14:paraId="10351B6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de intervención clínica</w:t>
            </w:r>
          </w:p>
        </w:tc>
      </w:tr>
      <w:tr w:rsidR="00F02AAF" w:rsidRPr="00F02AAF" w14:paraId="5061F665" w14:textId="77777777" w:rsidTr="00F02AAF">
        <w:trPr>
          <w:trHeight w:val="290"/>
        </w:trPr>
        <w:tc>
          <w:tcPr>
            <w:tcW w:w="3320" w:type="dxa"/>
            <w:hideMark/>
          </w:tcPr>
          <w:p w14:paraId="4AA977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2528C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UNAB11900</w:t>
            </w:r>
          </w:p>
        </w:tc>
        <w:tc>
          <w:tcPr>
            <w:tcW w:w="1920" w:type="dxa"/>
            <w:hideMark/>
          </w:tcPr>
          <w:p w14:paraId="13E602C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Psicología</w:t>
            </w:r>
          </w:p>
        </w:tc>
        <w:tc>
          <w:tcPr>
            <w:tcW w:w="1080" w:type="dxa"/>
            <w:hideMark/>
          </w:tcPr>
          <w:p w14:paraId="7A05E0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E90643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PSIC521</w:t>
            </w:r>
          </w:p>
        </w:tc>
        <w:tc>
          <w:tcPr>
            <w:tcW w:w="3520" w:type="dxa"/>
            <w:hideMark/>
          </w:tcPr>
          <w:p w14:paraId="146060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Profesional </w:t>
            </w:r>
          </w:p>
        </w:tc>
      </w:tr>
      <w:tr w:rsidR="00F02AAF" w:rsidRPr="00F02AAF" w14:paraId="4D87F4D7" w14:textId="77777777" w:rsidTr="00F02AAF">
        <w:trPr>
          <w:trHeight w:val="290"/>
        </w:trPr>
        <w:tc>
          <w:tcPr>
            <w:tcW w:w="3320" w:type="dxa"/>
            <w:hideMark/>
          </w:tcPr>
          <w:p w14:paraId="593664D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6C893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UNAB11900</w:t>
            </w:r>
          </w:p>
        </w:tc>
        <w:tc>
          <w:tcPr>
            <w:tcW w:w="1920" w:type="dxa"/>
            <w:hideMark/>
          </w:tcPr>
          <w:p w14:paraId="27C51E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Psicología</w:t>
            </w:r>
          </w:p>
        </w:tc>
        <w:tc>
          <w:tcPr>
            <w:tcW w:w="1080" w:type="dxa"/>
            <w:hideMark/>
          </w:tcPr>
          <w:p w14:paraId="50327C3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BD508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MPC580</w:t>
            </w:r>
          </w:p>
        </w:tc>
        <w:tc>
          <w:tcPr>
            <w:tcW w:w="3520" w:type="dxa"/>
            <w:hideMark/>
          </w:tcPr>
          <w:p w14:paraId="76B9B5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Profesional </w:t>
            </w:r>
          </w:p>
        </w:tc>
      </w:tr>
      <w:tr w:rsidR="00F02AAF" w:rsidRPr="00F02AAF" w14:paraId="57429536" w14:textId="77777777" w:rsidTr="00F02AAF">
        <w:trPr>
          <w:trHeight w:val="290"/>
        </w:trPr>
        <w:tc>
          <w:tcPr>
            <w:tcW w:w="3320" w:type="dxa"/>
            <w:hideMark/>
          </w:tcPr>
          <w:p w14:paraId="73C8CA0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8FB33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UNAB13100</w:t>
            </w:r>
          </w:p>
        </w:tc>
        <w:tc>
          <w:tcPr>
            <w:tcW w:w="1920" w:type="dxa"/>
            <w:hideMark/>
          </w:tcPr>
          <w:p w14:paraId="5803EC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Psicopedagogía</w:t>
            </w:r>
          </w:p>
        </w:tc>
        <w:tc>
          <w:tcPr>
            <w:tcW w:w="1080" w:type="dxa"/>
            <w:hideMark/>
          </w:tcPr>
          <w:p w14:paraId="299D8F7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C9661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PSD110</w:t>
            </w:r>
          </w:p>
        </w:tc>
        <w:tc>
          <w:tcPr>
            <w:tcW w:w="3520" w:type="dxa"/>
            <w:hideMark/>
          </w:tcPr>
          <w:p w14:paraId="503333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Psicopedagógica I</w:t>
            </w:r>
          </w:p>
        </w:tc>
      </w:tr>
      <w:tr w:rsidR="00F02AAF" w:rsidRPr="00F02AAF" w14:paraId="73D01C0A" w14:textId="77777777" w:rsidTr="00F02AAF">
        <w:trPr>
          <w:trHeight w:val="290"/>
        </w:trPr>
        <w:tc>
          <w:tcPr>
            <w:tcW w:w="3320" w:type="dxa"/>
            <w:hideMark/>
          </w:tcPr>
          <w:p w14:paraId="30632C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7BBB6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UNAB13100</w:t>
            </w:r>
          </w:p>
        </w:tc>
        <w:tc>
          <w:tcPr>
            <w:tcW w:w="1920" w:type="dxa"/>
            <w:hideMark/>
          </w:tcPr>
          <w:p w14:paraId="275B054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Psicopedagogía</w:t>
            </w:r>
          </w:p>
        </w:tc>
        <w:tc>
          <w:tcPr>
            <w:tcW w:w="1080" w:type="dxa"/>
            <w:hideMark/>
          </w:tcPr>
          <w:p w14:paraId="69E5474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BEB95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PSD343</w:t>
            </w:r>
          </w:p>
        </w:tc>
        <w:tc>
          <w:tcPr>
            <w:tcW w:w="3520" w:type="dxa"/>
            <w:hideMark/>
          </w:tcPr>
          <w:p w14:paraId="37C3F6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28E638B2" w14:textId="77777777" w:rsidTr="00F02AAF">
        <w:trPr>
          <w:trHeight w:val="290"/>
        </w:trPr>
        <w:tc>
          <w:tcPr>
            <w:tcW w:w="3320" w:type="dxa"/>
            <w:hideMark/>
          </w:tcPr>
          <w:p w14:paraId="11D090F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095510D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UNAB13100</w:t>
            </w:r>
          </w:p>
        </w:tc>
        <w:tc>
          <w:tcPr>
            <w:tcW w:w="1920" w:type="dxa"/>
            <w:hideMark/>
          </w:tcPr>
          <w:p w14:paraId="1F73F7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Psicopedagogía</w:t>
            </w:r>
          </w:p>
        </w:tc>
        <w:tc>
          <w:tcPr>
            <w:tcW w:w="1080" w:type="dxa"/>
            <w:hideMark/>
          </w:tcPr>
          <w:p w14:paraId="3EDD4D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B05ACF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PSD710</w:t>
            </w:r>
          </w:p>
        </w:tc>
        <w:tc>
          <w:tcPr>
            <w:tcW w:w="3520" w:type="dxa"/>
            <w:hideMark/>
          </w:tcPr>
          <w:p w14:paraId="33C85E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1613F61E" w14:textId="77777777" w:rsidTr="00F02AAF">
        <w:trPr>
          <w:trHeight w:val="290"/>
        </w:trPr>
        <w:tc>
          <w:tcPr>
            <w:tcW w:w="3320" w:type="dxa"/>
            <w:hideMark/>
          </w:tcPr>
          <w:p w14:paraId="2319D0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06324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UNAB11910</w:t>
            </w:r>
          </w:p>
        </w:tc>
        <w:tc>
          <w:tcPr>
            <w:tcW w:w="1920" w:type="dxa"/>
            <w:hideMark/>
          </w:tcPr>
          <w:p w14:paraId="667F8D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Sociología</w:t>
            </w:r>
          </w:p>
        </w:tc>
        <w:tc>
          <w:tcPr>
            <w:tcW w:w="1080" w:type="dxa"/>
            <w:hideMark/>
          </w:tcPr>
          <w:p w14:paraId="466416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8BC626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SOCI362</w:t>
            </w:r>
          </w:p>
        </w:tc>
        <w:tc>
          <w:tcPr>
            <w:tcW w:w="3520" w:type="dxa"/>
            <w:hideMark/>
          </w:tcPr>
          <w:p w14:paraId="3E1711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24817401" w14:textId="77777777" w:rsidTr="00F02AAF">
        <w:trPr>
          <w:trHeight w:val="290"/>
        </w:trPr>
        <w:tc>
          <w:tcPr>
            <w:tcW w:w="3320" w:type="dxa"/>
            <w:hideMark/>
          </w:tcPr>
          <w:p w14:paraId="16D5994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B6695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UNAB11910</w:t>
            </w:r>
          </w:p>
        </w:tc>
        <w:tc>
          <w:tcPr>
            <w:tcW w:w="1920" w:type="dxa"/>
            <w:hideMark/>
          </w:tcPr>
          <w:p w14:paraId="4975013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Sociología</w:t>
            </w:r>
          </w:p>
        </w:tc>
        <w:tc>
          <w:tcPr>
            <w:tcW w:w="1080" w:type="dxa"/>
            <w:hideMark/>
          </w:tcPr>
          <w:p w14:paraId="28BD55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289E9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SOC202</w:t>
            </w:r>
          </w:p>
        </w:tc>
        <w:tc>
          <w:tcPr>
            <w:tcW w:w="3520" w:type="dxa"/>
            <w:hideMark/>
          </w:tcPr>
          <w:p w14:paraId="7FE237B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6637A4D6" w14:textId="77777777" w:rsidTr="00F02AAF">
        <w:trPr>
          <w:trHeight w:val="780"/>
        </w:trPr>
        <w:tc>
          <w:tcPr>
            <w:tcW w:w="3320" w:type="dxa"/>
            <w:hideMark/>
          </w:tcPr>
          <w:p w14:paraId="154C1E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242FBAE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UNAB23320</w:t>
            </w:r>
          </w:p>
        </w:tc>
        <w:tc>
          <w:tcPr>
            <w:tcW w:w="1920" w:type="dxa"/>
            <w:hideMark/>
          </w:tcPr>
          <w:p w14:paraId="562246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Educación media para licenciados</w:t>
            </w:r>
          </w:p>
        </w:tc>
        <w:tc>
          <w:tcPr>
            <w:tcW w:w="1080" w:type="dxa"/>
            <w:hideMark/>
          </w:tcPr>
          <w:p w14:paraId="7BF580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44B7B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EML365</w:t>
            </w:r>
          </w:p>
        </w:tc>
        <w:tc>
          <w:tcPr>
            <w:tcW w:w="3520" w:type="dxa"/>
            <w:hideMark/>
          </w:tcPr>
          <w:p w14:paraId="2ED2C0B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Inicial</w:t>
            </w:r>
          </w:p>
        </w:tc>
      </w:tr>
      <w:tr w:rsidR="00F02AAF" w:rsidRPr="00F02AAF" w14:paraId="5AD2332C" w14:textId="77777777" w:rsidTr="00F02AAF">
        <w:trPr>
          <w:trHeight w:val="780"/>
        </w:trPr>
        <w:tc>
          <w:tcPr>
            <w:tcW w:w="3320" w:type="dxa"/>
            <w:hideMark/>
          </w:tcPr>
          <w:p w14:paraId="7FBB91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59D1E98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UNAB23320</w:t>
            </w:r>
          </w:p>
        </w:tc>
        <w:tc>
          <w:tcPr>
            <w:tcW w:w="1920" w:type="dxa"/>
            <w:hideMark/>
          </w:tcPr>
          <w:p w14:paraId="64F7D3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Pedagogía en Educación media para licenciados</w:t>
            </w:r>
          </w:p>
        </w:tc>
        <w:tc>
          <w:tcPr>
            <w:tcW w:w="1080" w:type="dxa"/>
            <w:hideMark/>
          </w:tcPr>
          <w:p w14:paraId="1275F29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1E801A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EML378</w:t>
            </w:r>
          </w:p>
        </w:tc>
        <w:tc>
          <w:tcPr>
            <w:tcW w:w="3520" w:type="dxa"/>
            <w:hideMark/>
          </w:tcPr>
          <w:p w14:paraId="4C93BD4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76794318" w14:textId="77777777" w:rsidTr="00F02AAF">
        <w:trPr>
          <w:trHeight w:val="520"/>
        </w:trPr>
        <w:tc>
          <w:tcPr>
            <w:tcW w:w="3320" w:type="dxa"/>
            <w:hideMark/>
          </w:tcPr>
          <w:p w14:paraId="4D0217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439F4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1E5A63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0CA731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2061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HLA080</w:t>
            </w:r>
          </w:p>
        </w:tc>
        <w:tc>
          <w:tcPr>
            <w:tcW w:w="3520" w:type="dxa"/>
            <w:hideMark/>
          </w:tcPr>
          <w:p w14:paraId="464F97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 Especialidad I</w:t>
            </w:r>
          </w:p>
        </w:tc>
      </w:tr>
      <w:tr w:rsidR="00F02AAF" w:rsidRPr="00F02AAF" w14:paraId="55621107" w14:textId="77777777" w:rsidTr="00F02AAF">
        <w:trPr>
          <w:trHeight w:val="520"/>
        </w:trPr>
        <w:tc>
          <w:tcPr>
            <w:tcW w:w="3320" w:type="dxa"/>
            <w:hideMark/>
          </w:tcPr>
          <w:p w14:paraId="250FEB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ED309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3128DF2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080629E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F8215A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HLA081</w:t>
            </w:r>
          </w:p>
        </w:tc>
        <w:tc>
          <w:tcPr>
            <w:tcW w:w="3520" w:type="dxa"/>
            <w:hideMark/>
          </w:tcPr>
          <w:p w14:paraId="6C856A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Electivo de Especialidad II</w:t>
            </w:r>
          </w:p>
        </w:tc>
      </w:tr>
      <w:tr w:rsidR="00F02AAF" w:rsidRPr="00F02AAF" w14:paraId="20063D51" w14:textId="77777777" w:rsidTr="00F02AAF">
        <w:trPr>
          <w:trHeight w:val="520"/>
        </w:trPr>
        <w:tc>
          <w:tcPr>
            <w:tcW w:w="3320" w:type="dxa"/>
            <w:hideMark/>
          </w:tcPr>
          <w:p w14:paraId="2E342AE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225EFF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3183007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09B68C3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B2CB9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HLA082</w:t>
            </w:r>
          </w:p>
        </w:tc>
        <w:tc>
          <w:tcPr>
            <w:tcW w:w="3520" w:type="dxa"/>
            <w:hideMark/>
          </w:tcPr>
          <w:p w14:paraId="3DD7EF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Inserción Laboral I</w:t>
            </w:r>
          </w:p>
        </w:tc>
      </w:tr>
      <w:tr w:rsidR="00F02AAF" w:rsidRPr="00F02AAF" w14:paraId="7EED3057" w14:textId="77777777" w:rsidTr="00F02AAF">
        <w:trPr>
          <w:trHeight w:val="520"/>
        </w:trPr>
        <w:tc>
          <w:tcPr>
            <w:tcW w:w="3320" w:type="dxa"/>
            <w:hideMark/>
          </w:tcPr>
          <w:p w14:paraId="2A6B1C4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A2981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555CC8C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63906FF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72404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HLA083</w:t>
            </w:r>
          </w:p>
        </w:tc>
        <w:tc>
          <w:tcPr>
            <w:tcW w:w="3520" w:type="dxa"/>
            <w:hideMark/>
          </w:tcPr>
          <w:p w14:paraId="7BBF8F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Inserción Laboral II</w:t>
            </w:r>
          </w:p>
        </w:tc>
      </w:tr>
      <w:tr w:rsidR="00F02AAF" w:rsidRPr="00F02AAF" w14:paraId="5C493052" w14:textId="77777777" w:rsidTr="00F02AAF">
        <w:trPr>
          <w:trHeight w:val="520"/>
        </w:trPr>
        <w:tc>
          <w:tcPr>
            <w:tcW w:w="3320" w:type="dxa"/>
            <w:hideMark/>
          </w:tcPr>
          <w:p w14:paraId="6C64763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517D2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5DE6089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5CE494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828621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HLA103</w:t>
            </w:r>
          </w:p>
        </w:tc>
        <w:tc>
          <w:tcPr>
            <w:tcW w:w="3520" w:type="dxa"/>
            <w:hideMark/>
          </w:tcPr>
          <w:p w14:paraId="504759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Informe de practica</w:t>
            </w:r>
          </w:p>
        </w:tc>
      </w:tr>
      <w:tr w:rsidR="00F02AAF" w:rsidRPr="00F02AAF" w14:paraId="4464CA83" w14:textId="77777777" w:rsidTr="00F02AAF">
        <w:trPr>
          <w:trHeight w:val="520"/>
        </w:trPr>
        <w:tc>
          <w:tcPr>
            <w:tcW w:w="3320" w:type="dxa"/>
            <w:hideMark/>
          </w:tcPr>
          <w:p w14:paraId="7ECFA3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7EB25E6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1BDBF2B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5FFB9F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3290B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HLA090</w:t>
            </w:r>
          </w:p>
        </w:tc>
        <w:tc>
          <w:tcPr>
            <w:tcW w:w="3520" w:type="dxa"/>
            <w:hideMark/>
          </w:tcPr>
          <w:p w14:paraId="68A2B0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Practica Especializada I </w:t>
            </w:r>
          </w:p>
        </w:tc>
      </w:tr>
      <w:tr w:rsidR="00F02AAF" w:rsidRPr="00F02AAF" w14:paraId="0446999A" w14:textId="77777777" w:rsidTr="00F02AAF">
        <w:trPr>
          <w:trHeight w:val="520"/>
        </w:trPr>
        <w:tc>
          <w:tcPr>
            <w:tcW w:w="3320" w:type="dxa"/>
            <w:hideMark/>
          </w:tcPr>
          <w:p w14:paraId="69B9E5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BB847E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07AAC5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3D7235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1893F9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HLA101</w:t>
            </w:r>
          </w:p>
        </w:tc>
        <w:tc>
          <w:tcPr>
            <w:tcW w:w="3520" w:type="dxa"/>
            <w:hideMark/>
          </w:tcPr>
          <w:p w14:paraId="6958872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Practica Especializada II</w:t>
            </w:r>
          </w:p>
        </w:tc>
      </w:tr>
      <w:tr w:rsidR="00F02AAF" w:rsidRPr="00F02AAF" w14:paraId="4040EA30" w14:textId="77777777" w:rsidTr="00F02AAF">
        <w:trPr>
          <w:trHeight w:val="520"/>
        </w:trPr>
        <w:tc>
          <w:tcPr>
            <w:tcW w:w="3320" w:type="dxa"/>
            <w:hideMark/>
          </w:tcPr>
          <w:p w14:paraId="237F4A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65602B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UNAB15601</w:t>
            </w:r>
          </w:p>
        </w:tc>
        <w:tc>
          <w:tcPr>
            <w:tcW w:w="1920" w:type="dxa"/>
            <w:hideMark/>
          </w:tcPr>
          <w:p w14:paraId="3573D1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 Habilidades Laborales</w:t>
            </w:r>
          </w:p>
        </w:tc>
        <w:tc>
          <w:tcPr>
            <w:tcW w:w="1080" w:type="dxa"/>
            <w:hideMark/>
          </w:tcPr>
          <w:p w14:paraId="373C29A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A16D4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HLA102</w:t>
            </w:r>
          </w:p>
        </w:tc>
        <w:tc>
          <w:tcPr>
            <w:tcW w:w="3520" w:type="dxa"/>
            <w:hideMark/>
          </w:tcPr>
          <w:p w14:paraId="78DFE4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Practica Especializada III </w:t>
            </w:r>
          </w:p>
        </w:tc>
      </w:tr>
      <w:tr w:rsidR="00F02AAF" w:rsidRPr="00F02AAF" w14:paraId="6073E7E8" w14:textId="77777777" w:rsidTr="00F02AAF">
        <w:trPr>
          <w:trHeight w:val="290"/>
        </w:trPr>
        <w:tc>
          <w:tcPr>
            <w:tcW w:w="3320" w:type="dxa"/>
            <w:hideMark/>
          </w:tcPr>
          <w:p w14:paraId="1564FF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5EAA464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455648B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1A3150A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0F0EA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TSOC512</w:t>
            </w:r>
          </w:p>
        </w:tc>
        <w:tc>
          <w:tcPr>
            <w:tcW w:w="3520" w:type="dxa"/>
            <w:hideMark/>
          </w:tcPr>
          <w:p w14:paraId="656B4CF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Seminario de </w:t>
            </w:r>
            <w:proofErr w:type="spellStart"/>
            <w:r w:rsidRPr="00F02AAF">
              <w:rPr>
                <w:sz w:val="24"/>
                <w:szCs w:val="24"/>
              </w:rPr>
              <w:t>Titulo</w:t>
            </w:r>
            <w:proofErr w:type="spellEnd"/>
            <w:r w:rsidRPr="00F02AAF">
              <w:rPr>
                <w:sz w:val="24"/>
                <w:szCs w:val="24"/>
              </w:rPr>
              <w:t xml:space="preserve"> I</w:t>
            </w:r>
          </w:p>
        </w:tc>
      </w:tr>
      <w:tr w:rsidR="00F02AAF" w:rsidRPr="00F02AAF" w14:paraId="60F911DE" w14:textId="77777777" w:rsidTr="00F02AAF">
        <w:trPr>
          <w:trHeight w:val="290"/>
        </w:trPr>
        <w:tc>
          <w:tcPr>
            <w:tcW w:w="3320" w:type="dxa"/>
            <w:hideMark/>
          </w:tcPr>
          <w:p w14:paraId="5994A3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3642AF0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3742A14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1231D7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D27A70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TSOC522</w:t>
            </w:r>
          </w:p>
        </w:tc>
        <w:tc>
          <w:tcPr>
            <w:tcW w:w="3520" w:type="dxa"/>
            <w:hideMark/>
          </w:tcPr>
          <w:p w14:paraId="15405B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Seminario de Titulo II</w:t>
            </w:r>
          </w:p>
        </w:tc>
      </w:tr>
      <w:tr w:rsidR="00F02AAF" w:rsidRPr="00F02AAF" w14:paraId="385C2669" w14:textId="77777777" w:rsidTr="00F02AAF">
        <w:trPr>
          <w:trHeight w:val="290"/>
        </w:trPr>
        <w:tc>
          <w:tcPr>
            <w:tcW w:w="3320" w:type="dxa"/>
            <w:hideMark/>
          </w:tcPr>
          <w:p w14:paraId="4E2F62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0AD9A4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5A92D9C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4EB99AA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16FFA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TSOC513</w:t>
            </w:r>
          </w:p>
        </w:tc>
        <w:tc>
          <w:tcPr>
            <w:tcW w:w="3520" w:type="dxa"/>
            <w:hideMark/>
          </w:tcPr>
          <w:p w14:paraId="7FFA17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68F6D707" w14:textId="77777777" w:rsidTr="00F02AAF">
        <w:trPr>
          <w:trHeight w:val="290"/>
        </w:trPr>
        <w:tc>
          <w:tcPr>
            <w:tcW w:w="3320" w:type="dxa"/>
            <w:hideMark/>
          </w:tcPr>
          <w:p w14:paraId="423A4A5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514378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2470A3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102EEA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2DA9B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TSOC523</w:t>
            </w:r>
          </w:p>
        </w:tc>
        <w:tc>
          <w:tcPr>
            <w:tcW w:w="3520" w:type="dxa"/>
            <w:hideMark/>
          </w:tcPr>
          <w:p w14:paraId="478233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787D4CC4" w14:textId="77777777" w:rsidTr="00F02AAF">
        <w:trPr>
          <w:trHeight w:val="290"/>
        </w:trPr>
        <w:tc>
          <w:tcPr>
            <w:tcW w:w="3320" w:type="dxa"/>
            <w:hideMark/>
          </w:tcPr>
          <w:p w14:paraId="60A4216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3A147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2D2F9C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1685991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E4F18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TSOC322</w:t>
            </w:r>
          </w:p>
        </w:tc>
        <w:tc>
          <w:tcPr>
            <w:tcW w:w="3520" w:type="dxa"/>
            <w:hideMark/>
          </w:tcPr>
          <w:p w14:paraId="5B62CD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Practica de Intervención Social 1</w:t>
            </w:r>
          </w:p>
        </w:tc>
      </w:tr>
      <w:tr w:rsidR="00F02AAF" w:rsidRPr="00F02AAF" w14:paraId="24A1F993" w14:textId="77777777" w:rsidTr="00F02AAF">
        <w:trPr>
          <w:trHeight w:val="290"/>
        </w:trPr>
        <w:tc>
          <w:tcPr>
            <w:tcW w:w="3320" w:type="dxa"/>
            <w:hideMark/>
          </w:tcPr>
          <w:p w14:paraId="79F6F6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125F9E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795C20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5E56A16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C7B493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TSOC312</w:t>
            </w:r>
          </w:p>
        </w:tc>
        <w:tc>
          <w:tcPr>
            <w:tcW w:w="3520" w:type="dxa"/>
            <w:hideMark/>
          </w:tcPr>
          <w:p w14:paraId="60B541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Intervención social con Territorios </w:t>
            </w:r>
          </w:p>
        </w:tc>
      </w:tr>
      <w:tr w:rsidR="00F02AAF" w:rsidRPr="00F02AAF" w14:paraId="638F5949" w14:textId="77777777" w:rsidTr="00F02AAF">
        <w:trPr>
          <w:trHeight w:val="290"/>
        </w:trPr>
        <w:tc>
          <w:tcPr>
            <w:tcW w:w="3320" w:type="dxa"/>
            <w:hideMark/>
          </w:tcPr>
          <w:p w14:paraId="74F04D5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Facultad de Educación Y Cs Sociales </w:t>
            </w:r>
          </w:p>
        </w:tc>
        <w:tc>
          <w:tcPr>
            <w:tcW w:w="1140" w:type="dxa"/>
            <w:hideMark/>
          </w:tcPr>
          <w:p w14:paraId="41D349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UNAB11280</w:t>
            </w:r>
          </w:p>
        </w:tc>
        <w:tc>
          <w:tcPr>
            <w:tcW w:w="1920" w:type="dxa"/>
            <w:hideMark/>
          </w:tcPr>
          <w:p w14:paraId="61BAD0A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Trabajo Social </w:t>
            </w:r>
          </w:p>
        </w:tc>
        <w:tc>
          <w:tcPr>
            <w:tcW w:w="1080" w:type="dxa"/>
            <w:hideMark/>
          </w:tcPr>
          <w:p w14:paraId="56E2F2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B7FF64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TSOC323</w:t>
            </w:r>
          </w:p>
        </w:tc>
        <w:tc>
          <w:tcPr>
            <w:tcW w:w="3520" w:type="dxa"/>
            <w:hideMark/>
          </w:tcPr>
          <w:p w14:paraId="57188AB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Intervención social con Organizaciones </w:t>
            </w:r>
          </w:p>
        </w:tc>
      </w:tr>
      <w:tr w:rsidR="00F02AAF" w:rsidRPr="00F02AAF" w14:paraId="36BC62D5" w14:textId="77777777" w:rsidTr="00F02AAF">
        <w:trPr>
          <w:trHeight w:val="290"/>
        </w:trPr>
        <w:tc>
          <w:tcPr>
            <w:tcW w:w="3320" w:type="dxa"/>
            <w:hideMark/>
          </w:tcPr>
          <w:p w14:paraId="0D6143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7693FA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UNAB19700</w:t>
            </w:r>
          </w:p>
        </w:tc>
        <w:tc>
          <w:tcPr>
            <w:tcW w:w="1920" w:type="dxa"/>
            <w:hideMark/>
          </w:tcPr>
          <w:p w14:paraId="4BBAE1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</w:t>
            </w:r>
          </w:p>
        </w:tc>
        <w:tc>
          <w:tcPr>
            <w:tcW w:w="1080" w:type="dxa"/>
            <w:hideMark/>
          </w:tcPr>
          <w:p w14:paraId="5B620A5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B33440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MED378</w:t>
            </w:r>
          </w:p>
        </w:tc>
        <w:tc>
          <w:tcPr>
            <w:tcW w:w="3520" w:type="dxa"/>
            <w:hideMark/>
          </w:tcPr>
          <w:p w14:paraId="58C5C8F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Internado de Medicina Comunitaria</w:t>
            </w:r>
          </w:p>
        </w:tc>
      </w:tr>
      <w:tr w:rsidR="00F02AAF" w:rsidRPr="00F02AAF" w14:paraId="459D910B" w14:textId="77777777" w:rsidTr="00F02AAF">
        <w:trPr>
          <w:trHeight w:val="290"/>
        </w:trPr>
        <w:tc>
          <w:tcPr>
            <w:tcW w:w="3320" w:type="dxa"/>
            <w:hideMark/>
          </w:tcPr>
          <w:p w14:paraId="742865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CD6AD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UNAB19700</w:t>
            </w:r>
          </w:p>
        </w:tc>
        <w:tc>
          <w:tcPr>
            <w:tcW w:w="1920" w:type="dxa"/>
            <w:hideMark/>
          </w:tcPr>
          <w:p w14:paraId="62D00E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</w:t>
            </w:r>
          </w:p>
        </w:tc>
        <w:tc>
          <w:tcPr>
            <w:tcW w:w="1080" w:type="dxa"/>
            <w:hideMark/>
          </w:tcPr>
          <w:p w14:paraId="62C429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A706F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MED121</w:t>
            </w:r>
          </w:p>
        </w:tc>
        <w:tc>
          <w:tcPr>
            <w:tcW w:w="3520" w:type="dxa"/>
            <w:hideMark/>
          </w:tcPr>
          <w:p w14:paraId="6678DC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Pacientes I </w:t>
            </w:r>
          </w:p>
        </w:tc>
      </w:tr>
      <w:tr w:rsidR="00F02AAF" w:rsidRPr="00F02AAF" w14:paraId="7969A892" w14:textId="77777777" w:rsidTr="00F02AAF">
        <w:trPr>
          <w:trHeight w:val="290"/>
        </w:trPr>
        <w:tc>
          <w:tcPr>
            <w:tcW w:w="3320" w:type="dxa"/>
            <w:hideMark/>
          </w:tcPr>
          <w:p w14:paraId="48D23C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45665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UNAB19700</w:t>
            </w:r>
          </w:p>
        </w:tc>
        <w:tc>
          <w:tcPr>
            <w:tcW w:w="1920" w:type="dxa"/>
            <w:hideMark/>
          </w:tcPr>
          <w:p w14:paraId="4173B6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</w:t>
            </w:r>
          </w:p>
        </w:tc>
        <w:tc>
          <w:tcPr>
            <w:tcW w:w="1080" w:type="dxa"/>
            <w:hideMark/>
          </w:tcPr>
          <w:p w14:paraId="0F34E4F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B3FCB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MED122</w:t>
            </w:r>
          </w:p>
        </w:tc>
        <w:tc>
          <w:tcPr>
            <w:tcW w:w="3520" w:type="dxa"/>
            <w:hideMark/>
          </w:tcPr>
          <w:p w14:paraId="5967AD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Pacientes II</w:t>
            </w:r>
          </w:p>
        </w:tc>
      </w:tr>
      <w:tr w:rsidR="00F02AAF" w:rsidRPr="00F02AAF" w14:paraId="7087E4F3" w14:textId="77777777" w:rsidTr="00F02AAF">
        <w:trPr>
          <w:trHeight w:val="290"/>
        </w:trPr>
        <w:tc>
          <w:tcPr>
            <w:tcW w:w="3320" w:type="dxa"/>
            <w:hideMark/>
          </w:tcPr>
          <w:p w14:paraId="6574E4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506429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2DA6BD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70CF3C3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9464E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NUYD051</w:t>
            </w:r>
          </w:p>
        </w:tc>
        <w:tc>
          <w:tcPr>
            <w:tcW w:w="3520" w:type="dxa"/>
            <w:hideMark/>
          </w:tcPr>
          <w:p w14:paraId="7941E8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Educación en Alimentación y Nutrición</w:t>
            </w:r>
          </w:p>
        </w:tc>
      </w:tr>
      <w:tr w:rsidR="00F02AAF" w:rsidRPr="00F02AAF" w14:paraId="071636E5" w14:textId="77777777" w:rsidTr="00F02AAF">
        <w:trPr>
          <w:trHeight w:val="290"/>
        </w:trPr>
        <w:tc>
          <w:tcPr>
            <w:tcW w:w="3320" w:type="dxa"/>
            <w:hideMark/>
          </w:tcPr>
          <w:p w14:paraId="28672FC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19A15F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5EE437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743B8E2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BC939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NUYD062</w:t>
            </w:r>
          </w:p>
        </w:tc>
        <w:tc>
          <w:tcPr>
            <w:tcW w:w="3520" w:type="dxa"/>
            <w:hideMark/>
          </w:tcPr>
          <w:p w14:paraId="61C2BE9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de intervención alimentario nutricional</w:t>
            </w:r>
          </w:p>
        </w:tc>
      </w:tr>
      <w:tr w:rsidR="00F02AAF" w:rsidRPr="00F02AAF" w14:paraId="6C2F50C0" w14:textId="77777777" w:rsidTr="00F02AAF">
        <w:trPr>
          <w:trHeight w:val="290"/>
        </w:trPr>
        <w:tc>
          <w:tcPr>
            <w:tcW w:w="3320" w:type="dxa"/>
            <w:hideMark/>
          </w:tcPr>
          <w:p w14:paraId="7A449D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3563945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483E375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15DE538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D3862F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NUYD066</w:t>
            </w:r>
          </w:p>
        </w:tc>
        <w:tc>
          <w:tcPr>
            <w:tcW w:w="3520" w:type="dxa"/>
            <w:hideMark/>
          </w:tcPr>
          <w:p w14:paraId="4738E17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Integrado en Alimentación y Nutrición I </w:t>
            </w:r>
          </w:p>
        </w:tc>
      </w:tr>
      <w:tr w:rsidR="00F02AAF" w:rsidRPr="00F02AAF" w14:paraId="4AF45B28" w14:textId="77777777" w:rsidTr="00F02AAF">
        <w:trPr>
          <w:trHeight w:val="290"/>
        </w:trPr>
        <w:tc>
          <w:tcPr>
            <w:tcW w:w="3320" w:type="dxa"/>
            <w:hideMark/>
          </w:tcPr>
          <w:p w14:paraId="6E39B58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36F51B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742B52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3D0D15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9F3EA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NUYD103</w:t>
            </w:r>
          </w:p>
        </w:tc>
        <w:tc>
          <w:tcPr>
            <w:tcW w:w="3520" w:type="dxa"/>
            <w:hideMark/>
          </w:tcPr>
          <w:p w14:paraId="5D7ACC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Internado de nutrición comunitaria</w:t>
            </w:r>
          </w:p>
        </w:tc>
      </w:tr>
      <w:tr w:rsidR="00F02AAF" w:rsidRPr="00F02AAF" w14:paraId="027C9EE4" w14:textId="77777777" w:rsidTr="00F02AAF">
        <w:trPr>
          <w:trHeight w:val="290"/>
        </w:trPr>
        <w:tc>
          <w:tcPr>
            <w:tcW w:w="3320" w:type="dxa"/>
            <w:hideMark/>
          </w:tcPr>
          <w:p w14:paraId="1B59EE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4194D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39B1D1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75B71B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9FA9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NUT386</w:t>
            </w:r>
          </w:p>
        </w:tc>
        <w:tc>
          <w:tcPr>
            <w:tcW w:w="3520" w:type="dxa"/>
            <w:hideMark/>
          </w:tcPr>
          <w:p w14:paraId="64393A4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Internado Rural</w:t>
            </w:r>
          </w:p>
        </w:tc>
      </w:tr>
      <w:tr w:rsidR="00F02AAF" w:rsidRPr="00F02AAF" w14:paraId="06B24B4B" w14:textId="77777777" w:rsidTr="00F02AAF">
        <w:trPr>
          <w:trHeight w:val="290"/>
        </w:trPr>
        <w:tc>
          <w:tcPr>
            <w:tcW w:w="3320" w:type="dxa"/>
            <w:hideMark/>
          </w:tcPr>
          <w:p w14:paraId="01E84B0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793EA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UNAB19951</w:t>
            </w:r>
          </w:p>
        </w:tc>
        <w:tc>
          <w:tcPr>
            <w:tcW w:w="1920" w:type="dxa"/>
            <w:hideMark/>
          </w:tcPr>
          <w:p w14:paraId="109315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Nutrición y Dietética</w:t>
            </w:r>
          </w:p>
        </w:tc>
        <w:tc>
          <w:tcPr>
            <w:tcW w:w="1080" w:type="dxa"/>
            <w:hideMark/>
          </w:tcPr>
          <w:p w14:paraId="75A3FD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F4737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NUT384</w:t>
            </w:r>
          </w:p>
        </w:tc>
        <w:tc>
          <w:tcPr>
            <w:tcW w:w="3520" w:type="dxa"/>
            <w:hideMark/>
          </w:tcPr>
          <w:p w14:paraId="5A26345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Internado de Atención </w:t>
            </w:r>
            <w:r w:rsidRPr="00F02AAF">
              <w:rPr>
                <w:sz w:val="24"/>
                <w:szCs w:val="24"/>
              </w:rPr>
              <w:lastRenderedPageBreak/>
              <w:t>primaria de Salud</w:t>
            </w:r>
          </w:p>
        </w:tc>
      </w:tr>
      <w:tr w:rsidR="00F02AAF" w:rsidRPr="00F02AAF" w14:paraId="2D5220F1" w14:textId="77777777" w:rsidTr="00F02AAF">
        <w:trPr>
          <w:trHeight w:val="290"/>
        </w:trPr>
        <w:tc>
          <w:tcPr>
            <w:tcW w:w="3320" w:type="dxa"/>
            <w:hideMark/>
          </w:tcPr>
          <w:p w14:paraId="00FF286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Medicina</w:t>
            </w:r>
          </w:p>
        </w:tc>
        <w:tc>
          <w:tcPr>
            <w:tcW w:w="1140" w:type="dxa"/>
            <w:hideMark/>
          </w:tcPr>
          <w:p w14:paraId="57BCEA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057F10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76B609C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0A30DC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OBS200</w:t>
            </w:r>
          </w:p>
        </w:tc>
        <w:tc>
          <w:tcPr>
            <w:tcW w:w="3520" w:type="dxa"/>
            <w:hideMark/>
          </w:tcPr>
          <w:p w14:paraId="4A54AB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Obstetricia III</w:t>
            </w:r>
          </w:p>
        </w:tc>
      </w:tr>
      <w:tr w:rsidR="00F02AAF" w:rsidRPr="00F02AAF" w14:paraId="7FD74FE6" w14:textId="77777777" w:rsidTr="00F02AAF">
        <w:trPr>
          <w:trHeight w:val="290"/>
        </w:trPr>
        <w:tc>
          <w:tcPr>
            <w:tcW w:w="3320" w:type="dxa"/>
            <w:hideMark/>
          </w:tcPr>
          <w:p w14:paraId="42C687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554384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1A45B9C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7FF545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F6B1A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OBS208</w:t>
            </w:r>
          </w:p>
        </w:tc>
        <w:tc>
          <w:tcPr>
            <w:tcW w:w="3520" w:type="dxa"/>
            <w:hideMark/>
          </w:tcPr>
          <w:p w14:paraId="4ADF9EA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Clínica de atención Primaria</w:t>
            </w:r>
          </w:p>
        </w:tc>
      </w:tr>
      <w:tr w:rsidR="00F02AAF" w:rsidRPr="00F02AAF" w14:paraId="08ACCFF4" w14:textId="77777777" w:rsidTr="00F02AAF">
        <w:trPr>
          <w:trHeight w:val="290"/>
        </w:trPr>
        <w:tc>
          <w:tcPr>
            <w:tcW w:w="3320" w:type="dxa"/>
            <w:hideMark/>
          </w:tcPr>
          <w:p w14:paraId="022130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E5AFB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1375DA5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2B4618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B32E2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OBS303</w:t>
            </w:r>
          </w:p>
        </w:tc>
        <w:tc>
          <w:tcPr>
            <w:tcW w:w="3520" w:type="dxa"/>
            <w:hideMark/>
          </w:tcPr>
          <w:p w14:paraId="2A1F2A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Clínica intrahospitalaria </w:t>
            </w:r>
          </w:p>
        </w:tc>
      </w:tr>
      <w:tr w:rsidR="00F02AAF" w:rsidRPr="00F02AAF" w14:paraId="2EBA5BC3" w14:textId="77777777" w:rsidTr="00F02AAF">
        <w:trPr>
          <w:trHeight w:val="290"/>
        </w:trPr>
        <w:tc>
          <w:tcPr>
            <w:tcW w:w="3320" w:type="dxa"/>
            <w:hideMark/>
          </w:tcPr>
          <w:p w14:paraId="68B28A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24734A5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75F7875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340F83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22CD61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OBS306</w:t>
            </w:r>
          </w:p>
        </w:tc>
        <w:tc>
          <w:tcPr>
            <w:tcW w:w="3520" w:type="dxa"/>
            <w:hideMark/>
          </w:tcPr>
          <w:p w14:paraId="1D1E4E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Clínica integrada</w:t>
            </w:r>
          </w:p>
        </w:tc>
      </w:tr>
      <w:tr w:rsidR="00F02AAF" w:rsidRPr="00F02AAF" w14:paraId="133AEB4A" w14:textId="77777777" w:rsidTr="00F02AAF">
        <w:trPr>
          <w:trHeight w:val="290"/>
        </w:trPr>
        <w:tc>
          <w:tcPr>
            <w:tcW w:w="3320" w:type="dxa"/>
            <w:hideMark/>
          </w:tcPr>
          <w:p w14:paraId="3E5F1E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21A87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2ED4D76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3658BA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05F4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OBS401</w:t>
            </w:r>
          </w:p>
        </w:tc>
        <w:tc>
          <w:tcPr>
            <w:tcW w:w="3520" w:type="dxa"/>
            <w:hideMark/>
          </w:tcPr>
          <w:p w14:paraId="5074284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Internado </w:t>
            </w:r>
          </w:p>
        </w:tc>
      </w:tr>
      <w:tr w:rsidR="00F02AAF" w:rsidRPr="00F02AAF" w14:paraId="4A694B36" w14:textId="77777777" w:rsidTr="00F02AAF">
        <w:trPr>
          <w:trHeight w:val="290"/>
        </w:trPr>
        <w:tc>
          <w:tcPr>
            <w:tcW w:w="3320" w:type="dxa"/>
            <w:hideMark/>
          </w:tcPr>
          <w:p w14:paraId="56613D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B735DF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UNAB19720</w:t>
            </w:r>
          </w:p>
        </w:tc>
        <w:tc>
          <w:tcPr>
            <w:tcW w:w="1920" w:type="dxa"/>
            <w:hideMark/>
          </w:tcPr>
          <w:p w14:paraId="43E825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Obstetricia </w:t>
            </w:r>
          </w:p>
        </w:tc>
        <w:tc>
          <w:tcPr>
            <w:tcW w:w="1080" w:type="dxa"/>
            <w:hideMark/>
          </w:tcPr>
          <w:p w14:paraId="3BE9A0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AC101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OBS403</w:t>
            </w:r>
          </w:p>
        </w:tc>
        <w:tc>
          <w:tcPr>
            <w:tcW w:w="3520" w:type="dxa"/>
            <w:hideMark/>
          </w:tcPr>
          <w:p w14:paraId="3FF238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Internado II</w:t>
            </w:r>
          </w:p>
        </w:tc>
      </w:tr>
      <w:tr w:rsidR="00F02AAF" w:rsidRPr="00F02AAF" w14:paraId="10EC33DB" w14:textId="77777777" w:rsidTr="00F02AAF">
        <w:trPr>
          <w:trHeight w:val="290"/>
        </w:trPr>
        <w:tc>
          <w:tcPr>
            <w:tcW w:w="3320" w:type="dxa"/>
            <w:hideMark/>
          </w:tcPr>
          <w:p w14:paraId="447721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293AA4D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UNAB19500</w:t>
            </w:r>
          </w:p>
        </w:tc>
        <w:tc>
          <w:tcPr>
            <w:tcW w:w="1920" w:type="dxa"/>
            <w:hideMark/>
          </w:tcPr>
          <w:p w14:paraId="49D1C4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Química y Farmacia</w:t>
            </w:r>
          </w:p>
        </w:tc>
        <w:tc>
          <w:tcPr>
            <w:tcW w:w="1080" w:type="dxa"/>
            <w:hideMark/>
          </w:tcPr>
          <w:p w14:paraId="0F630C1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5D4A3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FARM601</w:t>
            </w:r>
          </w:p>
        </w:tc>
        <w:tc>
          <w:tcPr>
            <w:tcW w:w="3520" w:type="dxa"/>
            <w:hideMark/>
          </w:tcPr>
          <w:p w14:paraId="2985E69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Fundamentos de Biología Molecular y Biotecnología.</w:t>
            </w:r>
          </w:p>
        </w:tc>
      </w:tr>
      <w:tr w:rsidR="00F02AAF" w:rsidRPr="00F02AAF" w14:paraId="408A2F7A" w14:textId="77777777" w:rsidTr="00F02AAF">
        <w:trPr>
          <w:trHeight w:val="290"/>
        </w:trPr>
        <w:tc>
          <w:tcPr>
            <w:tcW w:w="3320" w:type="dxa"/>
            <w:hideMark/>
          </w:tcPr>
          <w:p w14:paraId="508E1BD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76CF0B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UNAB19500</w:t>
            </w:r>
          </w:p>
        </w:tc>
        <w:tc>
          <w:tcPr>
            <w:tcW w:w="1920" w:type="dxa"/>
            <w:hideMark/>
          </w:tcPr>
          <w:p w14:paraId="7FFEEBD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Química y Farmacia</w:t>
            </w:r>
          </w:p>
        </w:tc>
        <w:tc>
          <w:tcPr>
            <w:tcW w:w="1080" w:type="dxa"/>
            <w:hideMark/>
          </w:tcPr>
          <w:p w14:paraId="71AB9A8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F5543F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QYF333</w:t>
            </w:r>
          </w:p>
        </w:tc>
        <w:tc>
          <w:tcPr>
            <w:tcW w:w="3520" w:type="dxa"/>
            <w:hideMark/>
          </w:tcPr>
          <w:p w14:paraId="651DBA8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Farmacovigilancia y Educación en Salud.</w:t>
            </w:r>
          </w:p>
        </w:tc>
      </w:tr>
      <w:tr w:rsidR="00F02AAF" w:rsidRPr="00F02AAF" w14:paraId="475B02C3" w14:textId="77777777" w:rsidTr="00F02AAF">
        <w:trPr>
          <w:trHeight w:val="290"/>
        </w:trPr>
        <w:tc>
          <w:tcPr>
            <w:tcW w:w="3320" w:type="dxa"/>
            <w:hideMark/>
          </w:tcPr>
          <w:p w14:paraId="104C320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56277C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UNAB19500</w:t>
            </w:r>
          </w:p>
        </w:tc>
        <w:tc>
          <w:tcPr>
            <w:tcW w:w="1920" w:type="dxa"/>
            <w:hideMark/>
          </w:tcPr>
          <w:p w14:paraId="43F32FA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Química y Farmacia</w:t>
            </w:r>
          </w:p>
        </w:tc>
        <w:tc>
          <w:tcPr>
            <w:tcW w:w="1080" w:type="dxa"/>
            <w:hideMark/>
          </w:tcPr>
          <w:p w14:paraId="637824E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32BDE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FARM801</w:t>
            </w:r>
          </w:p>
        </w:tc>
        <w:tc>
          <w:tcPr>
            <w:tcW w:w="3520" w:type="dxa"/>
            <w:hideMark/>
          </w:tcPr>
          <w:p w14:paraId="150A4DE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Farmacia Clínica y Atención Farmacéutica I.</w:t>
            </w:r>
          </w:p>
        </w:tc>
      </w:tr>
      <w:tr w:rsidR="00F02AAF" w:rsidRPr="00F02AAF" w14:paraId="7158B034" w14:textId="77777777" w:rsidTr="00F02AAF">
        <w:trPr>
          <w:trHeight w:val="290"/>
        </w:trPr>
        <w:tc>
          <w:tcPr>
            <w:tcW w:w="3320" w:type="dxa"/>
            <w:hideMark/>
          </w:tcPr>
          <w:p w14:paraId="0985D2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DD617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UNAB19500</w:t>
            </w:r>
          </w:p>
        </w:tc>
        <w:tc>
          <w:tcPr>
            <w:tcW w:w="1920" w:type="dxa"/>
            <w:hideMark/>
          </w:tcPr>
          <w:p w14:paraId="495815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Química y Farmacia</w:t>
            </w:r>
          </w:p>
        </w:tc>
        <w:tc>
          <w:tcPr>
            <w:tcW w:w="1080" w:type="dxa"/>
            <w:hideMark/>
          </w:tcPr>
          <w:p w14:paraId="5346696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F4625F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FARM802</w:t>
            </w:r>
          </w:p>
        </w:tc>
        <w:tc>
          <w:tcPr>
            <w:tcW w:w="3520" w:type="dxa"/>
            <w:hideMark/>
          </w:tcPr>
          <w:p w14:paraId="512AC8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Toxicología Clínica y Forense.</w:t>
            </w:r>
          </w:p>
        </w:tc>
      </w:tr>
      <w:tr w:rsidR="00F02AAF" w:rsidRPr="00F02AAF" w14:paraId="78CF8E46" w14:textId="77777777" w:rsidTr="00F02AAF">
        <w:trPr>
          <w:trHeight w:val="290"/>
        </w:trPr>
        <w:tc>
          <w:tcPr>
            <w:tcW w:w="3320" w:type="dxa"/>
            <w:hideMark/>
          </w:tcPr>
          <w:p w14:paraId="726C9F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C2509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43ED2B5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7CA461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9397A1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TMD358</w:t>
            </w:r>
          </w:p>
        </w:tc>
        <w:tc>
          <w:tcPr>
            <w:tcW w:w="3520" w:type="dxa"/>
            <w:hideMark/>
          </w:tcPr>
          <w:p w14:paraId="3D0EB8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 358 INTERNADO CLINICO OTO</w:t>
            </w:r>
          </w:p>
        </w:tc>
      </w:tr>
      <w:tr w:rsidR="00F02AAF" w:rsidRPr="00F02AAF" w14:paraId="758676FE" w14:textId="77777777" w:rsidTr="00F02AAF">
        <w:trPr>
          <w:trHeight w:val="290"/>
        </w:trPr>
        <w:tc>
          <w:tcPr>
            <w:tcW w:w="3320" w:type="dxa"/>
            <w:hideMark/>
          </w:tcPr>
          <w:p w14:paraId="4D9213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78137F1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1EFF188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3B5BD89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D91F16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TMD359</w:t>
            </w:r>
          </w:p>
        </w:tc>
        <w:tc>
          <w:tcPr>
            <w:tcW w:w="3520" w:type="dxa"/>
            <w:hideMark/>
          </w:tcPr>
          <w:p w14:paraId="72E5D0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 359 INTERNADO CLINICO OFTA</w:t>
            </w:r>
          </w:p>
        </w:tc>
      </w:tr>
      <w:tr w:rsidR="00F02AAF" w:rsidRPr="00F02AAF" w14:paraId="16E2AC7F" w14:textId="77777777" w:rsidTr="00F02AAF">
        <w:trPr>
          <w:trHeight w:val="290"/>
        </w:trPr>
        <w:tc>
          <w:tcPr>
            <w:tcW w:w="3320" w:type="dxa"/>
            <w:hideMark/>
          </w:tcPr>
          <w:p w14:paraId="428FEA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261B97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0B8892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116F128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D2649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TMD373</w:t>
            </w:r>
          </w:p>
        </w:tc>
        <w:tc>
          <w:tcPr>
            <w:tcW w:w="3520" w:type="dxa"/>
            <w:hideMark/>
          </w:tcPr>
          <w:p w14:paraId="70EB88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 373 INTERNADO CLINICO MORFOCITO</w:t>
            </w:r>
          </w:p>
        </w:tc>
      </w:tr>
      <w:tr w:rsidR="00F02AAF" w:rsidRPr="00F02AAF" w14:paraId="022AF685" w14:textId="77777777" w:rsidTr="00F02AAF">
        <w:trPr>
          <w:trHeight w:val="290"/>
        </w:trPr>
        <w:tc>
          <w:tcPr>
            <w:tcW w:w="3320" w:type="dxa"/>
            <w:hideMark/>
          </w:tcPr>
          <w:p w14:paraId="11002F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Medicina</w:t>
            </w:r>
          </w:p>
        </w:tc>
        <w:tc>
          <w:tcPr>
            <w:tcW w:w="1140" w:type="dxa"/>
            <w:hideMark/>
          </w:tcPr>
          <w:p w14:paraId="4F3761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1A971B8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320764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0AA62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TMD374</w:t>
            </w:r>
          </w:p>
        </w:tc>
        <w:tc>
          <w:tcPr>
            <w:tcW w:w="3520" w:type="dxa"/>
            <w:hideMark/>
          </w:tcPr>
          <w:p w14:paraId="03918F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 374 INTERNADO CLINICO IFIME</w:t>
            </w:r>
          </w:p>
        </w:tc>
      </w:tr>
      <w:tr w:rsidR="00F02AAF" w:rsidRPr="00F02AAF" w14:paraId="0479D962" w14:textId="77777777" w:rsidTr="00F02AAF">
        <w:trPr>
          <w:trHeight w:val="290"/>
        </w:trPr>
        <w:tc>
          <w:tcPr>
            <w:tcW w:w="3320" w:type="dxa"/>
            <w:hideMark/>
          </w:tcPr>
          <w:p w14:paraId="453FF0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40F1DB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1972B9E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615270E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2C1A7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TMD379</w:t>
            </w:r>
          </w:p>
        </w:tc>
        <w:tc>
          <w:tcPr>
            <w:tcW w:w="3520" w:type="dxa"/>
            <w:hideMark/>
          </w:tcPr>
          <w:p w14:paraId="4A42EC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TMD 379 INTERNADO CLINICO BACIBAS</w:t>
            </w:r>
          </w:p>
        </w:tc>
      </w:tr>
      <w:tr w:rsidR="00F02AAF" w:rsidRPr="00F02AAF" w14:paraId="29758080" w14:textId="77777777" w:rsidTr="00F02AAF">
        <w:trPr>
          <w:trHeight w:val="520"/>
        </w:trPr>
        <w:tc>
          <w:tcPr>
            <w:tcW w:w="3320" w:type="dxa"/>
            <w:hideMark/>
          </w:tcPr>
          <w:p w14:paraId="5195374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64758A5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0C49CB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061B81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84DE1F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TMED912</w:t>
            </w:r>
          </w:p>
        </w:tc>
        <w:tc>
          <w:tcPr>
            <w:tcW w:w="3520" w:type="dxa"/>
            <w:hideMark/>
          </w:tcPr>
          <w:p w14:paraId="0EE2AF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 912 INTEGRADOR II: INTERNADO CLINICO BACIMET</w:t>
            </w:r>
          </w:p>
        </w:tc>
      </w:tr>
      <w:tr w:rsidR="00F02AAF" w:rsidRPr="00F02AAF" w14:paraId="3A0DE7F7" w14:textId="77777777" w:rsidTr="00F02AAF">
        <w:trPr>
          <w:trHeight w:val="520"/>
        </w:trPr>
        <w:tc>
          <w:tcPr>
            <w:tcW w:w="3320" w:type="dxa"/>
            <w:hideMark/>
          </w:tcPr>
          <w:p w14:paraId="1BCF84E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032A093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7EB0CD3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5FBD73F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21702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TMED922</w:t>
            </w:r>
          </w:p>
        </w:tc>
        <w:tc>
          <w:tcPr>
            <w:tcW w:w="3520" w:type="dxa"/>
            <w:hideMark/>
          </w:tcPr>
          <w:p w14:paraId="47D464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 922 INTEGRADOR II: INTERNADO CLINICO OFTA</w:t>
            </w:r>
          </w:p>
        </w:tc>
      </w:tr>
      <w:tr w:rsidR="00F02AAF" w:rsidRPr="00F02AAF" w14:paraId="76A69D72" w14:textId="77777777" w:rsidTr="00F02AAF">
        <w:trPr>
          <w:trHeight w:val="520"/>
        </w:trPr>
        <w:tc>
          <w:tcPr>
            <w:tcW w:w="3320" w:type="dxa"/>
            <w:hideMark/>
          </w:tcPr>
          <w:p w14:paraId="4288B88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121C36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5F5F4CE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66162B0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B7EC2E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TMED932</w:t>
            </w:r>
          </w:p>
        </w:tc>
        <w:tc>
          <w:tcPr>
            <w:tcW w:w="3520" w:type="dxa"/>
            <w:hideMark/>
          </w:tcPr>
          <w:p w14:paraId="4908EE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 932 INTEGRADOR II: INTERNADO CLINICO IFIME</w:t>
            </w:r>
          </w:p>
        </w:tc>
      </w:tr>
      <w:tr w:rsidR="00F02AAF" w:rsidRPr="00F02AAF" w14:paraId="2CFDDD48" w14:textId="77777777" w:rsidTr="00F02AAF">
        <w:trPr>
          <w:trHeight w:val="520"/>
        </w:trPr>
        <w:tc>
          <w:tcPr>
            <w:tcW w:w="3320" w:type="dxa"/>
            <w:hideMark/>
          </w:tcPr>
          <w:p w14:paraId="70F321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3A65FF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760DC60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0973711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CC5170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TMED942</w:t>
            </w:r>
          </w:p>
        </w:tc>
        <w:tc>
          <w:tcPr>
            <w:tcW w:w="3520" w:type="dxa"/>
            <w:hideMark/>
          </w:tcPr>
          <w:p w14:paraId="201050F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 942 INTEGRADOR II: INTERNADO CLINICO MORFO</w:t>
            </w:r>
          </w:p>
        </w:tc>
      </w:tr>
      <w:tr w:rsidR="00F02AAF" w:rsidRPr="00F02AAF" w14:paraId="5CA51CD1" w14:textId="77777777" w:rsidTr="00F02AAF">
        <w:trPr>
          <w:trHeight w:val="520"/>
        </w:trPr>
        <w:tc>
          <w:tcPr>
            <w:tcW w:w="3320" w:type="dxa"/>
            <w:hideMark/>
          </w:tcPr>
          <w:p w14:paraId="221EE1A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Medicina</w:t>
            </w:r>
          </w:p>
        </w:tc>
        <w:tc>
          <w:tcPr>
            <w:tcW w:w="1140" w:type="dxa"/>
            <w:hideMark/>
          </w:tcPr>
          <w:p w14:paraId="15C4B7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UNAB19600</w:t>
            </w:r>
          </w:p>
        </w:tc>
        <w:tc>
          <w:tcPr>
            <w:tcW w:w="1920" w:type="dxa"/>
            <w:hideMark/>
          </w:tcPr>
          <w:p w14:paraId="36CD6E9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Tecnología Médica</w:t>
            </w:r>
          </w:p>
        </w:tc>
        <w:tc>
          <w:tcPr>
            <w:tcW w:w="1080" w:type="dxa"/>
            <w:hideMark/>
          </w:tcPr>
          <w:p w14:paraId="0218C5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B6F5B2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TMED952</w:t>
            </w:r>
          </w:p>
        </w:tc>
        <w:tc>
          <w:tcPr>
            <w:tcW w:w="3520" w:type="dxa"/>
            <w:hideMark/>
          </w:tcPr>
          <w:p w14:paraId="4A092A3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TMED 952 INTEGRADOR II: INTERNADO CLINICO OTO</w:t>
            </w:r>
          </w:p>
        </w:tc>
      </w:tr>
      <w:tr w:rsidR="00F02AAF" w:rsidRPr="00F02AAF" w14:paraId="71D6C4A0" w14:textId="77777777" w:rsidTr="00F02AAF">
        <w:trPr>
          <w:trHeight w:val="290"/>
        </w:trPr>
        <w:tc>
          <w:tcPr>
            <w:tcW w:w="3320" w:type="dxa"/>
            <w:hideMark/>
          </w:tcPr>
          <w:p w14:paraId="454F6C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12F788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UNAB21710</w:t>
            </w:r>
          </w:p>
        </w:tc>
        <w:tc>
          <w:tcPr>
            <w:tcW w:w="1920" w:type="dxa"/>
            <w:hideMark/>
          </w:tcPr>
          <w:p w14:paraId="3D3F15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383899C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E707D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CAUA403</w:t>
            </w:r>
          </w:p>
        </w:tc>
        <w:tc>
          <w:tcPr>
            <w:tcW w:w="3520" w:type="dxa"/>
            <w:hideMark/>
          </w:tcPr>
          <w:p w14:paraId="6C897E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Impuesto Indirecto </w:t>
            </w:r>
          </w:p>
        </w:tc>
      </w:tr>
      <w:tr w:rsidR="00F02AAF" w:rsidRPr="00F02AAF" w14:paraId="4A44FD0B" w14:textId="77777777" w:rsidTr="00F02AAF">
        <w:trPr>
          <w:trHeight w:val="290"/>
        </w:trPr>
        <w:tc>
          <w:tcPr>
            <w:tcW w:w="3320" w:type="dxa"/>
            <w:hideMark/>
          </w:tcPr>
          <w:p w14:paraId="574224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1F7CAF5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UNAB21700</w:t>
            </w:r>
          </w:p>
        </w:tc>
        <w:tc>
          <w:tcPr>
            <w:tcW w:w="1920" w:type="dxa"/>
            <w:hideMark/>
          </w:tcPr>
          <w:p w14:paraId="0D5F37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18D2D2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ADD30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CAUD702</w:t>
            </w:r>
          </w:p>
        </w:tc>
        <w:tc>
          <w:tcPr>
            <w:tcW w:w="3520" w:type="dxa"/>
            <w:hideMark/>
          </w:tcPr>
          <w:p w14:paraId="42A4E07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Impuesto a Empresas </w:t>
            </w:r>
          </w:p>
        </w:tc>
      </w:tr>
      <w:tr w:rsidR="00F02AAF" w:rsidRPr="00F02AAF" w14:paraId="17AB0B67" w14:textId="77777777" w:rsidTr="00F02AAF">
        <w:trPr>
          <w:trHeight w:val="290"/>
        </w:trPr>
        <w:tc>
          <w:tcPr>
            <w:tcW w:w="3320" w:type="dxa"/>
            <w:hideMark/>
          </w:tcPr>
          <w:p w14:paraId="53AC5C7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166460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UNAB21700</w:t>
            </w:r>
          </w:p>
        </w:tc>
        <w:tc>
          <w:tcPr>
            <w:tcW w:w="1920" w:type="dxa"/>
            <w:hideMark/>
          </w:tcPr>
          <w:p w14:paraId="23E09AF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7AA4C65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E592F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CAUD801</w:t>
            </w:r>
          </w:p>
        </w:tc>
        <w:tc>
          <w:tcPr>
            <w:tcW w:w="3520" w:type="dxa"/>
            <w:hideMark/>
          </w:tcPr>
          <w:p w14:paraId="5E810BB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Impuesto a las personas </w:t>
            </w:r>
          </w:p>
        </w:tc>
      </w:tr>
      <w:tr w:rsidR="00F02AAF" w:rsidRPr="00F02AAF" w14:paraId="4A0C0593" w14:textId="77777777" w:rsidTr="00F02AAF">
        <w:trPr>
          <w:trHeight w:val="290"/>
        </w:trPr>
        <w:tc>
          <w:tcPr>
            <w:tcW w:w="3320" w:type="dxa"/>
            <w:hideMark/>
          </w:tcPr>
          <w:p w14:paraId="17E1306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Economía y Negocios</w:t>
            </w:r>
          </w:p>
        </w:tc>
        <w:tc>
          <w:tcPr>
            <w:tcW w:w="1140" w:type="dxa"/>
            <w:hideMark/>
          </w:tcPr>
          <w:p w14:paraId="350BC6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UNAB21700</w:t>
            </w:r>
          </w:p>
        </w:tc>
        <w:tc>
          <w:tcPr>
            <w:tcW w:w="1920" w:type="dxa"/>
            <w:hideMark/>
          </w:tcPr>
          <w:p w14:paraId="1FD579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5BA194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0C7533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CAUD802</w:t>
            </w:r>
          </w:p>
        </w:tc>
        <w:tc>
          <w:tcPr>
            <w:tcW w:w="3520" w:type="dxa"/>
            <w:hideMark/>
          </w:tcPr>
          <w:p w14:paraId="59D135D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Auditoría a los impuestos</w:t>
            </w:r>
          </w:p>
        </w:tc>
      </w:tr>
      <w:tr w:rsidR="00F02AAF" w:rsidRPr="00F02AAF" w14:paraId="287101F0" w14:textId="77777777" w:rsidTr="00F02AAF">
        <w:trPr>
          <w:trHeight w:val="290"/>
        </w:trPr>
        <w:tc>
          <w:tcPr>
            <w:tcW w:w="3320" w:type="dxa"/>
            <w:hideMark/>
          </w:tcPr>
          <w:p w14:paraId="4A3EAB4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613D723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UNAB21700</w:t>
            </w:r>
          </w:p>
        </w:tc>
        <w:tc>
          <w:tcPr>
            <w:tcW w:w="1920" w:type="dxa"/>
            <w:hideMark/>
          </w:tcPr>
          <w:p w14:paraId="0D53CD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630803F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58C88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CAUD405</w:t>
            </w:r>
          </w:p>
        </w:tc>
        <w:tc>
          <w:tcPr>
            <w:tcW w:w="3520" w:type="dxa"/>
            <w:hideMark/>
          </w:tcPr>
          <w:p w14:paraId="3B4A32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</w:t>
            </w:r>
          </w:p>
        </w:tc>
      </w:tr>
      <w:tr w:rsidR="00F02AAF" w:rsidRPr="00F02AAF" w14:paraId="4FD61318" w14:textId="77777777" w:rsidTr="00F02AAF">
        <w:trPr>
          <w:trHeight w:val="290"/>
        </w:trPr>
        <w:tc>
          <w:tcPr>
            <w:tcW w:w="3320" w:type="dxa"/>
            <w:hideMark/>
          </w:tcPr>
          <w:p w14:paraId="12641CA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25ABB2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UNAB21700</w:t>
            </w:r>
          </w:p>
        </w:tc>
        <w:tc>
          <w:tcPr>
            <w:tcW w:w="1920" w:type="dxa"/>
            <w:hideMark/>
          </w:tcPr>
          <w:p w14:paraId="46E0E4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Contador Auditor </w:t>
            </w:r>
          </w:p>
        </w:tc>
        <w:tc>
          <w:tcPr>
            <w:tcW w:w="1080" w:type="dxa"/>
            <w:hideMark/>
          </w:tcPr>
          <w:p w14:paraId="3CB3EAB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D3F85C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CAUD606</w:t>
            </w:r>
          </w:p>
        </w:tc>
        <w:tc>
          <w:tcPr>
            <w:tcW w:w="3520" w:type="dxa"/>
            <w:hideMark/>
          </w:tcPr>
          <w:p w14:paraId="68FD133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 II</w:t>
            </w:r>
          </w:p>
        </w:tc>
      </w:tr>
      <w:tr w:rsidR="00F02AAF" w:rsidRPr="00F02AAF" w14:paraId="5B92D29F" w14:textId="77777777" w:rsidTr="00F02AAF">
        <w:trPr>
          <w:trHeight w:val="290"/>
        </w:trPr>
        <w:tc>
          <w:tcPr>
            <w:tcW w:w="3320" w:type="dxa"/>
            <w:hideMark/>
          </w:tcPr>
          <w:p w14:paraId="62A766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4B205DB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UNAB21600</w:t>
            </w:r>
          </w:p>
        </w:tc>
        <w:tc>
          <w:tcPr>
            <w:tcW w:w="1920" w:type="dxa"/>
            <w:hideMark/>
          </w:tcPr>
          <w:p w14:paraId="33B8A7C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Comercial</w:t>
            </w:r>
          </w:p>
        </w:tc>
        <w:tc>
          <w:tcPr>
            <w:tcW w:w="1080" w:type="dxa"/>
            <w:hideMark/>
          </w:tcPr>
          <w:p w14:paraId="4E0A27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691DD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ICMC404</w:t>
            </w:r>
          </w:p>
        </w:tc>
        <w:tc>
          <w:tcPr>
            <w:tcW w:w="3520" w:type="dxa"/>
            <w:hideMark/>
          </w:tcPr>
          <w:p w14:paraId="54F524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Formativa </w:t>
            </w:r>
          </w:p>
        </w:tc>
      </w:tr>
      <w:tr w:rsidR="00F02AAF" w:rsidRPr="00F02AAF" w14:paraId="74A0D5D7" w14:textId="77777777" w:rsidTr="00F02AAF">
        <w:trPr>
          <w:trHeight w:val="290"/>
        </w:trPr>
        <w:tc>
          <w:tcPr>
            <w:tcW w:w="3320" w:type="dxa"/>
            <w:hideMark/>
          </w:tcPr>
          <w:p w14:paraId="2AA716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67130B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UNAB21600</w:t>
            </w:r>
          </w:p>
        </w:tc>
        <w:tc>
          <w:tcPr>
            <w:tcW w:w="1920" w:type="dxa"/>
            <w:hideMark/>
          </w:tcPr>
          <w:p w14:paraId="60ABA7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Comercial</w:t>
            </w:r>
          </w:p>
        </w:tc>
        <w:tc>
          <w:tcPr>
            <w:tcW w:w="1080" w:type="dxa"/>
            <w:hideMark/>
          </w:tcPr>
          <w:p w14:paraId="345324F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4BD2E1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ICMC802</w:t>
            </w:r>
          </w:p>
        </w:tc>
        <w:tc>
          <w:tcPr>
            <w:tcW w:w="3520" w:type="dxa"/>
            <w:hideMark/>
          </w:tcPr>
          <w:p w14:paraId="189DB12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Práctica Profesional </w:t>
            </w:r>
          </w:p>
        </w:tc>
      </w:tr>
      <w:tr w:rsidR="00F02AAF" w:rsidRPr="00F02AAF" w14:paraId="5F12C18A" w14:textId="77777777" w:rsidTr="00F02AAF">
        <w:trPr>
          <w:trHeight w:val="780"/>
        </w:trPr>
        <w:tc>
          <w:tcPr>
            <w:tcW w:w="3320" w:type="dxa"/>
            <w:hideMark/>
          </w:tcPr>
          <w:p w14:paraId="5938824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67EBC51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UNAB12410</w:t>
            </w:r>
          </w:p>
        </w:tc>
        <w:tc>
          <w:tcPr>
            <w:tcW w:w="1920" w:type="dxa"/>
            <w:hideMark/>
          </w:tcPr>
          <w:p w14:paraId="5AF442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Administración de Empresas</w:t>
            </w:r>
          </w:p>
        </w:tc>
        <w:tc>
          <w:tcPr>
            <w:tcW w:w="1080" w:type="dxa"/>
            <w:hideMark/>
          </w:tcPr>
          <w:p w14:paraId="67A6C3E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3B5FAE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IAEM803</w:t>
            </w:r>
          </w:p>
        </w:tc>
        <w:tc>
          <w:tcPr>
            <w:tcW w:w="3520" w:type="dxa"/>
            <w:hideMark/>
          </w:tcPr>
          <w:p w14:paraId="7767AA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II: CASOS DE MARKETING</w:t>
            </w:r>
          </w:p>
        </w:tc>
      </w:tr>
      <w:tr w:rsidR="00F02AAF" w:rsidRPr="00F02AAF" w14:paraId="2BB0B0AB" w14:textId="77777777" w:rsidTr="00F02AAF">
        <w:trPr>
          <w:trHeight w:val="780"/>
        </w:trPr>
        <w:tc>
          <w:tcPr>
            <w:tcW w:w="3320" w:type="dxa"/>
            <w:hideMark/>
          </w:tcPr>
          <w:p w14:paraId="6D97C2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721302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UNAB12410</w:t>
            </w:r>
          </w:p>
        </w:tc>
        <w:tc>
          <w:tcPr>
            <w:tcW w:w="1920" w:type="dxa"/>
            <w:hideMark/>
          </w:tcPr>
          <w:p w14:paraId="5E63B63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Administración de Empresas</w:t>
            </w:r>
          </w:p>
        </w:tc>
        <w:tc>
          <w:tcPr>
            <w:tcW w:w="1080" w:type="dxa"/>
            <w:hideMark/>
          </w:tcPr>
          <w:p w14:paraId="3252CC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D7F06C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IAEF803</w:t>
            </w:r>
          </w:p>
        </w:tc>
        <w:tc>
          <w:tcPr>
            <w:tcW w:w="3520" w:type="dxa"/>
            <w:hideMark/>
          </w:tcPr>
          <w:p w14:paraId="7D3314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II: CASOS DE FINANZAS</w:t>
            </w:r>
          </w:p>
        </w:tc>
      </w:tr>
      <w:tr w:rsidR="00F02AAF" w:rsidRPr="00F02AAF" w14:paraId="33B13C54" w14:textId="77777777" w:rsidTr="00F02AAF">
        <w:trPr>
          <w:trHeight w:val="780"/>
        </w:trPr>
        <w:tc>
          <w:tcPr>
            <w:tcW w:w="3320" w:type="dxa"/>
            <w:hideMark/>
          </w:tcPr>
          <w:p w14:paraId="3476679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3D6FD8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UNAB19251</w:t>
            </w:r>
          </w:p>
        </w:tc>
        <w:tc>
          <w:tcPr>
            <w:tcW w:w="1920" w:type="dxa"/>
            <w:hideMark/>
          </w:tcPr>
          <w:p w14:paraId="06C5208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Administración Hotelera Internacional</w:t>
            </w:r>
          </w:p>
        </w:tc>
        <w:tc>
          <w:tcPr>
            <w:tcW w:w="1080" w:type="dxa"/>
            <w:hideMark/>
          </w:tcPr>
          <w:p w14:paraId="537D76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F47DEB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IAH250</w:t>
            </w:r>
          </w:p>
        </w:tc>
        <w:tc>
          <w:tcPr>
            <w:tcW w:w="3520" w:type="dxa"/>
            <w:hideMark/>
          </w:tcPr>
          <w:p w14:paraId="533858B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341383C0" w14:textId="77777777" w:rsidTr="00F02AAF">
        <w:trPr>
          <w:trHeight w:val="520"/>
        </w:trPr>
        <w:tc>
          <w:tcPr>
            <w:tcW w:w="3320" w:type="dxa"/>
            <w:hideMark/>
          </w:tcPr>
          <w:p w14:paraId="31642B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Economía y Negocios</w:t>
            </w:r>
          </w:p>
        </w:tc>
        <w:tc>
          <w:tcPr>
            <w:tcW w:w="1140" w:type="dxa"/>
            <w:hideMark/>
          </w:tcPr>
          <w:p w14:paraId="6AD43E9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UNAB19250</w:t>
            </w:r>
          </w:p>
        </w:tc>
        <w:tc>
          <w:tcPr>
            <w:tcW w:w="1920" w:type="dxa"/>
            <w:hideMark/>
          </w:tcPr>
          <w:p w14:paraId="6B7292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Turismo y Hotelería</w:t>
            </w:r>
          </w:p>
        </w:tc>
        <w:tc>
          <w:tcPr>
            <w:tcW w:w="1080" w:type="dxa"/>
            <w:hideMark/>
          </w:tcPr>
          <w:p w14:paraId="256E22B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D359B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ITH360</w:t>
            </w:r>
          </w:p>
        </w:tc>
        <w:tc>
          <w:tcPr>
            <w:tcW w:w="3520" w:type="dxa"/>
            <w:hideMark/>
          </w:tcPr>
          <w:p w14:paraId="5C9DFD8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Formativa</w:t>
            </w:r>
          </w:p>
        </w:tc>
      </w:tr>
      <w:tr w:rsidR="00F02AAF" w:rsidRPr="00F02AAF" w14:paraId="06BE8DA9" w14:textId="77777777" w:rsidTr="00F02AAF">
        <w:trPr>
          <w:trHeight w:val="290"/>
        </w:trPr>
        <w:tc>
          <w:tcPr>
            <w:tcW w:w="3320" w:type="dxa"/>
            <w:hideMark/>
          </w:tcPr>
          <w:p w14:paraId="6BB22B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2D3E838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UNAB11100</w:t>
            </w:r>
          </w:p>
        </w:tc>
        <w:tc>
          <w:tcPr>
            <w:tcW w:w="1920" w:type="dxa"/>
            <w:hideMark/>
          </w:tcPr>
          <w:p w14:paraId="5249169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Arquitectura</w:t>
            </w:r>
          </w:p>
        </w:tc>
        <w:tc>
          <w:tcPr>
            <w:tcW w:w="1080" w:type="dxa"/>
            <w:hideMark/>
          </w:tcPr>
          <w:p w14:paraId="58F4169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7145F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CAQ110</w:t>
            </w:r>
          </w:p>
        </w:tc>
        <w:tc>
          <w:tcPr>
            <w:tcW w:w="3520" w:type="dxa"/>
            <w:hideMark/>
          </w:tcPr>
          <w:p w14:paraId="53A547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DE ANTEPROYECTO</w:t>
            </w:r>
          </w:p>
        </w:tc>
      </w:tr>
      <w:tr w:rsidR="00F02AAF" w:rsidRPr="00F02AAF" w14:paraId="5D9BA4CE" w14:textId="77777777" w:rsidTr="00F02AAF">
        <w:trPr>
          <w:trHeight w:val="520"/>
        </w:trPr>
        <w:tc>
          <w:tcPr>
            <w:tcW w:w="3320" w:type="dxa"/>
            <w:hideMark/>
          </w:tcPr>
          <w:p w14:paraId="574D38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486A4D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UNAB19040</w:t>
            </w:r>
          </w:p>
        </w:tc>
        <w:tc>
          <w:tcPr>
            <w:tcW w:w="1920" w:type="dxa"/>
            <w:hideMark/>
          </w:tcPr>
          <w:p w14:paraId="3122E7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Diseño de Juegos digitales</w:t>
            </w:r>
          </w:p>
        </w:tc>
        <w:tc>
          <w:tcPr>
            <w:tcW w:w="1080" w:type="dxa"/>
            <w:hideMark/>
          </w:tcPr>
          <w:p w14:paraId="2315CD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67FD70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CCJ105</w:t>
            </w:r>
          </w:p>
        </w:tc>
        <w:tc>
          <w:tcPr>
            <w:tcW w:w="3520" w:type="dxa"/>
            <w:hideMark/>
          </w:tcPr>
          <w:p w14:paraId="416869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de Diseño IV: Juegos Serios e investigación aplicada</w:t>
            </w:r>
          </w:p>
        </w:tc>
      </w:tr>
      <w:tr w:rsidR="00F02AAF" w:rsidRPr="00F02AAF" w14:paraId="52AB1977" w14:textId="77777777" w:rsidTr="00F02AAF">
        <w:trPr>
          <w:trHeight w:val="290"/>
        </w:trPr>
        <w:tc>
          <w:tcPr>
            <w:tcW w:w="3320" w:type="dxa"/>
            <w:hideMark/>
          </w:tcPr>
          <w:p w14:paraId="370E4E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3AF0D6E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#N/D</w:t>
            </w:r>
          </w:p>
        </w:tc>
        <w:tc>
          <w:tcPr>
            <w:tcW w:w="1920" w:type="dxa"/>
            <w:hideMark/>
          </w:tcPr>
          <w:p w14:paraId="44710EA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Diseño de Productos</w:t>
            </w:r>
          </w:p>
        </w:tc>
        <w:tc>
          <w:tcPr>
            <w:tcW w:w="1080" w:type="dxa"/>
            <w:hideMark/>
          </w:tcPr>
          <w:p w14:paraId="404BA8A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319211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4BAD4E8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08928EC8" w14:textId="77777777" w:rsidTr="00F02AAF">
        <w:trPr>
          <w:trHeight w:val="520"/>
        </w:trPr>
        <w:tc>
          <w:tcPr>
            <w:tcW w:w="3320" w:type="dxa"/>
            <w:hideMark/>
          </w:tcPr>
          <w:p w14:paraId="08FCC4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6409179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UNAB19020</w:t>
            </w:r>
          </w:p>
        </w:tc>
        <w:tc>
          <w:tcPr>
            <w:tcW w:w="1920" w:type="dxa"/>
            <w:hideMark/>
          </w:tcPr>
          <w:p w14:paraId="4BD9DA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Diseño de vestuario y textil</w:t>
            </w:r>
          </w:p>
        </w:tc>
        <w:tc>
          <w:tcPr>
            <w:tcW w:w="1080" w:type="dxa"/>
            <w:hideMark/>
          </w:tcPr>
          <w:p w14:paraId="7F9EB0F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F7D4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CDT104</w:t>
            </w:r>
          </w:p>
        </w:tc>
        <w:tc>
          <w:tcPr>
            <w:tcW w:w="3520" w:type="dxa"/>
            <w:hideMark/>
          </w:tcPr>
          <w:p w14:paraId="0F9600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de Vestuario III: </w:t>
            </w:r>
            <w:r w:rsidRPr="00F02AAF">
              <w:rPr>
                <w:sz w:val="24"/>
                <w:szCs w:val="24"/>
              </w:rPr>
              <w:lastRenderedPageBreak/>
              <w:t>Producción artística</w:t>
            </w:r>
          </w:p>
        </w:tc>
      </w:tr>
      <w:tr w:rsidR="00F02AAF" w:rsidRPr="00F02AAF" w14:paraId="365C7B47" w14:textId="77777777" w:rsidTr="00F02AAF">
        <w:trPr>
          <w:trHeight w:val="290"/>
        </w:trPr>
        <w:tc>
          <w:tcPr>
            <w:tcW w:w="3320" w:type="dxa"/>
            <w:hideMark/>
          </w:tcPr>
          <w:p w14:paraId="797C31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Campus Creativo</w:t>
            </w:r>
          </w:p>
        </w:tc>
        <w:tc>
          <w:tcPr>
            <w:tcW w:w="1140" w:type="dxa"/>
            <w:hideMark/>
          </w:tcPr>
          <w:p w14:paraId="2C83C0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UNAB19030</w:t>
            </w:r>
          </w:p>
        </w:tc>
        <w:tc>
          <w:tcPr>
            <w:tcW w:w="1920" w:type="dxa"/>
            <w:hideMark/>
          </w:tcPr>
          <w:p w14:paraId="5585BF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Diseño Gráfico</w:t>
            </w:r>
          </w:p>
        </w:tc>
        <w:tc>
          <w:tcPr>
            <w:tcW w:w="1080" w:type="dxa"/>
            <w:hideMark/>
          </w:tcPr>
          <w:p w14:paraId="071D894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327368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CCG107</w:t>
            </w:r>
          </w:p>
        </w:tc>
        <w:tc>
          <w:tcPr>
            <w:tcW w:w="3520" w:type="dxa"/>
            <w:hideMark/>
          </w:tcPr>
          <w:p w14:paraId="6264214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Diseño de Exhibiciones</w:t>
            </w:r>
          </w:p>
        </w:tc>
      </w:tr>
      <w:tr w:rsidR="00F02AAF" w:rsidRPr="00F02AAF" w14:paraId="2AC530C3" w14:textId="77777777" w:rsidTr="00F02AAF">
        <w:trPr>
          <w:trHeight w:val="520"/>
        </w:trPr>
        <w:tc>
          <w:tcPr>
            <w:tcW w:w="3320" w:type="dxa"/>
            <w:hideMark/>
          </w:tcPr>
          <w:p w14:paraId="14F223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283FC4B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UNAB11820</w:t>
            </w:r>
          </w:p>
        </w:tc>
        <w:tc>
          <w:tcPr>
            <w:tcW w:w="1920" w:type="dxa"/>
            <w:hideMark/>
          </w:tcPr>
          <w:p w14:paraId="31697DB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Artes Visuales</w:t>
            </w:r>
          </w:p>
        </w:tc>
        <w:tc>
          <w:tcPr>
            <w:tcW w:w="1080" w:type="dxa"/>
            <w:hideMark/>
          </w:tcPr>
          <w:p w14:paraId="3709816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2B6C3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CAR101</w:t>
            </w:r>
          </w:p>
        </w:tc>
        <w:tc>
          <w:tcPr>
            <w:tcW w:w="3520" w:type="dxa"/>
            <w:hideMark/>
          </w:tcPr>
          <w:p w14:paraId="388393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Creativo (1 </w:t>
            </w:r>
            <w:proofErr w:type="spellStart"/>
            <w:r w:rsidRPr="00F02AAF">
              <w:rPr>
                <w:sz w:val="24"/>
                <w:szCs w:val="24"/>
              </w:rPr>
              <w:t>sem</w:t>
            </w:r>
            <w:proofErr w:type="spellEnd"/>
            <w:r w:rsidRPr="00F02AAF">
              <w:rPr>
                <w:sz w:val="24"/>
                <w:szCs w:val="24"/>
              </w:rPr>
              <w:t>)</w:t>
            </w:r>
          </w:p>
        </w:tc>
      </w:tr>
      <w:tr w:rsidR="00F02AAF" w:rsidRPr="00F02AAF" w14:paraId="5CA11DD9" w14:textId="77777777" w:rsidTr="00F02AAF">
        <w:trPr>
          <w:trHeight w:val="520"/>
        </w:trPr>
        <w:tc>
          <w:tcPr>
            <w:tcW w:w="3320" w:type="dxa"/>
            <w:hideMark/>
          </w:tcPr>
          <w:p w14:paraId="69EC7C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3069C9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UNAB24510</w:t>
            </w:r>
          </w:p>
        </w:tc>
        <w:tc>
          <w:tcPr>
            <w:tcW w:w="1920" w:type="dxa"/>
            <w:hideMark/>
          </w:tcPr>
          <w:p w14:paraId="657274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Artes Visuales</w:t>
            </w:r>
          </w:p>
        </w:tc>
        <w:tc>
          <w:tcPr>
            <w:tcW w:w="1080" w:type="dxa"/>
            <w:hideMark/>
          </w:tcPr>
          <w:p w14:paraId="72F717C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577E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CAV109</w:t>
            </w:r>
          </w:p>
        </w:tc>
        <w:tc>
          <w:tcPr>
            <w:tcW w:w="3520" w:type="dxa"/>
            <w:hideMark/>
          </w:tcPr>
          <w:p w14:paraId="1398813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Metodología (7 </w:t>
            </w:r>
            <w:proofErr w:type="spellStart"/>
            <w:r w:rsidRPr="00F02AAF">
              <w:rPr>
                <w:sz w:val="24"/>
                <w:szCs w:val="24"/>
              </w:rPr>
              <w:t>sem</w:t>
            </w:r>
            <w:proofErr w:type="spellEnd"/>
            <w:r w:rsidRPr="00F02AAF">
              <w:rPr>
                <w:sz w:val="24"/>
                <w:szCs w:val="24"/>
              </w:rPr>
              <w:t>)</w:t>
            </w:r>
          </w:p>
        </w:tc>
      </w:tr>
      <w:tr w:rsidR="00F02AAF" w:rsidRPr="00F02AAF" w14:paraId="42191C40" w14:textId="77777777" w:rsidTr="00F02AAF">
        <w:trPr>
          <w:trHeight w:val="520"/>
        </w:trPr>
        <w:tc>
          <w:tcPr>
            <w:tcW w:w="3320" w:type="dxa"/>
            <w:hideMark/>
          </w:tcPr>
          <w:p w14:paraId="2C0301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0A4A17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UNAB24510</w:t>
            </w:r>
          </w:p>
        </w:tc>
        <w:tc>
          <w:tcPr>
            <w:tcW w:w="1920" w:type="dxa"/>
            <w:hideMark/>
          </w:tcPr>
          <w:p w14:paraId="57723DF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Artes Visuales</w:t>
            </w:r>
          </w:p>
        </w:tc>
        <w:tc>
          <w:tcPr>
            <w:tcW w:w="1080" w:type="dxa"/>
            <w:hideMark/>
          </w:tcPr>
          <w:p w14:paraId="54C006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5C600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CAV105</w:t>
            </w:r>
          </w:p>
        </w:tc>
        <w:tc>
          <w:tcPr>
            <w:tcW w:w="3520" w:type="dxa"/>
            <w:hideMark/>
          </w:tcPr>
          <w:p w14:paraId="781B159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de obras Visuales I (2 </w:t>
            </w:r>
            <w:proofErr w:type="spellStart"/>
            <w:r w:rsidRPr="00F02AAF">
              <w:rPr>
                <w:sz w:val="24"/>
                <w:szCs w:val="24"/>
              </w:rPr>
              <w:t>sem</w:t>
            </w:r>
            <w:proofErr w:type="spellEnd"/>
            <w:r w:rsidRPr="00F02AAF">
              <w:rPr>
                <w:sz w:val="24"/>
                <w:szCs w:val="24"/>
              </w:rPr>
              <w:t>)</w:t>
            </w:r>
          </w:p>
        </w:tc>
      </w:tr>
      <w:tr w:rsidR="00F02AAF" w:rsidRPr="00F02AAF" w14:paraId="7E36D9BC" w14:textId="77777777" w:rsidTr="00F02AAF">
        <w:trPr>
          <w:trHeight w:val="520"/>
        </w:trPr>
        <w:tc>
          <w:tcPr>
            <w:tcW w:w="3320" w:type="dxa"/>
            <w:hideMark/>
          </w:tcPr>
          <w:p w14:paraId="585D929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18CDDF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UNAB21800</w:t>
            </w:r>
          </w:p>
        </w:tc>
        <w:tc>
          <w:tcPr>
            <w:tcW w:w="1920" w:type="dxa"/>
            <w:hideMark/>
          </w:tcPr>
          <w:p w14:paraId="2CF5F6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72F468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56007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CNP102</w:t>
            </w:r>
          </w:p>
        </w:tc>
        <w:tc>
          <w:tcPr>
            <w:tcW w:w="3520" w:type="dxa"/>
            <w:hideMark/>
          </w:tcPr>
          <w:p w14:paraId="7018B0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TRANSMEDIAL I: COMPRENSIÓN DE LOS MEDIOS</w:t>
            </w:r>
          </w:p>
        </w:tc>
      </w:tr>
      <w:tr w:rsidR="00F02AAF" w:rsidRPr="00F02AAF" w14:paraId="4E0371E3" w14:textId="77777777" w:rsidTr="00F02AAF">
        <w:trPr>
          <w:trHeight w:val="290"/>
        </w:trPr>
        <w:tc>
          <w:tcPr>
            <w:tcW w:w="3320" w:type="dxa"/>
            <w:hideMark/>
          </w:tcPr>
          <w:p w14:paraId="194C021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13F95C3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UNAB21800</w:t>
            </w:r>
          </w:p>
        </w:tc>
        <w:tc>
          <w:tcPr>
            <w:tcW w:w="1920" w:type="dxa"/>
            <w:hideMark/>
          </w:tcPr>
          <w:p w14:paraId="605369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7AFE2E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44F13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CNP104</w:t>
            </w:r>
          </w:p>
        </w:tc>
        <w:tc>
          <w:tcPr>
            <w:tcW w:w="3520" w:type="dxa"/>
            <w:hideMark/>
          </w:tcPr>
          <w:p w14:paraId="68A647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</w:t>
            </w:r>
            <w:proofErr w:type="spellStart"/>
            <w:r w:rsidRPr="00F02AAF">
              <w:rPr>
                <w:sz w:val="24"/>
                <w:szCs w:val="24"/>
              </w:rPr>
              <w:t>Transmedial</w:t>
            </w:r>
            <w:proofErr w:type="spellEnd"/>
            <w:r w:rsidRPr="00F02AAF">
              <w:rPr>
                <w:sz w:val="24"/>
                <w:szCs w:val="24"/>
              </w:rPr>
              <w:t xml:space="preserve"> III</w:t>
            </w:r>
          </w:p>
        </w:tc>
      </w:tr>
      <w:tr w:rsidR="00F02AAF" w:rsidRPr="00F02AAF" w14:paraId="2C96F5B5" w14:textId="77777777" w:rsidTr="00F02AAF">
        <w:trPr>
          <w:trHeight w:val="290"/>
        </w:trPr>
        <w:tc>
          <w:tcPr>
            <w:tcW w:w="3320" w:type="dxa"/>
            <w:hideMark/>
          </w:tcPr>
          <w:p w14:paraId="7534F4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0B9291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UNAB11800</w:t>
            </w:r>
          </w:p>
        </w:tc>
        <w:tc>
          <w:tcPr>
            <w:tcW w:w="1920" w:type="dxa"/>
            <w:hideMark/>
          </w:tcPr>
          <w:p w14:paraId="10DA59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23B2FC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49B6E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PER501</w:t>
            </w:r>
          </w:p>
        </w:tc>
        <w:tc>
          <w:tcPr>
            <w:tcW w:w="3520" w:type="dxa"/>
            <w:hideMark/>
          </w:tcPr>
          <w:p w14:paraId="79E6F6C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Medios Internos I</w:t>
            </w:r>
          </w:p>
        </w:tc>
      </w:tr>
      <w:tr w:rsidR="00F02AAF" w:rsidRPr="00F02AAF" w14:paraId="25F7F697" w14:textId="77777777" w:rsidTr="00F02AAF">
        <w:trPr>
          <w:trHeight w:val="290"/>
        </w:trPr>
        <w:tc>
          <w:tcPr>
            <w:tcW w:w="3320" w:type="dxa"/>
            <w:hideMark/>
          </w:tcPr>
          <w:p w14:paraId="365CF58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2742F3B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UNAB21800</w:t>
            </w:r>
          </w:p>
        </w:tc>
        <w:tc>
          <w:tcPr>
            <w:tcW w:w="1920" w:type="dxa"/>
            <w:hideMark/>
          </w:tcPr>
          <w:p w14:paraId="4E8B65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54C792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756D7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CNP107</w:t>
            </w:r>
          </w:p>
        </w:tc>
        <w:tc>
          <w:tcPr>
            <w:tcW w:w="3520" w:type="dxa"/>
            <w:hideMark/>
          </w:tcPr>
          <w:p w14:paraId="299DCE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Medios Internos III</w:t>
            </w:r>
          </w:p>
        </w:tc>
      </w:tr>
      <w:tr w:rsidR="00F02AAF" w:rsidRPr="00F02AAF" w14:paraId="6D7E9205" w14:textId="77777777" w:rsidTr="00F02AAF">
        <w:trPr>
          <w:trHeight w:val="290"/>
        </w:trPr>
        <w:tc>
          <w:tcPr>
            <w:tcW w:w="3320" w:type="dxa"/>
            <w:hideMark/>
          </w:tcPr>
          <w:p w14:paraId="34BBB5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201F93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UNAB11100</w:t>
            </w:r>
          </w:p>
        </w:tc>
        <w:tc>
          <w:tcPr>
            <w:tcW w:w="1920" w:type="dxa"/>
            <w:hideMark/>
          </w:tcPr>
          <w:p w14:paraId="7674A09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7340B6C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4B039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CCC598</w:t>
            </w:r>
          </w:p>
        </w:tc>
        <w:tc>
          <w:tcPr>
            <w:tcW w:w="3520" w:type="dxa"/>
            <w:hideMark/>
          </w:tcPr>
          <w:p w14:paraId="47A705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Creativa</w:t>
            </w:r>
          </w:p>
        </w:tc>
      </w:tr>
      <w:tr w:rsidR="00F02AAF" w:rsidRPr="00F02AAF" w14:paraId="348A0458" w14:textId="77777777" w:rsidTr="00F02AAF">
        <w:trPr>
          <w:trHeight w:val="290"/>
        </w:trPr>
        <w:tc>
          <w:tcPr>
            <w:tcW w:w="3320" w:type="dxa"/>
            <w:hideMark/>
          </w:tcPr>
          <w:p w14:paraId="2BB4C1A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507502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UNAB11100</w:t>
            </w:r>
          </w:p>
        </w:tc>
        <w:tc>
          <w:tcPr>
            <w:tcW w:w="1920" w:type="dxa"/>
            <w:hideMark/>
          </w:tcPr>
          <w:p w14:paraId="33DC67E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Periodismo</w:t>
            </w:r>
          </w:p>
        </w:tc>
        <w:tc>
          <w:tcPr>
            <w:tcW w:w="1080" w:type="dxa"/>
            <w:hideMark/>
          </w:tcPr>
          <w:p w14:paraId="298B68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44356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CEGRS14</w:t>
            </w:r>
          </w:p>
        </w:tc>
        <w:tc>
          <w:tcPr>
            <w:tcW w:w="3520" w:type="dxa"/>
            <w:hideMark/>
          </w:tcPr>
          <w:p w14:paraId="0660397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Responsabilidad Social</w:t>
            </w:r>
          </w:p>
        </w:tc>
      </w:tr>
      <w:tr w:rsidR="00F02AAF" w:rsidRPr="00F02AAF" w14:paraId="295D1B9B" w14:textId="77777777" w:rsidTr="00F02AAF">
        <w:trPr>
          <w:trHeight w:val="290"/>
        </w:trPr>
        <w:tc>
          <w:tcPr>
            <w:tcW w:w="3320" w:type="dxa"/>
            <w:hideMark/>
          </w:tcPr>
          <w:p w14:paraId="2DD5639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6E5A2D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UNAB11850</w:t>
            </w:r>
          </w:p>
        </w:tc>
        <w:tc>
          <w:tcPr>
            <w:tcW w:w="1920" w:type="dxa"/>
            <w:hideMark/>
          </w:tcPr>
          <w:p w14:paraId="148261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Publicidad</w:t>
            </w:r>
          </w:p>
        </w:tc>
        <w:tc>
          <w:tcPr>
            <w:tcW w:w="1080" w:type="dxa"/>
            <w:hideMark/>
          </w:tcPr>
          <w:p w14:paraId="68E9C1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ABABA6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CCP102</w:t>
            </w:r>
          </w:p>
        </w:tc>
        <w:tc>
          <w:tcPr>
            <w:tcW w:w="3520" w:type="dxa"/>
            <w:hideMark/>
          </w:tcPr>
          <w:p w14:paraId="188E62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Publicitario I</w:t>
            </w:r>
          </w:p>
        </w:tc>
      </w:tr>
      <w:tr w:rsidR="00F02AAF" w:rsidRPr="00F02AAF" w14:paraId="535E975B" w14:textId="77777777" w:rsidTr="00F02AAF">
        <w:trPr>
          <w:trHeight w:val="290"/>
        </w:trPr>
        <w:tc>
          <w:tcPr>
            <w:tcW w:w="3320" w:type="dxa"/>
            <w:hideMark/>
          </w:tcPr>
          <w:p w14:paraId="73F8CC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2AD0A1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UNAB11850</w:t>
            </w:r>
          </w:p>
        </w:tc>
        <w:tc>
          <w:tcPr>
            <w:tcW w:w="1920" w:type="dxa"/>
            <w:hideMark/>
          </w:tcPr>
          <w:p w14:paraId="20C7DC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Publicidad</w:t>
            </w:r>
          </w:p>
        </w:tc>
        <w:tc>
          <w:tcPr>
            <w:tcW w:w="1080" w:type="dxa"/>
            <w:hideMark/>
          </w:tcPr>
          <w:p w14:paraId="2E691E4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1BA7B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CCP104</w:t>
            </w:r>
          </w:p>
        </w:tc>
        <w:tc>
          <w:tcPr>
            <w:tcW w:w="3520" w:type="dxa"/>
            <w:hideMark/>
          </w:tcPr>
          <w:p w14:paraId="3A2C5FA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Publicitario III</w:t>
            </w:r>
          </w:p>
        </w:tc>
      </w:tr>
      <w:tr w:rsidR="00F02AAF" w:rsidRPr="00F02AAF" w14:paraId="51669B19" w14:textId="77777777" w:rsidTr="00F02AAF">
        <w:trPr>
          <w:trHeight w:val="290"/>
        </w:trPr>
        <w:tc>
          <w:tcPr>
            <w:tcW w:w="3320" w:type="dxa"/>
            <w:hideMark/>
          </w:tcPr>
          <w:p w14:paraId="6EE16A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Campus Creativo</w:t>
            </w:r>
          </w:p>
        </w:tc>
        <w:tc>
          <w:tcPr>
            <w:tcW w:w="1140" w:type="dxa"/>
            <w:hideMark/>
          </w:tcPr>
          <w:p w14:paraId="58BBE44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UNAB11850</w:t>
            </w:r>
          </w:p>
        </w:tc>
        <w:tc>
          <w:tcPr>
            <w:tcW w:w="1920" w:type="dxa"/>
            <w:hideMark/>
          </w:tcPr>
          <w:p w14:paraId="3B3189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Publicidad</w:t>
            </w:r>
          </w:p>
        </w:tc>
        <w:tc>
          <w:tcPr>
            <w:tcW w:w="1080" w:type="dxa"/>
            <w:hideMark/>
          </w:tcPr>
          <w:p w14:paraId="7675E50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3E0D18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CCP106</w:t>
            </w:r>
          </w:p>
        </w:tc>
        <w:tc>
          <w:tcPr>
            <w:tcW w:w="3520" w:type="dxa"/>
            <w:hideMark/>
          </w:tcPr>
          <w:p w14:paraId="02D21B1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Publicitario V</w:t>
            </w:r>
          </w:p>
        </w:tc>
      </w:tr>
      <w:tr w:rsidR="00F02AAF" w:rsidRPr="00F02AAF" w14:paraId="67238869" w14:textId="77777777" w:rsidTr="00F02AAF">
        <w:trPr>
          <w:trHeight w:val="290"/>
        </w:trPr>
        <w:tc>
          <w:tcPr>
            <w:tcW w:w="3320" w:type="dxa"/>
            <w:hideMark/>
          </w:tcPr>
          <w:p w14:paraId="6858E21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Exactas</w:t>
            </w:r>
          </w:p>
        </w:tc>
        <w:tc>
          <w:tcPr>
            <w:tcW w:w="1140" w:type="dxa"/>
            <w:hideMark/>
          </w:tcPr>
          <w:p w14:paraId="34E5FB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UNAB11380</w:t>
            </w:r>
          </w:p>
        </w:tc>
        <w:tc>
          <w:tcPr>
            <w:tcW w:w="1920" w:type="dxa"/>
            <w:hideMark/>
          </w:tcPr>
          <w:p w14:paraId="75EE15F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Física</w:t>
            </w:r>
          </w:p>
        </w:tc>
        <w:tc>
          <w:tcPr>
            <w:tcW w:w="1080" w:type="dxa"/>
            <w:hideMark/>
          </w:tcPr>
          <w:p w14:paraId="49CEAFD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93C29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EIFI372</w:t>
            </w:r>
          </w:p>
        </w:tc>
        <w:tc>
          <w:tcPr>
            <w:tcW w:w="3520" w:type="dxa"/>
            <w:hideMark/>
          </w:tcPr>
          <w:p w14:paraId="3420BDF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Laboratorio de Electrónica</w:t>
            </w:r>
          </w:p>
        </w:tc>
      </w:tr>
      <w:tr w:rsidR="00F02AAF" w:rsidRPr="00F02AAF" w14:paraId="1F0C540E" w14:textId="77777777" w:rsidTr="00F02AAF">
        <w:trPr>
          <w:trHeight w:val="290"/>
        </w:trPr>
        <w:tc>
          <w:tcPr>
            <w:tcW w:w="3320" w:type="dxa"/>
            <w:hideMark/>
          </w:tcPr>
          <w:p w14:paraId="5935176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Exactas</w:t>
            </w:r>
          </w:p>
        </w:tc>
        <w:tc>
          <w:tcPr>
            <w:tcW w:w="1140" w:type="dxa"/>
            <w:hideMark/>
          </w:tcPr>
          <w:p w14:paraId="64CEF26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UNAB11380</w:t>
            </w:r>
          </w:p>
        </w:tc>
        <w:tc>
          <w:tcPr>
            <w:tcW w:w="1920" w:type="dxa"/>
            <w:hideMark/>
          </w:tcPr>
          <w:p w14:paraId="72353C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Física</w:t>
            </w:r>
          </w:p>
        </w:tc>
        <w:tc>
          <w:tcPr>
            <w:tcW w:w="1080" w:type="dxa"/>
            <w:hideMark/>
          </w:tcPr>
          <w:p w14:paraId="7F65464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B453F9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PCFI272</w:t>
            </w:r>
          </w:p>
        </w:tc>
        <w:tc>
          <w:tcPr>
            <w:tcW w:w="3520" w:type="dxa"/>
            <w:hideMark/>
          </w:tcPr>
          <w:p w14:paraId="5AA5A0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Laboratorio de Física Moderna</w:t>
            </w:r>
          </w:p>
        </w:tc>
      </w:tr>
      <w:tr w:rsidR="00F02AAF" w:rsidRPr="00F02AAF" w14:paraId="46BB41F5" w14:textId="77777777" w:rsidTr="00F02AAF">
        <w:trPr>
          <w:trHeight w:val="520"/>
        </w:trPr>
        <w:tc>
          <w:tcPr>
            <w:tcW w:w="3320" w:type="dxa"/>
            <w:hideMark/>
          </w:tcPr>
          <w:p w14:paraId="37015DF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Ciencias Exactas</w:t>
            </w:r>
          </w:p>
        </w:tc>
        <w:tc>
          <w:tcPr>
            <w:tcW w:w="1140" w:type="dxa"/>
            <w:hideMark/>
          </w:tcPr>
          <w:p w14:paraId="4A7EFE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UNAB19205</w:t>
            </w:r>
          </w:p>
        </w:tc>
        <w:tc>
          <w:tcPr>
            <w:tcW w:w="1920" w:type="dxa"/>
            <w:hideMark/>
          </w:tcPr>
          <w:p w14:paraId="050328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Astronomía</w:t>
            </w:r>
          </w:p>
        </w:tc>
        <w:tc>
          <w:tcPr>
            <w:tcW w:w="1080" w:type="dxa"/>
            <w:hideMark/>
          </w:tcPr>
          <w:p w14:paraId="653062B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479B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AST242</w:t>
            </w:r>
          </w:p>
        </w:tc>
        <w:tc>
          <w:tcPr>
            <w:tcW w:w="3520" w:type="dxa"/>
            <w:hideMark/>
          </w:tcPr>
          <w:p w14:paraId="321E12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Laboratorio de Astronomía II (7mo semestre)</w:t>
            </w:r>
          </w:p>
        </w:tc>
      </w:tr>
      <w:tr w:rsidR="00F02AAF" w:rsidRPr="00F02AAF" w14:paraId="7BAAEADC" w14:textId="77777777" w:rsidTr="00F02AAF">
        <w:trPr>
          <w:trHeight w:val="290"/>
        </w:trPr>
        <w:tc>
          <w:tcPr>
            <w:tcW w:w="3320" w:type="dxa"/>
            <w:hideMark/>
          </w:tcPr>
          <w:p w14:paraId="18DE227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Exactas</w:t>
            </w:r>
          </w:p>
        </w:tc>
        <w:tc>
          <w:tcPr>
            <w:tcW w:w="1140" w:type="dxa"/>
            <w:hideMark/>
          </w:tcPr>
          <w:p w14:paraId="1CDC9CC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UNAB11390</w:t>
            </w:r>
          </w:p>
        </w:tc>
        <w:tc>
          <w:tcPr>
            <w:tcW w:w="1920" w:type="dxa"/>
            <w:hideMark/>
          </w:tcPr>
          <w:p w14:paraId="567824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Física</w:t>
            </w:r>
          </w:p>
        </w:tc>
        <w:tc>
          <w:tcPr>
            <w:tcW w:w="1080" w:type="dxa"/>
            <w:hideMark/>
          </w:tcPr>
          <w:p w14:paraId="5A0D41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9A9C3F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LFIS301</w:t>
            </w:r>
          </w:p>
        </w:tc>
        <w:tc>
          <w:tcPr>
            <w:tcW w:w="3520" w:type="dxa"/>
            <w:hideMark/>
          </w:tcPr>
          <w:p w14:paraId="10CF4C3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I (</w:t>
            </w:r>
            <w:proofErr w:type="spellStart"/>
            <w:r w:rsidRPr="00F02AAF">
              <w:rPr>
                <w:sz w:val="24"/>
                <w:szCs w:val="24"/>
              </w:rPr>
              <w:t>Sem</w:t>
            </w:r>
            <w:proofErr w:type="spellEnd"/>
            <w:r w:rsidRPr="00F02AAF">
              <w:rPr>
                <w:sz w:val="24"/>
                <w:szCs w:val="24"/>
              </w:rPr>
              <w:t xml:space="preserve"> 6)</w:t>
            </w:r>
          </w:p>
        </w:tc>
      </w:tr>
      <w:tr w:rsidR="00F02AAF" w:rsidRPr="00F02AAF" w14:paraId="244A17F2" w14:textId="77777777" w:rsidTr="00F02AAF">
        <w:trPr>
          <w:trHeight w:val="520"/>
        </w:trPr>
        <w:tc>
          <w:tcPr>
            <w:tcW w:w="3320" w:type="dxa"/>
            <w:hideMark/>
          </w:tcPr>
          <w:p w14:paraId="6700EB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Exactas</w:t>
            </w:r>
          </w:p>
        </w:tc>
        <w:tc>
          <w:tcPr>
            <w:tcW w:w="1140" w:type="dxa"/>
            <w:hideMark/>
          </w:tcPr>
          <w:p w14:paraId="296368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UNAB17000</w:t>
            </w:r>
          </w:p>
        </w:tc>
        <w:tc>
          <w:tcPr>
            <w:tcW w:w="1920" w:type="dxa"/>
            <w:hideMark/>
          </w:tcPr>
          <w:p w14:paraId="65998E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Química</w:t>
            </w:r>
          </w:p>
        </w:tc>
        <w:tc>
          <w:tcPr>
            <w:tcW w:w="1080" w:type="dxa"/>
            <w:hideMark/>
          </w:tcPr>
          <w:p w14:paraId="4F0B47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EC2B3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QUI020</w:t>
            </w:r>
          </w:p>
        </w:tc>
        <w:tc>
          <w:tcPr>
            <w:tcW w:w="3520" w:type="dxa"/>
            <w:hideMark/>
          </w:tcPr>
          <w:p w14:paraId="0E67198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QUI-020 Química Orgánica I</w:t>
            </w:r>
          </w:p>
        </w:tc>
      </w:tr>
      <w:tr w:rsidR="00F02AAF" w:rsidRPr="00F02AAF" w14:paraId="3129CC15" w14:textId="77777777" w:rsidTr="00F02AAF">
        <w:trPr>
          <w:trHeight w:val="520"/>
        </w:trPr>
        <w:tc>
          <w:tcPr>
            <w:tcW w:w="3320" w:type="dxa"/>
            <w:hideMark/>
          </w:tcPr>
          <w:p w14:paraId="49856D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Exactas</w:t>
            </w:r>
          </w:p>
        </w:tc>
        <w:tc>
          <w:tcPr>
            <w:tcW w:w="1140" w:type="dxa"/>
            <w:hideMark/>
          </w:tcPr>
          <w:p w14:paraId="1ECA090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UNAB19500</w:t>
            </w:r>
          </w:p>
        </w:tc>
        <w:tc>
          <w:tcPr>
            <w:tcW w:w="1920" w:type="dxa"/>
            <w:hideMark/>
          </w:tcPr>
          <w:p w14:paraId="47CA37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Química</w:t>
            </w:r>
          </w:p>
        </w:tc>
        <w:tc>
          <w:tcPr>
            <w:tcW w:w="1080" w:type="dxa"/>
            <w:hideMark/>
          </w:tcPr>
          <w:p w14:paraId="33C7B1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EE4314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QUI141</w:t>
            </w:r>
          </w:p>
        </w:tc>
        <w:tc>
          <w:tcPr>
            <w:tcW w:w="3520" w:type="dxa"/>
            <w:hideMark/>
          </w:tcPr>
          <w:p w14:paraId="63438A9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QUI-141 </w:t>
            </w:r>
            <w:proofErr w:type="spellStart"/>
            <w:r w:rsidRPr="00F02AAF">
              <w:rPr>
                <w:sz w:val="24"/>
                <w:szCs w:val="24"/>
              </w:rPr>
              <w:t>Lab</w:t>
            </w:r>
            <w:proofErr w:type="spellEnd"/>
            <w:r w:rsidRPr="00F02AAF">
              <w:rPr>
                <w:sz w:val="24"/>
                <w:szCs w:val="24"/>
              </w:rPr>
              <w:t>. Química Analítica e Instrumental</w:t>
            </w:r>
          </w:p>
        </w:tc>
      </w:tr>
      <w:tr w:rsidR="00F02AAF" w:rsidRPr="00F02AAF" w14:paraId="7BDA4BED" w14:textId="77777777" w:rsidTr="00F02AAF">
        <w:trPr>
          <w:trHeight w:val="290"/>
        </w:trPr>
        <w:tc>
          <w:tcPr>
            <w:tcW w:w="3320" w:type="dxa"/>
            <w:hideMark/>
          </w:tcPr>
          <w:p w14:paraId="2B86FEB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74E5CD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UNAB11350</w:t>
            </w:r>
          </w:p>
        </w:tc>
        <w:tc>
          <w:tcPr>
            <w:tcW w:w="1920" w:type="dxa"/>
            <w:hideMark/>
          </w:tcPr>
          <w:p w14:paraId="2F19E01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Geología</w:t>
            </w:r>
          </w:p>
        </w:tc>
        <w:tc>
          <w:tcPr>
            <w:tcW w:w="1080" w:type="dxa"/>
            <w:hideMark/>
          </w:tcPr>
          <w:p w14:paraId="0EB637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F6ED5D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GEO505</w:t>
            </w:r>
          </w:p>
        </w:tc>
        <w:tc>
          <w:tcPr>
            <w:tcW w:w="3520" w:type="dxa"/>
            <w:hideMark/>
          </w:tcPr>
          <w:p w14:paraId="5A0E90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de </w:t>
            </w:r>
            <w:proofErr w:type="spellStart"/>
            <w:r w:rsidRPr="00F02AAF">
              <w:rPr>
                <w:sz w:val="24"/>
                <w:szCs w:val="24"/>
              </w:rPr>
              <w:t>Titulo</w:t>
            </w:r>
            <w:proofErr w:type="spellEnd"/>
            <w:r w:rsidRPr="00F02AAF">
              <w:rPr>
                <w:sz w:val="24"/>
                <w:szCs w:val="24"/>
              </w:rPr>
              <w:t xml:space="preserve"> I</w:t>
            </w:r>
          </w:p>
        </w:tc>
      </w:tr>
      <w:tr w:rsidR="00F02AAF" w:rsidRPr="00F02AAF" w14:paraId="64A7CC8E" w14:textId="77777777" w:rsidTr="00F02AAF">
        <w:trPr>
          <w:trHeight w:val="290"/>
        </w:trPr>
        <w:tc>
          <w:tcPr>
            <w:tcW w:w="3320" w:type="dxa"/>
            <w:hideMark/>
          </w:tcPr>
          <w:p w14:paraId="009FCB0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0D3C45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UNAB11350</w:t>
            </w:r>
          </w:p>
        </w:tc>
        <w:tc>
          <w:tcPr>
            <w:tcW w:w="1920" w:type="dxa"/>
            <w:hideMark/>
          </w:tcPr>
          <w:p w14:paraId="5C4217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Geología</w:t>
            </w:r>
          </w:p>
        </w:tc>
        <w:tc>
          <w:tcPr>
            <w:tcW w:w="1080" w:type="dxa"/>
            <w:hideMark/>
          </w:tcPr>
          <w:p w14:paraId="6E98584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57F3F2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GEO510</w:t>
            </w:r>
          </w:p>
        </w:tc>
        <w:tc>
          <w:tcPr>
            <w:tcW w:w="3520" w:type="dxa"/>
            <w:hideMark/>
          </w:tcPr>
          <w:p w14:paraId="5DA6D78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de Titulo II</w:t>
            </w:r>
          </w:p>
        </w:tc>
      </w:tr>
      <w:tr w:rsidR="00F02AAF" w:rsidRPr="00F02AAF" w14:paraId="6F774727" w14:textId="77777777" w:rsidTr="00F02AAF">
        <w:trPr>
          <w:trHeight w:val="520"/>
        </w:trPr>
        <w:tc>
          <w:tcPr>
            <w:tcW w:w="3320" w:type="dxa"/>
            <w:hideMark/>
          </w:tcPr>
          <w:p w14:paraId="145F54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2833E8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UNAB22100</w:t>
            </w:r>
          </w:p>
        </w:tc>
        <w:tc>
          <w:tcPr>
            <w:tcW w:w="1920" w:type="dxa"/>
            <w:hideMark/>
          </w:tcPr>
          <w:p w14:paraId="6A72D2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Industrial</w:t>
            </w:r>
          </w:p>
        </w:tc>
        <w:tc>
          <w:tcPr>
            <w:tcW w:w="1080" w:type="dxa"/>
            <w:hideMark/>
          </w:tcPr>
          <w:p w14:paraId="521574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C2DBE9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ICI3003</w:t>
            </w:r>
          </w:p>
        </w:tc>
        <w:tc>
          <w:tcPr>
            <w:tcW w:w="3520" w:type="dxa"/>
            <w:hideMark/>
          </w:tcPr>
          <w:p w14:paraId="21F5D84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Taller de </w:t>
            </w:r>
            <w:proofErr w:type="spellStart"/>
            <w:r w:rsidRPr="00F02AAF">
              <w:rPr>
                <w:sz w:val="24"/>
                <w:szCs w:val="24"/>
              </w:rPr>
              <w:t>Titulo</w:t>
            </w:r>
            <w:proofErr w:type="spellEnd"/>
            <w:r w:rsidRPr="00F02AAF">
              <w:rPr>
                <w:sz w:val="24"/>
                <w:szCs w:val="24"/>
              </w:rPr>
              <w:t xml:space="preserve"> I</w:t>
            </w:r>
          </w:p>
        </w:tc>
      </w:tr>
      <w:tr w:rsidR="00F02AAF" w:rsidRPr="00F02AAF" w14:paraId="0AEAC3D9" w14:textId="77777777" w:rsidTr="00F02AAF">
        <w:trPr>
          <w:trHeight w:val="520"/>
        </w:trPr>
        <w:tc>
          <w:tcPr>
            <w:tcW w:w="3320" w:type="dxa"/>
            <w:hideMark/>
          </w:tcPr>
          <w:p w14:paraId="4DF18C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46B40C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UNAB22100</w:t>
            </w:r>
          </w:p>
        </w:tc>
        <w:tc>
          <w:tcPr>
            <w:tcW w:w="1920" w:type="dxa"/>
            <w:hideMark/>
          </w:tcPr>
          <w:p w14:paraId="044734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Industrial</w:t>
            </w:r>
          </w:p>
        </w:tc>
        <w:tc>
          <w:tcPr>
            <w:tcW w:w="1080" w:type="dxa"/>
            <w:hideMark/>
          </w:tcPr>
          <w:p w14:paraId="3AA72B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A314E9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ICI3005</w:t>
            </w:r>
          </w:p>
        </w:tc>
        <w:tc>
          <w:tcPr>
            <w:tcW w:w="3520" w:type="dxa"/>
            <w:hideMark/>
          </w:tcPr>
          <w:p w14:paraId="10A0FBD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Taller de Titulo II</w:t>
            </w:r>
          </w:p>
        </w:tc>
      </w:tr>
      <w:tr w:rsidR="00F02AAF" w:rsidRPr="00F02AAF" w14:paraId="5CB813B3" w14:textId="77777777" w:rsidTr="00F02AAF">
        <w:trPr>
          <w:trHeight w:val="290"/>
        </w:trPr>
        <w:tc>
          <w:tcPr>
            <w:tcW w:w="3320" w:type="dxa"/>
            <w:hideMark/>
          </w:tcPr>
          <w:p w14:paraId="6B6813A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12C6D3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UNAB11300</w:t>
            </w:r>
          </w:p>
        </w:tc>
        <w:tc>
          <w:tcPr>
            <w:tcW w:w="1920" w:type="dxa"/>
            <w:hideMark/>
          </w:tcPr>
          <w:p w14:paraId="70BAE28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</w:t>
            </w:r>
          </w:p>
        </w:tc>
        <w:tc>
          <w:tcPr>
            <w:tcW w:w="1080" w:type="dxa"/>
            <w:hideMark/>
          </w:tcPr>
          <w:p w14:paraId="4C926BE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84262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ICIV471</w:t>
            </w:r>
          </w:p>
        </w:tc>
        <w:tc>
          <w:tcPr>
            <w:tcW w:w="3520" w:type="dxa"/>
            <w:hideMark/>
          </w:tcPr>
          <w:p w14:paraId="15D30D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 I:  Desafíos de la ingeniería</w:t>
            </w:r>
          </w:p>
        </w:tc>
      </w:tr>
      <w:tr w:rsidR="00F02AAF" w:rsidRPr="00F02AAF" w14:paraId="213BAD8C" w14:textId="77777777" w:rsidTr="00F02AAF">
        <w:trPr>
          <w:trHeight w:val="520"/>
        </w:trPr>
        <w:tc>
          <w:tcPr>
            <w:tcW w:w="3320" w:type="dxa"/>
            <w:hideMark/>
          </w:tcPr>
          <w:p w14:paraId="1CD89DD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3D2BCC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UNAB11304</w:t>
            </w:r>
          </w:p>
        </w:tc>
        <w:tc>
          <w:tcPr>
            <w:tcW w:w="1920" w:type="dxa"/>
            <w:hideMark/>
          </w:tcPr>
          <w:p w14:paraId="54428FA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en Metalurgia</w:t>
            </w:r>
          </w:p>
        </w:tc>
        <w:tc>
          <w:tcPr>
            <w:tcW w:w="1080" w:type="dxa"/>
            <w:hideMark/>
          </w:tcPr>
          <w:p w14:paraId="188D39E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CF33D0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IMET499</w:t>
            </w:r>
          </w:p>
        </w:tc>
        <w:tc>
          <w:tcPr>
            <w:tcW w:w="3520" w:type="dxa"/>
            <w:hideMark/>
          </w:tcPr>
          <w:p w14:paraId="1A78A4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73A45F7D" w14:textId="77777777" w:rsidTr="00F02AAF">
        <w:trPr>
          <w:trHeight w:val="520"/>
        </w:trPr>
        <w:tc>
          <w:tcPr>
            <w:tcW w:w="3320" w:type="dxa"/>
            <w:hideMark/>
          </w:tcPr>
          <w:p w14:paraId="097D87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2FBAE00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UNAB11304</w:t>
            </w:r>
          </w:p>
        </w:tc>
        <w:tc>
          <w:tcPr>
            <w:tcW w:w="1920" w:type="dxa"/>
            <w:hideMark/>
          </w:tcPr>
          <w:p w14:paraId="2F31E38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en Metalurgia</w:t>
            </w:r>
          </w:p>
        </w:tc>
        <w:tc>
          <w:tcPr>
            <w:tcW w:w="1080" w:type="dxa"/>
            <w:hideMark/>
          </w:tcPr>
          <w:p w14:paraId="27F1C01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0628E8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IMET599</w:t>
            </w:r>
          </w:p>
        </w:tc>
        <w:tc>
          <w:tcPr>
            <w:tcW w:w="3520" w:type="dxa"/>
            <w:hideMark/>
          </w:tcPr>
          <w:p w14:paraId="600324B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2C7AE064" w14:textId="77777777" w:rsidTr="00F02AAF">
        <w:trPr>
          <w:trHeight w:val="520"/>
        </w:trPr>
        <w:tc>
          <w:tcPr>
            <w:tcW w:w="3320" w:type="dxa"/>
            <w:hideMark/>
          </w:tcPr>
          <w:p w14:paraId="03F032E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30DE72F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UNAB11303</w:t>
            </w:r>
          </w:p>
        </w:tc>
        <w:tc>
          <w:tcPr>
            <w:tcW w:w="1920" w:type="dxa"/>
            <w:hideMark/>
          </w:tcPr>
          <w:p w14:paraId="60ECF81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en Minas</w:t>
            </w:r>
          </w:p>
        </w:tc>
        <w:tc>
          <w:tcPr>
            <w:tcW w:w="1080" w:type="dxa"/>
            <w:hideMark/>
          </w:tcPr>
          <w:p w14:paraId="7DF5A6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411AA8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IMIN499</w:t>
            </w:r>
          </w:p>
        </w:tc>
        <w:tc>
          <w:tcPr>
            <w:tcW w:w="3520" w:type="dxa"/>
            <w:hideMark/>
          </w:tcPr>
          <w:p w14:paraId="44C74A5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4F718ADA" w14:textId="77777777" w:rsidTr="00F02AAF">
        <w:trPr>
          <w:trHeight w:val="520"/>
        </w:trPr>
        <w:tc>
          <w:tcPr>
            <w:tcW w:w="3320" w:type="dxa"/>
            <w:hideMark/>
          </w:tcPr>
          <w:p w14:paraId="00FF23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6FF41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UNAB11303</w:t>
            </w:r>
          </w:p>
        </w:tc>
        <w:tc>
          <w:tcPr>
            <w:tcW w:w="1920" w:type="dxa"/>
            <w:hideMark/>
          </w:tcPr>
          <w:p w14:paraId="19856AF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en Minas</w:t>
            </w:r>
          </w:p>
        </w:tc>
        <w:tc>
          <w:tcPr>
            <w:tcW w:w="1080" w:type="dxa"/>
            <w:hideMark/>
          </w:tcPr>
          <w:p w14:paraId="2E659B3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B004E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IMIN599</w:t>
            </w:r>
          </w:p>
        </w:tc>
        <w:tc>
          <w:tcPr>
            <w:tcW w:w="3520" w:type="dxa"/>
            <w:hideMark/>
          </w:tcPr>
          <w:p w14:paraId="25DAA1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1E47E013" w14:textId="77777777" w:rsidTr="00F02AAF">
        <w:trPr>
          <w:trHeight w:val="520"/>
        </w:trPr>
        <w:tc>
          <w:tcPr>
            <w:tcW w:w="3320" w:type="dxa"/>
            <w:hideMark/>
          </w:tcPr>
          <w:p w14:paraId="51E8BC9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6898B0B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UNAB12210</w:t>
            </w:r>
          </w:p>
        </w:tc>
        <w:tc>
          <w:tcPr>
            <w:tcW w:w="1920" w:type="dxa"/>
            <w:hideMark/>
          </w:tcPr>
          <w:p w14:paraId="44BF787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Informática</w:t>
            </w:r>
          </w:p>
        </w:tc>
        <w:tc>
          <w:tcPr>
            <w:tcW w:w="1080" w:type="dxa"/>
            <w:hideMark/>
          </w:tcPr>
          <w:p w14:paraId="007CC12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D0B965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ICF232</w:t>
            </w:r>
          </w:p>
        </w:tc>
        <w:tc>
          <w:tcPr>
            <w:tcW w:w="3520" w:type="dxa"/>
            <w:hideMark/>
          </w:tcPr>
          <w:p w14:paraId="509279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de Software I</w:t>
            </w:r>
          </w:p>
        </w:tc>
      </w:tr>
      <w:tr w:rsidR="00F02AAF" w:rsidRPr="00F02AAF" w14:paraId="441E725A" w14:textId="77777777" w:rsidTr="00F02AAF">
        <w:trPr>
          <w:trHeight w:val="520"/>
        </w:trPr>
        <w:tc>
          <w:tcPr>
            <w:tcW w:w="3320" w:type="dxa"/>
            <w:hideMark/>
          </w:tcPr>
          <w:p w14:paraId="466BFE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380438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UNAB12210</w:t>
            </w:r>
          </w:p>
        </w:tc>
        <w:tc>
          <w:tcPr>
            <w:tcW w:w="1920" w:type="dxa"/>
            <w:hideMark/>
          </w:tcPr>
          <w:p w14:paraId="14EA340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Civil Informática</w:t>
            </w:r>
          </w:p>
        </w:tc>
        <w:tc>
          <w:tcPr>
            <w:tcW w:w="1080" w:type="dxa"/>
            <w:hideMark/>
          </w:tcPr>
          <w:p w14:paraId="77DA31C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8B38AB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ICF233</w:t>
            </w:r>
          </w:p>
        </w:tc>
        <w:tc>
          <w:tcPr>
            <w:tcW w:w="3520" w:type="dxa"/>
            <w:hideMark/>
          </w:tcPr>
          <w:p w14:paraId="6ADD3A9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de Software II</w:t>
            </w:r>
          </w:p>
        </w:tc>
      </w:tr>
      <w:tr w:rsidR="00F02AAF" w:rsidRPr="00F02AAF" w14:paraId="1874FF52" w14:textId="77777777" w:rsidTr="00F02AAF">
        <w:trPr>
          <w:trHeight w:val="780"/>
        </w:trPr>
        <w:tc>
          <w:tcPr>
            <w:tcW w:w="3320" w:type="dxa"/>
            <w:hideMark/>
          </w:tcPr>
          <w:p w14:paraId="5F15ADF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DBF398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UNAB29202</w:t>
            </w:r>
          </w:p>
        </w:tc>
        <w:tc>
          <w:tcPr>
            <w:tcW w:w="1920" w:type="dxa"/>
            <w:hideMark/>
          </w:tcPr>
          <w:p w14:paraId="0C0E488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Automatización y Robótica</w:t>
            </w:r>
          </w:p>
        </w:tc>
        <w:tc>
          <w:tcPr>
            <w:tcW w:w="1080" w:type="dxa"/>
            <w:hideMark/>
          </w:tcPr>
          <w:p w14:paraId="1B0253F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35CFA0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AUT190</w:t>
            </w:r>
          </w:p>
        </w:tc>
        <w:tc>
          <w:tcPr>
            <w:tcW w:w="3520" w:type="dxa"/>
            <w:hideMark/>
          </w:tcPr>
          <w:p w14:paraId="60F0FF0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75B6E1FD" w14:textId="77777777" w:rsidTr="00F02AAF">
        <w:trPr>
          <w:trHeight w:val="780"/>
        </w:trPr>
        <w:tc>
          <w:tcPr>
            <w:tcW w:w="3320" w:type="dxa"/>
            <w:hideMark/>
          </w:tcPr>
          <w:p w14:paraId="5B73BAB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Ingeniería</w:t>
            </w:r>
          </w:p>
        </w:tc>
        <w:tc>
          <w:tcPr>
            <w:tcW w:w="1140" w:type="dxa"/>
            <w:hideMark/>
          </w:tcPr>
          <w:p w14:paraId="01CED4B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UNAB29202</w:t>
            </w:r>
          </w:p>
        </w:tc>
        <w:tc>
          <w:tcPr>
            <w:tcW w:w="1920" w:type="dxa"/>
            <w:hideMark/>
          </w:tcPr>
          <w:p w14:paraId="76C399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Automatización y Robótica</w:t>
            </w:r>
          </w:p>
        </w:tc>
        <w:tc>
          <w:tcPr>
            <w:tcW w:w="1080" w:type="dxa"/>
            <w:hideMark/>
          </w:tcPr>
          <w:p w14:paraId="48EB148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D7E92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AUT290</w:t>
            </w:r>
          </w:p>
        </w:tc>
        <w:tc>
          <w:tcPr>
            <w:tcW w:w="3520" w:type="dxa"/>
            <w:hideMark/>
          </w:tcPr>
          <w:p w14:paraId="7BC5FE3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3D9EA6F0" w14:textId="77777777" w:rsidTr="00F02AAF">
        <w:trPr>
          <w:trHeight w:val="780"/>
        </w:trPr>
        <w:tc>
          <w:tcPr>
            <w:tcW w:w="3320" w:type="dxa"/>
            <w:hideMark/>
          </w:tcPr>
          <w:p w14:paraId="0408AEE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C2AC7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UNAB11303</w:t>
            </w:r>
          </w:p>
        </w:tc>
        <w:tc>
          <w:tcPr>
            <w:tcW w:w="1920" w:type="dxa"/>
            <w:hideMark/>
          </w:tcPr>
          <w:p w14:paraId="7041102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Automatización y Robótica</w:t>
            </w:r>
          </w:p>
        </w:tc>
        <w:tc>
          <w:tcPr>
            <w:tcW w:w="1080" w:type="dxa"/>
            <w:hideMark/>
          </w:tcPr>
          <w:p w14:paraId="0B15262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565370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FIC1604</w:t>
            </w:r>
          </w:p>
        </w:tc>
        <w:tc>
          <w:tcPr>
            <w:tcW w:w="3520" w:type="dxa"/>
            <w:hideMark/>
          </w:tcPr>
          <w:p w14:paraId="56FCDC5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Comunicación efectiva</w:t>
            </w:r>
          </w:p>
        </w:tc>
      </w:tr>
      <w:tr w:rsidR="00F02AAF" w:rsidRPr="00F02AAF" w14:paraId="5A010E9A" w14:textId="77777777" w:rsidTr="00F02AAF">
        <w:trPr>
          <w:trHeight w:val="780"/>
        </w:trPr>
        <w:tc>
          <w:tcPr>
            <w:tcW w:w="3320" w:type="dxa"/>
            <w:hideMark/>
          </w:tcPr>
          <w:p w14:paraId="0A77262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17FF34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UNAB21500</w:t>
            </w:r>
          </w:p>
        </w:tc>
        <w:tc>
          <w:tcPr>
            <w:tcW w:w="1920" w:type="dxa"/>
            <w:hideMark/>
          </w:tcPr>
          <w:p w14:paraId="349E5FF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Computación e Informática</w:t>
            </w:r>
          </w:p>
        </w:tc>
        <w:tc>
          <w:tcPr>
            <w:tcW w:w="1080" w:type="dxa"/>
            <w:hideMark/>
          </w:tcPr>
          <w:p w14:paraId="3AD512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B2060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INS640</w:t>
            </w:r>
          </w:p>
        </w:tc>
        <w:tc>
          <w:tcPr>
            <w:tcW w:w="3520" w:type="dxa"/>
            <w:hideMark/>
          </w:tcPr>
          <w:p w14:paraId="4421A69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4EDF4DC8" w14:textId="77777777" w:rsidTr="00F02AAF">
        <w:trPr>
          <w:trHeight w:val="780"/>
        </w:trPr>
        <w:tc>
          <w:tcPr>
            <w:tcW w:w="3320" w:type="dxa"/>
            <w:hideMark/>
          </w:tcPr>
          <w:p w14:paraId="759A0D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320B769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UNAB21503</w:t>
            </w:r>
          </w:p>
        </w:tc>
        <w:tc>
          <w:tcPr>
            <w:tcW w:w="1920" w:type="dxa"/>
            <w:hideMark/>
          </w:tcPr>
          <w:p w14:paraId="7CD284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Computación e Informática</w:t>
            </w:r>
          </w:p>
        </w:tc>
        <w:tc>
          <w:tcPr>
            <w:tcW w:w="1080" w:type="dxa"/>
            <w:hideMark/>
          </w:tcPr>
          <w:p w14:paraId="332E710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7B325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AINS1001</w:t>
            </w:r>
          </w:p>
        </w:tc>
        <w:tc>
          <w:tcPr>
            <w:tcW w:w="3520" w:type="dxa"/>
            <w:hideMark/>
          </w:tcPr>
          <w:p w14:paraId="4EAFF1E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Programación 1 / Tópico de Especialidad</w:t>
            </w:r>
          </w:p>
        </w:tc>
      </w:tr>
      <w:tr w:rsidR="00F02AAF" w:rsidRPr="00F02AAF" w14:paraId="518752FE" w14:textId="77777777" w:rsidTr="00F02AAF">
        <w:trPr>
          <w:trHeight w:val="520"/>
        </w:trPr>
        <w:tc>
          <w:tcPr>
            <w:tcW w:w="3320" w:type="dxa"/>
            <w:hideMark/>
          </w:tcPr>
          <w:p w14:paraId="67B7D3F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124B6A3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UNAB11400</w:t>
            </w:r>
          </w:p>
        </w:tc>
        <w:tc>
          <w:tcPr>
            <w:tcW w:w="1920" w:type="dxa"/>
            <w:hideMark/>
          </w:tcPr>
          <w:p w14:paraId="7235D43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Construcción</w:t>
            </w:r>
          </w:p>
        </w:tc>
        <w:tc>
          <w:tcPr>
            <w:tcW w:w="1080" w:type="dxa"/>
            <w:hideMark/>
          </w:tcPr>
          <w:p w14:paraId="161BD3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4A09B2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ICCO605</w:t>
            </w:r>
          </w:p>
        </w:tc>
        <w:tc>
          <w:tcPr>
            <w:tcW w:w="3520" w:type="dxa"/>
            <w:hideMark/>
          </w:tcPr>
          <w:p w14:paraId="606D05E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II</w:t>
            </w:r>
          </w:p>
        </w:tc>
      </w:tr>
      <w:tr w:rsidR="00F02AAF" w:rsidRPr="00F02AAF" w14:paraId="52BA6F8A" w14:textId="77777777" w:rsidTr="00F02AAF">
        <w:trPr>
          <w:trHeight w:val="520"/>
        </w:trPr>
        <w:tc>
          <w:tcPr>
            <w:tcW w:w="3320" w:type="dxa"/>
            <w:hideMark/>
          </w:tcPr>
          <w:p w14:paraId="4F87B45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241E2DD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UNAB11400</w:t>
            </w:r>
          </w:p>
        </w:tc>
        <w:tc>
          <w:tcPr>
            <w:tcW w:w="1920" w:type="dxa"/>
            <w:hideMark/>
          </w:tcPr>
          <w:p w14:paraId="34D09E5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Construcción</w:t>
            </w:r>
          </w:p>
        </w:tc>
        <w:tc>
          <w:tcPr>
            <w:tcW w:w="1080" w:type="dxa"/>
            <w:hideMark/>
          </w:tcPr>
          <w:p w14:paraId="425658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988B7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ICCO706</w:t>
            </w:r>
          </w:p>
        </w:tc>
        <w:tc>
          <w:tcPr>
            <w:tcW w:w="3520" w:type="dxa"/>
            <w:hideMark/>
          </w:tcPr>
          <w:p w14:paraId="482BC89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III</w:t>
            </w:r>
          </w:p>
        </w:tc>
      </w:tr>
      <w:tr w:rsidR="00F02AAF" w:rsidRPr="00F02AAF" w14:paraId="2E99C0D0" w14:textId="77777777" w:rsidTr="00F02AAF">
        <w:trPr>
          <w:trHeight w:val="520"/>
        </w:trPr>
        <w:tc>
          <w:tcPr>
            <w:tcW w:w="3320" w:type="dxa"/>
            <w:hideMark/>
          </w:tcPr>
          <w:p w14:paraId="5555ED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C8734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UNAB29200</w:t>
            </w:r>
          </w:p>
        </w:tc>
        <w:tc>
          <w:tcPr>
            <w:tcW w:w="1920" w:type="dxa"/>
            <w:hideMark/>
          </w:tcPr>
          <w:p w14:paraId="49E4E44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Gestión Informática</w:t>
            </w:r>
          </w:p>
        </w:tc>
        <w:tc>
          <w:tcPr>
            <w:tcW w:w="1080" w:type="dxa"/>
            <w:hideMark/>
          </w:tcPr>
          <w:p w14:paraId="6D15BC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5F6E6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IGE640</w:t>
            </w:r>
          </w:p>
        </w:tc>
        <w:tc>
          <w:tcPr>
            <w:tcW w:w="3520" w:type="dxa"/>
            <w:hideMark/>
          </w:tcPr>
          <w:p w14:paraId="1BF55A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305847CD" w14:textId="77777777" w:rsidTr="00F02AAF">
        <w:trPr>
          <w:trHeight w:val="520"/>
        </w:trPr>
        <w:tc>
          <w:tcPr>
            <w:tcW w:w="3320" w:type="dxa"/>
            <w:hideMark/>
          </w:tcPr>
          <w:p w14:paraId="5B86C98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CEDEAF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UNAB29203</w:t>
            </w:r>
          </w:p>
        </w:tc>
        <w:tc>
          <w:tcPr>
            <w:tcW w:w="1920" w:type="dxa"/>
            <w:hideMark/>
          </w:tcPr>
          <w:p w14:paraId="2E5C55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Logística y Trasporte</w:t>
            </w:r>
          </w:p>
        </w:tc>
        <w:tc>
          <w:tcPr>
            <w:tcW w:w="1080" w:type="dxa"/>
            <w:hideMark/>
          </w:tcPr>
          <w:p w14:paraId="2751C9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7B62E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EII371</w:t>
            </w:r>
          </w:p>
        </w:tc>
        <w:tc>
          <w:tcPr>
            <w:tcW w:w="3520" w:type="dxa"/>
            <w:hideMark/>
          </w:tcPr>
          <w:p w14:paraId="7312B9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76C906C8" w14:textId="77777777" w:rsidTr="00F02AAF">
        <w:trPr>
          <w:trHeight w:val="520"/>
        </w:trPr>
        <w:tc>
          <w:tcPr>
            <w:tcW w:w="3320" w:type="dxa"/>
            <w:hideMark/>
          </w:tcPr>
          <w:p w14:paraId="45C74EA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0A20311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UNAB19203</w:t>
            </w:r>
          </w:p>
        </w:tc>
        <w:tc>
          <w:tcPr>
            <w:tcW w:w="1920" w:type="dxa"/>
            <w:hideMark/>
          </w:tcPr>
          <w:p w14:paraId="1007CE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Logística y Trasporte</w:t>
            </w:r>
          </w:p>
        </w:tc>
        <w:tc>
          <w:tcPr>
            <w:tcW w:w="1080" w:type="dxa"/>
            <w:hideMark/>
          </w:tcPr>
          <w:p w14:paraId="167B26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D7DC8B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LOG2605</w:t>
            </w:r>
          </w:p>
        </w:tc>
        <w:tc>
          <w:tcPr>
            <w:tcW w:w="3520" w:type="dxa"/>
            <w:hideMark/>
          </w:tcPr>
          <w:p w14:paraId="2D88DE6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Proyecto de </w:t>
            </w:r>
            <w:proofErr w:type="spellStart"/>
            <w:r w:rsidRPr="00F02AAF">
              <w:rPr>
                <w:sz w:val="24"/>
                <w:szCs w:val="24"/>
              </w:rPr>
              <w:t>Titulo</w:t>
            </w:r>
            <w:proofErr w:type="spellEnd"/>
            <w:r w:rsidRPr="00F02AAF">
              <w:rPr>
                <w:sz w:val="24"/>
                <w:szCs w:val="24"/>
              </w:rPr>
              <w:t xml:space="preserve"> I</w:t>
            </w:r>
          </w:p>
        </w:tc>
      </w:tr>
      <w:tr w:rsidR="00F02AAF" w:rsidRPr="00F02AAF" w14:paraId="231D62BB" w14:textId="77777777" w:rsidTr="00F02AAF">
        <w:trPr>
          <w:trHeight w:val="520"/>
        </w:trPr>
        <w:tc>
          <w:tcPr>
            <w:tcW w:w="3320" w:type="dxa"/>
            <w:hideMark/>
          </w:tcPr>
          <w:p w14:paraId="1916200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00D8035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UNAB19203</w:t>
            </w:r>
          </w:p>
        </w:tc>
        <w:tc>
          <w:tcPr>
            <w:tcW w:w="1920" w:type="dxa"/>
            <w:hideMark/>
          </w:tcPr>
          <w:p w14:paraId="7A05D7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Logística y Trasporte</w:t>
            </w:r>
          </w:p>
        </w:tc>
        <w:tc>
          <w:tcPr>
            <w:tcW w:w="1080" w:type="dxa"/>
            <w:hideMark/>
          </w:tcPr>
          <w:p w14:paraId="4D2B5B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360095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LOG2606</w:t>
            </w:r>
          </w:p>
        </w:tc>
        <w:tc>
          <w:tcPr>
            <w:tcW w:w="3520" w:type="dxa"/>
            <w:hideMark/>
          </w:tcPr>
          <w:p w14:paraId="6653422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de Titulo II</w:t>
            </w:r>
          </w:p>
        </w:tc>
      </w:tr>
      <w:tr w:rsidR="00F02AAF" w:rsidRPr="00F02AAF" w14:paraId="62D7B2AA" w14:textId="77777777" w:rsidTr="00F02AAF">
        <w:trPr>
          <w:trHeight w:val="520"/>
        </w:trPr>
        <w:tc>
          <w:tcPr>
            <w:tcW w:w="3320" w:type="dxa"/>
            <w:hideMark/>
          </w:tcPr>
          <w:p w14:paraId="396158E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669B8B6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UNAB14001</w:t>
            </w:r>
          </w:p>
        </w:tc>
        <w:tc>
          <w:tcPr>
            <w:tcW w:w="1920" w:type="dxa"/>
            <w:hideMark/>
          </w:tcPr>
          <w:p w14:paraId="783EC15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Marina Mercante</w:t>
            </w:r>
          </w:p>
        </w:tc>
        <w:tc>
          <w:tcPr>
            <w:tcW w:w="1080" w:type="dxa"/>
            <w:hideMark/>
          </w:tcPr>
          <w:p w14:paraId="1A8BC37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ED610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MMP499</w:t>
            </w:r>
          </w:p>
        </w:tc>
        <w:tc>
          <w:tcPr>
            <w:tcW w:w="3520" w:type="dxa"/>
            <w:hideMark/>
          </w:tcPr>
          <w:p w14:paraId="75413D4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5FD73939" w14:textId="77777777" w:rsidTr="00F02AAF">
        <w:trPr>
          <w:trHeight w:val="780"/>
        </w:trPr>
        <w:tc>
          <w:tcPr>
            <w:tcW w:w="3320" w:type="dxa"/>
            <w:hideMark/>
          </w:tcPr>
          <w:p w14:paraId="07EE0BB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2430FF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UNAB29204</w:t>
            </w:r>
          </w:p>
        </w:tc>
        <w:tc>
          <w:tcPr>
            <w:tcW w:w="1920" w:type="dxa"/>
            <w:hideMark/>
          </w:tcPr>
          <w:p w14:paraId="71C762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Seguridad y Prevención de Riesgos</w:t>
            </w:r>
          </w:p>
        </w:tc>
        <w:tc>
          <w:tcPr>
            <w:tcW w:w="1080" w:type="dxa"/>
            <w:hideMark/>
          </w:tcPr>
          <w:p w14:paraId="09189D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06710F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IPR1610</w:t>
            </w:r>
          </w:p>
        </w:tc>
        <w:tc>
          <w:tcPr>
            <w:tcW w:w="3520" w:type="dxa"/>
            <w:hideMark/>
          </w:tcPr>
          <w:p w14:paraId="5D033A0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25563440" w14:textId="77777777" w:rsidTr="00F02AAF">
        <w:trPr>
          <w:trHeight w:val="780"/>
        </w:trPr>
        <w:tc>
          <w:tcPr>
            <w:tcW w:w="3320" w:type="dxa"/>
            <w:hideMark/>
          </w:tcPr>
          <w:p w14:paraId="5EBB2F8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4E1A1BA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UNAB29204</w:t>
            </w:r>
          </w:p>
        </w:tc>
        <w:tc>
          <w:tcPr>
            <w:tcW w:w="1920" w:type="dxa"/>
            <w:hideMark/>
          </w:tcPr>
          <w:p w14:paraId="5AA329C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Seguridad y Prevención de Riesgos</w:t>
            </w:r>
          </w:p>
        </w:tc>
        <w:tc>
          <w:tcPr>
            <w:tcW w:w="1080" w:type="dxa"/>
            <w:hideMark/>
          </w:tcPr>
          <w:p w14:paraId="4085E6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BF1FD1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IPR2611</w:t>
            </w:r>
          </w:p>
        </w:tc>
        <w:tc>
          <w:tcPr>
            <w:tcW w:w="3520" w:type="dxa"/>
            <w:hideMark/>
          </w:tcPr>
          <w:p w14:paraId="3D87FF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28CE747B" w14:textId="77777777" w:rsidTr="00F02AAF">
        <w:trPr>
          <w:trHeight w:val="520"/>
        </w:trPr>
        <w:tc>
          <w:tcPr>
            <w:tcW w:w="3320" w:type="dxa"/>
            <w:hideMark/>
          </w:tcPr>
          <w:p w14:paraId="771F443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Ingeniería</w:t>
            </w:r>
          </w:p>
        </w:tc>
        <w:tc>
          <w:tcPr>
            <w:tcW w:w="1140" w:type="dxa"/>
            <w:hideMark/>
          </w:tcPr>
          <w:p w14:paraId="058962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UNAB11502</w:t>
            </w:r>
          </w:p>
        </w:tc>
        <w:tc>
          <w:tcPr>
            <w:tcW w:w="1920" w:type="dxa"/>
            <w:hideMark/>
          </w:tcPr>
          <w:p w14:paraId="0286459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Telecomunicaciones</w:t>
            </w:r>
          </w:p>
        </w:tc>
        <w:tc>
          <w:tcPr>
            <w:tcW w:w="1080" w:type="dxa"/>
            <w:hideMark/>
          </w:tcPr>
          <w:p w14:paraId="74293F4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D6E27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ITC6400</w:t>
            </w:r>
          </w:p>
        </w:tc>
        <w:tc>
          <w:tcPr>
            <w:tcW w:w="3520" w:type="dxa"/>
            <w:hideMark/>
          </w:tcPr>
          <w:p w14:paraId="35E838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3BCE316C" w14:textId="77777777" w:rsidTr="00F02AAF">
        <w:trPr>
          <w:trHeight w:val="520"/>
        </w:trPr>
        <w:tc>
          <w:tcPr>
            <w:tcW w:w="3320" w:type="dxa"/>
            <w:hideMark/>
          </w:tcPr>
          <w:p w14:paraId="135764C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1AC30F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UNAB14000</w:t>
            </w:r>
          </w:p>
        </w:tc>
        <w:tc>
          <w:tcPr>
            <w:tcW w:w="1920" w:type="dxa"/>
            <w:hideMark/>
          </w:tcPr>
          <w:p w14:paraId="483D155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Transporte Marítimo</w:t>
            </w:r>
          </w:p>
        </w:tc>
        <w:tc>
          <w:tcPr>
            <w:tcW w:w="1080" w:type="dxa"/>
            <w:hideMark/>
          </w:tcPr>
          <w:p w14:paraId="6A68C55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0672B1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ITM1610</w:t>
            </w:r>
          </w:p>
        </w:tc>
        <w:tc>
          <w:tcPr>
            <w:tcW w:w="3520" w:type="dxa"/>
            <w:hideMark/>
          </w:tcPr>
          <w:p w14:paraId="20ECE9B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Practica Temprana</w:t>
            </w:r>
          </w:p>
        </w:tc>
      </w:tr>
      <w:tr w:rsidR="00F02AAF" w:rsidRPr="00F02AAF" w14:paraId="2154513D" w14:textId="77777777" w:rsidTr="00F02AAF">
        <w:trPr>
          <w:trHeight w:val="520"/>
        </w:trPr>
        <w:tc>
          <w:tcPr>
            <w:tcW w:w="3320" w:type="dxa"/>
            <w:hideMark/>
          </w:tcPr>
          <w:p w14:paraId="704ADB5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02CC9F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UNAB14000</w:t>
            </w:r>
          </w:p>
        </w:tc>
        <w:tc>
          <w:tcPr>
            <w:tcW w:w="1920" w:type="dxa"/>
            <w:hideMark/>
          </w:tcPr>
          <w:p w14:paraId="7F109D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Transporte Marítimo</w:t>
            </w:r>
          </w:p>
        </w:tc>
        <w:tc>
          <w:tcPr>
            <w:tcW w:w="1080" w:type="dxa"/>
            <w:hideMark/>
          </w:tcPr>
          <w:p w14:paraId="3B69302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D69B41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ITM2611</w:t>
            </w:r>
          </w:p>
        </w:tc>
        <w:tc>
          <w:tcPr>
            <w:tcW w:w="3520" w:type="dxa"/>
            <w:hideMark/>
          </w:tcPr>
          <w:p w14:paraId="6B2FBC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6F9246BA" w14:textId="77777777" w:rsidTr="00F02AAF">
        <w:trPr>
          <w:trHeight w:val="520"/>
        </w:trPr>
        <w:tc>
          <w:tcPr>
            <w:tcW w:w="3320" w:type="dxa"/>
            <w:hideMark/>
          </w:tcPr>
          <w:p w14:paraId="3ABD611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0E4341B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UNAB24000</w:t>
            </w:r>
          </w:p>
        </w:tc>
        <w:tc>
          <w:tcPr>
            <w:tcW w:w="1920" w:type="dxa"/>
            <w:hideMark/>
          </w:tcPr>
          <w:p w14:paraId="453DF64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Transporte Marítimo</w:t>
            </w:r>
          </w:p>
        </w:tc>
        <w:tc>
          <w:tcPr>
            <w:tcW w:w="1080" w:type="dxa"/>
            <w:hideMark/>
          </w:tcPr>
          <w:p w14:paraId="751EF7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0169CF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ITM2605</w:t>
            </w:r>
          </w:p>
        </w:tc>
        <w:tc>
          <w:tcPr>
            <w:tcW w:w="3520" w:type="dxa"/>
            <w:hideMark/>
          </w:tcPr>
          <w:p w14:paraId="3E9184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de Título I</w:t>
            </w:r>
          </w:p>
        </w:tc>
      </w:tr>
      <w:tr w:rsidR="00F02AAF" w:rsidRPr="00F02AAF" w14:paraId="241A0F49" w14:textId="77777777" w:rsidTr="00F02AAF">
        <w:trPr>
          <w:trHeight w:val="520"/>
        </w:trPr>
        <w:tc>
          <w:tcPr>
            <w:tcW w:w="3320" w:type="dxa"/>
            <w:hideMark/>
          </w:tcPr>
          <w:p w14:paraId="59B0347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57D8E26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UNAB24000</w:t>
            </w:r>
          </w:p>
        </w:tc>
        <w:tc>
          <w:tcPr>
            <w:tcW w:w="1920" w:type="dxa"/>
            <w:hideMark/>
          </w:tcPr>
          <w:p w14:paraId="3671DC2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Transporte Marítimo</w:t>
            </w:r>
          </w:p>
        </w:tc>
        <w:tc>
          <w:tcPr>
            <w:tcW w:w="1080" w:type="dxa"/>
            <w:hideMark/>
          </w:tcPr>
          <w:p w14:paraId="4917F5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73E6CD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ITM2606</w:t>
            </w:r>
          </w:p>
        </w:tc>
        <w:tc>
          <w:tcPr>
            <w:tcW w:w="3520" w:type="dxa"/>
            <w:hideMark/>
          </w:tcPr>
          <w:p w14:paraId="70E1DE4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de Título II</w:t>
            </w:r>
          </w:p>
        </w:tc>
      </w:tr>
      <w:tr w:rsidR="00F02AAF" w:rsidRPr="00F02AAF" w14:paraId="78927ADA" w14:textId="77777777" w:rsidTr="00F02AAF">
        <w:trPr>
          <w:trHeight w:val="290"/>
        </w:trPr>
        <w:tc>
          <w:tcPr>
            <w:tcW w:w="3320" w:type="dxa"/>
            <w:hideMark/>
          </w:tcPr>
          <w:p w14:paraId="16C918C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3BC9033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UNAB11360</w:t>
            </w:r>
          </w:p>
        </w:tc>
        <w:tc>
          <w:tcPr>
            <w:tcW w:w="1920" w:type="dxa"/>
            <w:hideMark/>
          </w:tcPr>
          <w:p w14:paraId="298CCB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Geológica</w:t>
            </w:r>
          </w:p>
        </w:tc>
        <w:tc>
          <w:tcPr>
            <w:tcW w:w="1080" w:type="dxa"/>
            <w:hideMark/>
          </w:tcPr>
          <w:p w14:paraId="19666B7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934DEB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IGEO499</w:t>
            </w:r>
          </w:p>
        </w:tc>
        <w:tc>
          <w:tcPr>
            <w:tcW w:w="3520" w:type="dxa"/>
            <w:hideMark/>
          </w:tcPr>
          <w:p w14:paraId="4C51C8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</w:t>
            </w:r>
          </w:p>
        </w:tc>
      </w:tr>
      <w:tr w:rsidR="00F02AAF" w:rsidRPr="00F02AAF" w14:paraId="5ECC5B14" w14:textId="77777777" w:rsidTr="00F02AAF">
        <w:trPr>
          <w:trHeight w:val="290"/>
        </w:trPr>
        <w:tc>
          <w:tcPr>
            <w:tcW w:w="3320" w:type="dxa"/>
            <w:hideMark/>
          </w:tcPr>
          <w:p w14:paraId="267FF7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1645EDF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UNAB11360</w:t>
            </w:r>
          </w:p>
        </w:tc>
        <w:tc>
          <w:tcPr>
            <w:tcW w:w="1920" w:type="dxa"/>
            <w:hideMark/>
          </w:tcPr>
          <w:p w14:paraId="13C6229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Geológica</w:t>
            </w:r>
          </w:p>
        </w:tc>
        <w:tc>
          <w:tcPr>
            <w:tcW w:w="1080" w:type="dxa"/>
            <w:hideMark/>
          </w:tcPr>
          <w:p w14:paraId="332A1E9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1E3C2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IGEO599</w:t>
            </w:r>
          </w:p>
        </w:tc>
        <w:tc>
          <w:tcPr>
            <w:tcW w:w="3520" w:type="dxa"/>
            <w:hideMark/>
          </w:tcPr>
          <w:p w14:paraId="49B5CED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II</w:t>
            </w:r>
          </w:p>
        </w:tc>
      </w:tr>
      <w:tr w:rsidR="00F02AAF" w:rsidRPr="00F02AAF" w14:paraId="5C3ABA90" w14:textId="77777777" w:rsidTr="00F02AAF">
        <w:trPr>
          <w:trHeight w:val="290"/>
        </w:trPr>
        <w:tc>
          <w:tcPr>
            <w:tcW w:w="3320" w:type="dxa"/>
            <w:hideMark/>
          </w:tcPr>
          <w:p w14:paraId="60CEF3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7E68B1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UNAB22500</w:t>
            </w:r>
          </w:p>
        </w:tc>
        <w:tc>
          <w:tcPr>
            <w:tcW w:w="1920" w:type="dxa"/>
            <w:hideMark/>
          </w:tcPr>
          <w:p w14:paraId="116BD6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Industrial</w:t>
            </w:r>
          </w:p>
        </w:tc>
        <w:tc>
          <w:tcPr>
            <w:tcW w:w="1080" w:type="dxa"/>
            <w:hideMark/>
          </w:tcPr>
          <w:p w14:paraId="71026B8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4E50FF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AIND0202</w:t>
            </w:r>
          </w:p>
        </w:tc>
        <w:tc>
          <w:tcPr>
            <w:tcW w:w="3520" w:type="dxa"/>
            <w:hideMark/>
          </w:tcPr>
          <w:p w14:paraId="62A12CA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de Título I</w:t>
            </w:r>
          </w:p>
        </w:tc>
      </w:tr>
      <w:tr w:rsidR="00F02AAF" w:rsidRPr="00F02AAF" w14:paraId="551363E7" w14:textId="77777777" w:rsidTr="00F02AAF">
        <w:trPr>
          <w:trHeight w:val="290"/>
        </w:trPr>
        <w:tc>
          <w:tcPr>
            <w:tcW w:w="3320" w:type="dxa"/>
            <w:hideMark/>
          </w:tcPr>
          <w:p w14:paraId="541413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Ingeniería</w:t>
            </w:r>
          </w:p>
        </w:tc>
        <w:tc>
          <w:tcPr>
            <w:tcW w:w="1140" w:type="dxa"/>
            <w:hideMark/>
          </w:tcPr>
          <w:p w14:paraId="213C487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UNAB22500</w:t>
            </w:r>
          </w:p>
        </w:tc>
        <w:tc>
          <w:tcPr>
            <w:tcW w:w="1920" w:type="dxa"/>
            <w:hideMark/>
          </w:tcPr>
          <w:p w14:paraId="20B52E4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Industrial</w:t>
            </w:r>
          </w:p>
        </w:tc>
        <w:tc>
          <w:tcPr>
            <w:tcW w:w="1080" w:type="dxa"/>
            <w:hideMark/>
          </w:tcPr>
          <w:p w14:paraId="61BD88A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F312CB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AIND0304</w:t>
            </w:r>
          </w:p>
        </w:tc>
        <w:tc>
          <w:tcPr>
            <w:tcW w:w="3520" w:type="dxa"/>
            <w:hideMark/>
          </w:tcPr>
          <w:p w14:paraId="5C8E2A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Proyecto Titulo II</w:t>
            </w:r>
          </w:p>
        </w:tc>
      </w:tr>
      <w:tr w:rsidR="00F02AAF" w:rsidRPr="00F02AAF" w14:paraId="0C88D8B1" w14:textId="77777777" w:rsidTr="00F02AAF">
        <w:trPr>
          <w:trHeight w:val="290"/>
        </w:trPr>
        <w:tc>
          <w:tcPr>
            <w:tcW w:w="3320" w:type="dxa"/>
            <w:hideMark/>
          </w:tcPr>
          <w:p w14:paraId="63EC7FC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02EE5CC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0D6AA26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4EE4136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EC9D8D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ODOT602</w:t>
            </w:r>
          </w:p>
        </w:tc>
        <w:tc>
          <w:tcPr>
            <w:tcW w:w="3520" w:type="dxa"/>
            <w:hideMark/>
          </w:tcPr>
          <w:p w14:paraId="4090C2A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proofErr w:type="spellStart"/>
            <w:r w:rsidRPr="00F02AAF">
              <w:rPr>
                <w:sz w:val="24"/>
                <w:szCs w:val="24"/>
              </w:rPr>
              <w:t>Cariología</w:t>
            </w:r>
            <w:proofErr w:type="spellEnd"/>
          </w:p>
        </w:tc>
      </w:tr>
      <w:tr w:rsidR="00F02AAF" w:rsidRPr="00F02AAF" w14:paraId="51CC11F2" w14:textId="77777777" w:rsidTr="00F02AAF">
        <w:trPr>
          <w:trHeight w:val="290"/>
        </w:trPr>
        <w:tc>
          <w:tcPr>
            <w:tcW w:w="3320" w:type="dxa"/>
            <w:hideMark/>
          </w:tcPr>
          <w:p w14:paraId="78EDA51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4FE426D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7EB225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135C1A1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F61BFB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ODOT705</w:t>
            </w:r>
          </w:p>
        </w:tc>
        <w:tc>
          <w:tcPr>
            <w:tcW w:w="3520" w:type="dxa"/>
            <w:hideMark/>
          </w:tcPr>
          <w:p w14:paraId="7403D33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Periodoncia clínica</w:t>
            </w:r>
          </w:p>
        </w:tc>
      </w:tr>
      <w:tr w:rsidR="00F02AAF" w:rsidRPr="00F02AAF" w14:paraId="35AC9CC1" w14:textId="77777777" w:rsidTr="00F02AAF">
        <w:trPr>
          <w:trHeight w:val="290"/>
        </w:trPr>
        <w:tc>
          <w:tcPr>
            <w:tcW w:w="3320" w:type="dxa"/>
            <w:hideMark/>
          </w:tcPr>
          <w:p w14:paraId="1CD946B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567A66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30C565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1FCC8E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5808F5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ODOT701</w:t>
            </w:r>
          </w:p>
        </w:tc>
        <w:tc>
          <w:tcPr>
            <w:tcW w:w="3520" w:type="dxa"/>
            <w:hideMark/>
          </w:tcPr>
          <w:p w14:paraId="3007C8B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Cirugía </w:t>
            </w:r>
            <w:proofErr w:type="spellStart"/>
            <w:r w:rsidRPr="00F02AAF">
              <w:rPr>
                <w:sz w:val="24"/>
                <w:szCs w:val="24"/>
              </w:rPr>
              <w:t>Dentomaxilar</w:t>
            </w:r>
            <w:proofErr w:type="spellEnd"/>
          </w:p>
        </w:tc>
      </w:tr>
      <w:tr w:rsidR="00F02AAF" w:rsidRPr="00F02AAF" w14:paraId="1F68F703" w14:textId="77777777" w:rsidTr="00F02AAF">
        <w:trPr>
          <w:trHeight w:val="290"/>
        </w:trPr>
        <w:tc>
          <w:tcPr>
            <w:tcW w:w="3320" w:type="dxa"/>
            <w:hideMark/>
          </w:tcPr>
          <w:p w14:paraId="3A0664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224626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78484B3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087B60A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0383D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ODOT902</w:t>
            </w:r>
          </w:p>
        </w:tc>
        <w:tc>
          <w:tcPr>
            <w:tcW w:w="3520" w:type="dxa"/>
            <w:hideMark/>
          </w:tcPr>
          <w:p w14:paraId="089035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Cirugía </w:t>
            </w:r>
            <w:proofErr w:type="spellStart"/>
            <w:r w:rsidRPr="00F02AAF">
              <w:rPr>
                <w:sz w:val="24"/>
                <w:szCs w:val="24"/>
              </w:rPr>
              <w:t>Máxilofacial</w:t>
            </w:r>
            <w:proofErr w:type="spellEnd"/>
          </w:p>
        </w:tc>
      </w:tr>
      <w:tr w:rsidR="00F02AAF" w:rsidRPr="00F02AAF" w14:paraId="7C4C1155" w14:textId="77777777" w:rsidTr="00F02AAF">
        <w:trPr>
          <w:trHeight w:val="290"/>
        </w:trPr>
        <w:tc>
          <w:tcPr>
            <w:tcW w:w="3320" w:type="dxa"/>
            <w:hideMark/>
          </w:tcPr>
          <w:p w14:paraId="18D8ED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552C380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1C6E83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56B4E02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4077BF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ODOT702</w:t>
            </w:r>
          </w:p>
        </w:tc>
        <w:tc>
          <w:tcPr>
            <w:tcW w:w="3520" w:type="dxa"/>
            <w:hideMark/>
          </w:tcPr>
          <w:p w14:paraId="5E2CEB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 restauradora</w:t>
            </w:r>
          </w:p>
        </w:tc>
      </w:tr>
      <w:tr w:rsidR="00F02AAF" w:rsidRPr="00F02AAF" w14:paraId="7E3DC5B1" w14:textId="77777777" w:rsidTr="00F02AAF">
        <w:trPr>
          <w:trHeight w:val="290"/>
        </w:trPr>
        <w:tc>
          <w:tcPr>
            <w:tcW w:w="3320" w:type="dxa"/>
            <w:hideMark/>
          </w:tcPr>
          <w:p w14:paraId="0D41EFB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35958F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45B89DE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568E89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352A95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ODOT703</w:t>
            </w:r>
          </w:p>
        </w:tc>
        <w:tc>
          <w:tcPr>
            <w:tcW w:w="3520" w:type="dxa"/>
            <w:hideMark/>
          </w:tcPr>
          <w:p w14:paraId="3DC65F2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Prótesis </w:t>
            </w:r>
            <w:proofErr w:type="spellStart"/>
            <w:r w:rsidRPr="00F02AAF">
              <w:rPr>
                <w:sz w:val="24"/>
                <w:szCs w:val="24"/>
              </w:rPr>
              <w:t>dentomaxilar</w:t>
            </w:r>
            <w:proofErr w:type="spellEnd"/>
          </w:p>
        </w:tc>
      </w:tr>
      <w:tr w:rsidR="00F02AAF" w:rsidRPr="00F02AAF" w14:paraId="62F4C1FD" w14:textId="77777777" w:rsidTr="00F02AAF">
        <w:trPr>
          <w:trHeight w:val="290"/>
        </w:trPr>
        <w:tc>
          <w:tcPr>
            <w:tcW w:w="3320" w:type="dxa"/>
            <w:hideMark/>
          </w:tcPr>
          <w:p w14:paraId="22D605A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07A4606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4812AC0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0F5F52C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6F67C6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ODOT403</w:t>
            </w:r>
          </w:p>
        </w:tc>
        <w:tc>
          <w:tcPr>
            <w:tcW w:w="3520" w:type="dxa"/>
            <w:hideMark/>
          </w:tcPr>
          <w:p w14:paraId="490F171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Promoción y educación en salud</w:t>
            </w:r>
          </w:p>
        </w:tc>
      </w:tr>
      <w:tr w:rsidR="00F02AAF" w:rsidRPr="00F02AAF" w14:paraId="756006BB" w14:textId="77777777" w:rsidTr="00F02AAF">
        <w:trPr>
          <w:trHeight w:val="290"/>
        </w:trPr>
        <w:tc>
          <w:tcPr>
            <w:tcW w:w="3320" w:type="dxa"/>
            <w:hideMark/>
          </w:tcPr>
          <w:p w14:paraId="62C2E6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6A0F6D9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6CEC33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3C796EC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99AFB7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ODOT904</w:t>
            </w:r>
          </w:p>
        </w:tc>
        <w:tc>
          <w:tcPr>
            <w:tcW w:w="3520" w:type="dxa"/>
            <w:hideMark/>
          </w:tcPr>
          <w:p w14:paraId="69AEE3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Odontopediatría</w:t>
            </w:r>
          </w:p>
        </w:tc>
      </w:tr>
      <w:tr w:rsidR="00F02AAF" w:rsidRPr="00F02AAF" w14:paraId="3B772556" w14:textId="77777777" w:rsidTr="00F02AAF">
        <w:trPr>
          <w:trHeight w:val="290"/>
        </w:trPr>
        <w:tc>
          <w:tcPr>
            <w:tcW w:w="3320" w:type="dxa"/>
            <w:hideMark/>
          </w:tcPr>
          <w:p w14:paraId="7FEF33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Odontología</w:t>
            </w:r>
          </w:p>
        </w:tc>
        <w:tc>
          <w:tcPr>
            <w:tcW w:w="1140" w:type="dxa"/>
            <w:hideMark/>
          </w:tcPr>
          <w:p w14:paraId="169055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3A38C6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2F2905E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53D51D1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ODOT501</w:t>
            </w:r>
          </w:p>
        </w:tc>
        <w:tc>
          <w:tcPr>
            <w:tcW w:w="3520" w:type="dxa"/>
            <w:hideMark/>
          </w:tcPr>
          <w:p w14:paraId="31CA5D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Patología </w:t>
            </w:r>
            <w:proofErr w:type="spellStart"/>
            <w:r w:rsidRPr="00F02AAF">
              <w:rPr>
                <w:sz w:val="24"/>
                <w:szCs w:val="24"/>
              </w:rPr>
              <w:t>Dentomaxilar</w:t>
            </w:r>
            <w:proofErr w:type="spellEnd"/>
          </w:p>
        </w:tc>
      </w:tr>
      <w:tr w:rsidR="00F02AAF" w:rsidRPr="00F02AAF" w14:paraId="030CA6B8" w14:textId="77777777" w:rsidTr="00F02AAF">
        <w:trPr>
          <w:trHeight w:val="290"/>
        </w:trPr>
        <w:tc>
          <w:tcPr>
            <w:tcW w:w="3320" w:type="dxa"/>
            <w:hideMark/>
          </w:tcPr>
          <w:p w14:paraId="64E0160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03B9F6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103E75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472CF8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356536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ODOT706</w:t>
            </w:r>
          </w:p>
        </w:tc>
        <w:tc>
          <w:tcPr>
            <w:tcW w:w="3520" w:type="dxa"/>
            <w:hideMark/>
          </w:tcPr>
          <w:p w14:paraId="41CA257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Patología Maxilofacial </w:t>
            </w:r>
          </w:p>
        </w:tc>
      </w:tr>
      <w:tr w:rsidR="00F02AAF" w:rsidRPr="00F02AAF" w14:paraId="1ABF79FC" w14:textId="77777777" w:rsidTr="00F02AAF">
        <w:trPr>
          <w:trHeight w:val="290"/>
        </w:trPr>
        <w:tc>
          <w:tcPr>
            <w:tcW w:w="3320" w:type="dxa"/>
            <w:hideMark/>
          </w:tcPr>
          <w:p w14:paraId="17649BD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09BA528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4BFCFF5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43DBFDC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9A380F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ODOT1103</w:t>
            </w:r>
          </w:p>
        </w:tc>
        <w:tc>
          <w:tcPr>
            <w:tcW w:w="3520" w:type="dxa"/>
            <w:hideMark/>
          </w:tcPr>
          <w:p w14:paraId="4097CD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Internado Clínico</w:t>
            </w:r>
          </w:p>
        </w:tc>
      </w:tr>
      <w:tr w:rsidR="00F02AAF" w:rsidRPr="00F02AAF" w14:paraId="098A7A65" w14:textId="77777777" w:rsidTr="00F02AAF">
        <w:trPr>
          <w:trHeight w:val="290"/>
        </w:trPr>
        <w:tc>
          <w:tcPr>
            <w:tcW w:w="3320" w:type="dxa"/>
            <w:hideMark/>
          </w:tcPr>
          <w:p w14:paraId="3EB76E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Odontología</w:t>
            </w:r>
          </w:p>
        </w:tc>
        <w:tc>
          <w:tcPr>
            <w:tcW w:w="1140" w:type="dxa"/>
            <w:hideMark/>
          </w:tcPr>
          <w:p w14:paraId="1E1F6F3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UNAB19910</w:t>
            </w:r>
          </w:p>
        </w:tc>
        <w:tc>
          <w:tcPr>
            <w:tcW w:w="1920" w:type="dxa"/>
            <w:hideMark/>
          </w:tcPr>
          <w:p w14:paraId="36F9AFA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Odontología</w:t>
            </w:r>
          </w:p>
        </w:tc>
        <w:tc>
          <w:tcPr>
            <w:tcW w:w="1080" w:type="dxa"/>
            <w:hideMark/>
          </w:tcPr>
          <w:p w14:paraId="23D44F0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2E832E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ODOT704</w:t>
            </w:r>
          </w:p>
        </w:tc>
        <w:tc>
          <w:tcPr>
            <w:tcW w:w="3520" w:type="dxa"/>
            <w:hideMark/>
          </w:tcPr>
          <w:p w14:paraId="40F4C7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 xml:space="preserve">Endodoncia </w:t>
            </w:r>
          </w:p>
        </w:tc>
      </w:tr>
      <w:tr w:rsidR="00F02AAF" w:rsidRPr="00F02AAF" w14:paraId="28ECBF2B" w14:textId="77777777" w:rsidTr="00F02AAF">
        <w:trPr>
          <w:trHeight w:val="520"/>
        </w:trPr>
        <w:tc>
          <w:tcPr>
            <w:tcW w:w="3320" w:type="dxa"/>
            <w:hideMark/>
          </w:tcPr>
          <w:p w14:paraId="2086352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57B114E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#N/D</w:t>
            </w:r>
          </w:p>
        </w:tc>
        <w:tc>
          <w:tcPr>
            <w:tcW w:w="1920" w:type="dxa"/>
            <w:hideMark/>
          </w:tcPr>
          <w:p w14:paraId="3F7C64B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Bachillerato en Ciencias</w:t>
            </w:r>
          </w:p>
        </w:tc>
        <w:tc>
          <w:tcPr>
            <w:tcW w:w="1080" w:type="dxa"/>
            <w:hideMark/>
          </w:tcPr>
          <w:p w14:paraId="2230CF8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4595F1A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2463EFA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7C2746D4" w14:textId="77777777" w:rsidTr="00F02AAF">
        <w:trPr>
          <w:trHeight w:val="290"/>
        </w:trPr>
        <w:tc>
          <w:tcPr>
            <w:tcW w:w="3320" w:type="dxa"/>
            <w:hideMark/>
          </w:tcPr>
          <w:p w14:paraId="1D6E99A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37089A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UNAB19100</w:t>
            </w:r>
          </w:p>
        </w:tc>
        <w:tc>
          <w:tcPr>
            <w:tcW w:w="1920" w:type="dxa"/>
            <w:hideMark/>
          </w:tcPr>
          <w:p w14:paraId="601BA7E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Biología Marina</w:t>
            </w:r>
          </w:p>
        </w:tc>
        <w:tc>
          <w:tcPr>
            <w:tcW w:w="1080" w:type="dxa"/>
            <w:hideMark/>
          </w:tcPr>
          <w:p w14:paraId="2005BB8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6F8567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BIMA699</w:t>
            </w:r>
          </w:p>
        </w:tc>
        <w:tc>
          <w:tcPr>
            <w:tcW w:w="3520" w:type="dxa"/>
            <w:hideMark/>
          </w:tcPr>
          <w:p w14:paraId="5019784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68F98DA2" w14:textId="77777777" w:rsidTr="00F02AAF">
        <w:trPr>
          <w:trHeight w:val="290"/>
        </w:trPr>
        <w:tc>
          <w:tcPr>
            <w:tcW w:w="3320" w:type="dxa"/>
            <w:hideMark/>
          </w:tcPr>
          <w:p w14:paraId="09D51E7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4FFE80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UNAB19900</w:t>
            </w:r>
          </w:p>
        </w:tc>
        <w:tc>
          <w:tcPr>
            <w:tcW w:w="1920" w:type="dxa"/>
            <w:hideMark/>
          </w:tcPr>
          <w:p w14:paraId="71A747D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Bioquímica</w:t>
            </w:r>
          </w:p>
        </w:tc>
        <w:tc>
          <w:tcPr>
            <w:tcW w:w="1080" w:type="dxa"/>
            <w:hideMark/>
          </w:tcPr>
          <w:p w14:paraId="397D074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C8E3EB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BIOQ410</w:t>
            </w:r>
          </w:p>
        </w:tc>
        <w:tc>
          <w:tcPr>
            <w:tcW w:w="3520" w:type="dxa"/>
            <w:hideMark/>
          </w:tcPr>
          <w:p w14:paraId="4807A95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BIOQ410: Práctica en Investigación</w:t>
            </w:r>
          </w:p>
        </w:tc>
      </w:tr>
      <w:tr w:rsidR="00F02AAF" w:rsidRPr="00F02AAF" w14:paraId="1568E31B" w14:textId="77777777" w:rsidTr="00F02AAF">
        <w:trPr>
          <w:trHeight w:val="290"/>
        </w:trPr>
        <w:tc>
          <w:tcPr>
            <w:tcW w:w="3320" w:type="dxa"/>
            <w:hideMark/>
          </w:tcPr>
          <w:p w14:paraId="48BB5D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570AC5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UNAB19900</w:t>
            </w:r>
          </w:p>
        </w:tc>
        <w:tc>
          <w:tcPr>
            <w:tcW w:w="1920" w:type="dxa"/>
            <w:hideMark/>
          </w:tcPr>
          <w:p w14:paraId="535565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Bioquímica</w:t>
            </w:r>
          </w:p>
        </w:tc>
        <w:tc>
          <w:tcPr>
            <w:tcW w:w="1080" w:type="dxa"/>
            <w:hideMark/>
          </w:tcPr>
          <w:p w14:paraId="0E307F3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58D04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BIOQ420</w:t>
            </w:r>
          </w:p>
        </w:tc>
        <w:tc>
          <w:tcPr>
            <w:tcW w:w="3520" w:type="dxa"/>
            <w:hideMark/>
          </w:tcPr>
          <w:p w14:paraId="3DF259B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BIOQ420: Práctica Clínica</w:t>
            </w:r>
          </w:p>
        </w:tc>
      </w:tr>
      <w:tr w:rsidR="00F02AAF" w:rsidRPr="00F02AAF" w14:paraId="19BD2CD6" w14:textId="77777777" w:rsidTr="00F02AAF">
        <w:trPr>
          <w:trHeight w:val="290"/>
        </w:trPr>
        <w:tc>
          <w:tcPr>
            <w:tcW w:w="3320" w:type="dxa"/>
            <w:hideMark/>
          </w:tcPr>
          <w:p w14:paraId="73DD2E9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07504D8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UNAB19900</w:t>
            </w:r>
          </w:p>
        </w:tc>
        <w:tc>
          <w:tcPr>
            <w:tcW w:w="1920" w:type="dxa"/>
            <w:hideMark/>
          </w:tcPr>
          <w:p w14:paraId="2EBA76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Bioquímica</w:t>
            </w:r>
          </w:p>
        </w:tc>
        <w:tc>
          <w:tcPr>
            <w:tcW w:w="1080" w:type="dxa"/>
            <w:hideMark/>
          </w:tcPr>
          <w:p w14:paraId="4261EE03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1F4C2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BIOQ430</w:t>
            </w:r>
          </w:p>
        </w:tc>
        <w:tc>
          <w:tcPr>
            <w:tcW w:w="3520" w:type="dxa"/>
            <w:hideMark/>
          </w:tcPr>
          <w:p w14:paraId="65CA376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BIOQ430: Práctica en el Sector Productivo</w:t>
            </w:r>
          </w:p>
        </w:tc>
      </w:tr>
      <w:tr w:rsidR="00F02AAF" w:rsidRPr="00F02AAF" w14:paraId="6082D635" w14:textId="77777777" w:rsidTr="00F02AAF">
        <w:trPr>
          <w:trHeight w:val="520"/>
        </w:trPr>
        <w:tc>
          <w:tcPr>
            <w:tcW w:w="3320" w:type="dxa"/>
            <w:hideMark/>
          </w:tcPr>
          <w:p w14:paraId="096DD83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560CCB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UNAB15700</w:t>
            </w:r>
          </w:p>
        </w:tc>
        <w:tc>
          <w:tcPr>
            <w:tcW w:w="1920" w:type="dxa"/>
            <w:hideMark/>
          </w:tcPr>
          <w:p w14:paraId="43E0964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Administración en Ecoturismo</w:t>
            </w:r>
          </w:p>
        </w:tc>
        <w:tc>
          <w:tcPr>
            <w:tcW w:w="1080" w:type="dxa"/>
            <w:hideMark/>
          </w:tcPr>
          <w:p w14:paraId="19F1EFF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18EDBB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ECOT414</w:t>
            </w:r>
          </w:p>
        </w:tc>
        <w:tc>
          <w:tcPr>
            <w:tcW w:w="3520" w:type="dxa"/>
            <w:hideMark/>
          </w:tcPr>
          <w:p w14:paraId="108F322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Profesional</w:t>
            </w:r>
          </w:p>
        </w:tc>
      </w:tr>
      <w:tr w:rsidR="00F02AAF" w:rsidRPr="00F02AAF" w14:paraId="50B3B652" w14:textId="77777777" w:rsidTr="00F02AAF">
        <w:trPr>
          <w:trHeight w:val="290"/>
        </w:trPr>
        <w:tc>
          <w:tcPr>
            <w:tcW w:w="3320" w:type="dxa"/>
            <w:hideMark/>
          </w:tcPr>
          <w:p w14:paraId="16608E4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113E867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UNAB17000</w:t>
            </w:r>
          </w:p>
        </w:tc>
        <w:tc>
          <w:tcPr>
            <w:tcW w:w="1920" w:type="dxa"/>
            <w:hideMark/>
          </w:tcPr>
          <w:p w14:paraId="26B9732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Ambiental</w:t>
            </w:r>
          </w:p>
        </w:tc>
        <w:tc>
          <w:tcPr>
            <w:tcW w:w="1080" w:type="dxa"/>
            <w:hideMark/>
          </w:tcPr>
          <w:p w14:paraId="3384471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4A6EFC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IAMB999</w:t>
            </w:r>
          </w:p>
        </w:tc>
        <w:tc>
          <w:tcPr>
            <w:tcW w:w="3520" w:type="dxa"/>
            <w:hideMark/>
          </w:tcPr>
          <w:p w14:paraId="434888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INTEGRADOR II: PRÁCTICA PROFESIONAL</w:t>
            </w:r>
          </w:p>
        </w:tc>
      </w:tr>
      <w:tr w:rsidR="00F02AAF" w:rsidRPr="00F02AAF" w14:paraId="75429E77" w14:textId="77777777" w:rsidTr="00F02AAF">
        <w:trPr>
          <w:trHeight w:val="520"/>
        </w:trPr>
        <w:tc>
          <w:tcPr>
            <w:tcW w:w="3320" w:type="dxa"/>
            <w:hideMark/>
          </w:tcPr>
          <w:p w14:paraId="19664FF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0515967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#N/D</w:t>
            </w:r>
          </w:p>
        </w:tc>
        <w:tc>
          <w:tcPr>
            <w:tcW w:w="1920" w:type="dxa"/>
            <w:hideMark/>
          </w:tcPr>
          <w:p w14:paraId="2839F2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Bioinformática</w:t>
            </w:r>
          </w:p>
        </w:tc>
        <w:tc>
          <w:tcPr>
            <w:tcW w:w="1080" w:type="dxa"/>
            <w:hideMark/>
          </w:tcPr>
          <w:p w14:paraId="5215227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0FD8599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79F2DE2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2DEBC254" w14:textId="77777777" w:rsidTr="00F02AAF">
        <w:trPr>
          <w:trHeight w:val="520"/>
        </w:trPr>
        <w:tc>
          <w:tcPr>
            <w:tcW w:w="3320" w:type="dxa"/>
            <w:hideMark/>
          </w:tcPr>
          <w:p w14:paraId="17C642E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2C02562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#N/D</w:t>
            </w:r>
          </w:p>
        </w:tc>
        <w:tc>
          <w:tcPr>
            <w:tcW w:w="1920" w:type="dxa"/>
            <w:hideMark/>
          </w:tcPr>
          <w:p w14:paraId="70AF66F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Acuicultura</w:t>
            </w:r>
          </w:p>
        </w:tc>
        <w:tc>
          <w:tcPr>
            <w:tcW w:w="1080" w:type="dxa"/>
            <w:hideMark/>
          </w:tcPr>
          <w:p w14:paraId="140DDAF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1020" w:type="dxa"/>
            <w:hideMark/>
          </w:tcPr>
          <w:p w14:paraId="7294EE7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  <w:hideMark/>
          </w:tcPr>
          <w:p w14:paraId="568E58A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NO</w:t>
            </w:r>
          </w:p>
        </w:tc>
      </w:tr>
      <w:tr w:rsidR="00F02AAF" w:rsidRPr="00F02AAF" w14:paraId="2EF91CD5" w14:textId="77777777" w:rsidTr="00F02AAF">
        <w:trPr>
          <w:trHeight w:val="520"/>
        </w:trPr>
        <w:tc>
          <w:tcPr>
            <w:tcW w:w="3320" w:type="dxa"/>
            <w:hideMark/>
          </w:tcPr>
          <w:p w14:paraId="488AEB2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146D155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UNAB19980</w:t>
            </w:r>
          </w:p>
        </w:tc>
        <w:tc>
          <w:tcPr>
            <w:tcW w:w="1920" w:type="dxa"/>
            <w:hideMark/>
          </w:tcPr>
          <w:p w14:paraId="37D74A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Ingeniería en Biotecnología</w:t>
            </w:r>
          </w:p>
        </w:tc>
        <w:tc>
          <w:tcPr>
            <w:tcW w:w="1080" w:type="dxa"/>
            <w:hideMark/>
          </w:tcPr>
          <w:p w14:paraId="5943599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7D181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BIT245</w:t>
            </w:r>
          </w:p>
        </w:tc>
        <w:tc>
          <w:tcPr>
            <w:tcW w:w="3520" w:type="dxa"/>
            <w:hideMark/>
          </w:tcPr>
          <w:p w14:paraId="0B509F3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Práctica de Laboratorio</w:t>
            </w:r>
          </w:p>
        </w:tc>
      </w:tr>
      <w:tr w:rsidR="00F02AAF" w:rsidRPr="00F02AAF" w14:paraId="5BD307E3" w14:textId="77777777" w:rsidTr="00F02AAF">
        <w:trPr>
          <w:trHeight w:val="520"/>
        </w:trPr>
        <w:tc>
          <w:tcPr>
            <w:tcW w:w="3320" w:type="dxa"/>
            <w:hideMark/>
          </w:tcPr>
          <w:p w14:paraId="25D3EA0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lastRenderedPageBreak/>
              <w:t>Facultad de Ciencias de la Vida</w:t>
            </w:r>
          </w:p>
        </w:tc>
        <w:tc>
          <w:tcPr>
            <w:tcW w:w="1140" w:type="dxa"/>
            <w:hideMark/>
          </w:tcPr>
          <w:p w14:paraId="4DC5CF6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UNAB19550</w:t>
            </w:r>
          </w:p>
        </w:tc>
        <w:tc>
          <w:tcPr>
            <w:tcW w:w="1920" w:type="dxa"/>
            <w:hideMark/>
          </w:tcPr>
          <w:p w14:paraId="38B394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Licenciatura en Biología</w:t>
            </w:r>
          </w:p>
        </w:tc>
        <w:tc>
          <w:tcPr>
            <w:tcW w:w="1080" w:type="dxa"/>
            <w:hideMark/>
          </w:tcPr>
          <w:p w14:paraId="5C4E9E3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4F1901F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LCBB400</w:t>
            </w:r>
          </w:p>
        </w:tc>
        <w:tc>
          <w:tcPr>
            <w:tcW w:w="3520" w:type="dxa"/>
            <w:hideMark/>
          </w:tcPr>
          <w:p w14:paraId="0D6E4E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LCBB400 Integrador IV. Práctica profesional</w:t>
            </w:r>
          </w:p>
        </w:tc>
      </w:tr>
      <w:tr w:rsidR="00F02AAF" w:rsidRPr="00F02AAF" w14:paraId="75DB6AD6" w14:textId="77777777" w:rsidTr="00F02AAF">
        <w:trPr>
          <w:trHeight w:val="290"/>
        </w:trPr>
        <w:tc>
          <w:tcPr>
            <w:tcW w:w="3320" w:type="dxa"/>
            <w:hideMark/>
          </w:tcPr>
          <w:p w14:paraId="49E2666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0D7E8C0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4ACFAF6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1C88023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8C9D9F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MVET611</w:t>
            </w:r>
          </w:p>
        </w:tc>
        <w:tc>
          <w:tcPr>
            <w:tcW w:w="3520" w:type="dxa"/>
            <w:hideMark/>
          </w:tcPr>
          <w:p w14:paraId="62BC88D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MVET611 Introducción a la Medicina Veterinaria</w:t>
            </w:r>
          </w:p>
        </w:tc>
      </w:tr>
      <w:tr w:rsidR="00F02AAF" w:rsidRPr="00F02AAF" w14:paraId="2461A276" w14:textId="77777777" w:rsidTr="00F02AAF">
        <w:trPr>
          <w:trHeight w:val="290"/>
        </w:trPr>
        <w:tc>
          <w:tcPr>
            <w:tcW w:w="3320" w:type="dxa"/>
            <w:hideMark/>
          </w:tcPr>
          <w:p w14:paraId="7D9E8AC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463FCC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1892C92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523C405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C7D8C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MVET673</w:t>
            </w:r>
          </w:p>
        </w:tc>
        <w:tc>
          <w:tcPr>
            <w:tcW w:w="3520" w:type="dxa"/>
            <w:hideMark/>
          </w:tcPr>
          <w:p w14:paraId="277DE90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MVET673 Medicina</w:t>
            </w:r>
          </w:p>
        </w:tc>
      </w:tr>
      <w:tr w:rsidR="00F02AAF" w:rsidRPr="00F02AAF" w14:paraId="21CFE6C3" w14:textId="77777777" w:rsidTr="00F02AAF">
        <w:trPr>
          <w:trHeight w:val="290"/>
        </w:trPr>
        <w:tc>
          <w:tcPr>
            <w:tcW w:w="3320" w:type="dxa"/>
            <w:hideMark/>
          </w:tcPr>
          <w:p w14:paraId="50A258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7F27BD2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329002F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59CEA55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7AA75E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MVET280</w:t>
            </w:r>
          </w:p>
        </w:tc>
        <w:tc>
          <w:tcPr>
            <w:tcW w:w="3520" w:type="dxa"/>
            <w:hideMark/>
          </w:tcPr>
          <w:p w14:paraId="117A74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MVET280 Cirugía</w:t>
            </w:r>
          </w:p>
        </w:tc>
      </w:tr>
      <w:tr w:rsidR="00F02AAF" w:rsidRPr="00F02AAF" w14:paraId="55D704D9" w14:textId="77777777" w:rsidTr="00F02AAF">
        <w:trPr>
          <w:trHeight w:val="290"/>
        </w:trPr>
        <w:tc>
          <w:tcPr>
            <w:tcW w:w="3320" w:type="dxa"/>
            <w:hideMark/>
          </w:tcPr>
          <w:p w14:paraId="3FD496C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59A995F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59EA91E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16ECF43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1B62720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MVET693</w:t>
            </w:r>
          </w:p>
        </w:tc>
        <w:tc>
          <w:tcPr>
            <w:tcW w:w="3520" w:type="dxa"/>
            <w:hideMark/>
          </w:tcPr>
          <w:p w14:paraId="2ABDFE7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MVET693 Clínica</w:t>
            </w:r>
          </w:p>
        </w:tc>
      </w:tr>
      <w:tr w:rsidR="00F02AAF" w:rsidRPr="00F02AAF" w14:paraId="6DF83E69" w14:textId="77777777" w:rsidTr="00F02AAF">
        <w:trPr>
          <w:trHeight w:val="290"/>
        </w:trPr>
        <w:tc>
          <w:tcPr>
            <w:tcW w:w="3320" w:type="dxa"/>
            <w:hideMark/>
          </w:tcPr>
          <w:p w14:paraId="34E1E3D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58EE248A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42FCAAE2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7234776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1D5289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MVET697</w:t>
            </w:r>
          </w:p>
        </w:tc>
        <w:tc>
          <w:tcPr>
            <w:tcW w:w="3520" w:type="dxa"/>
            <w:hideMark/>
          </w:tcPr>
          <w:p w14:paraId="498427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MVET697 Integrador II: Internado</w:t>
            </w:r>
          </w:p>
        </w:tc>
      </w:tr>
      <w:tr w:rsidR="00F02AAF" w:rsidRPr="00F02AAF" w14:paraId="459B4220" w14:textId="77777777" w:rsidTr="00F02AAF">
        <w:trPr>
          <w:trHeight w:val="290"/>
        </w:trPr>
        <w:tc>
          <w:tcPr>
            <w:tcW w:w="3320" w:type="dxa"/>
            <w:hideMark/>
          </w:tcPr>
          <w:p w14:paraId="677F38E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Ciencias de la Vida</w:t>
            </w:r>
          </w:p>
        </w:tc>
        <w:tc>
          <w:tcPr>
            <w:tcW w:w="1140" w:type="dxa"/>
            <w:hideMark/>
          </w:tcPr>
          <w:p w14:paraId="16B6F26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UNAB19150</w:t>
            </w:r>
          </w:p>
        </w:tc>
        <w:tc>
          <w:tcPr>
            <w:tcW w:w="1920" w:type="dxa"/>
            <w:hideMark/>
          </w:tcPr>
          <w:p w14:paraId="037D1B6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Medicina Veterinaria</w:t>
            </w:r>
          </w:p>
        </w:tc>
        <w:tc>
          <w:tcPr>
            <w:tcW w:w="1080" w:type="dxa"/>
            <w:hideMark/>
          </w:tcPr>
          <w:p w14:paraId="7190FFA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2AD981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DEBD161</w:t>
            </w:r>
          </w:p>
        </w:tc>
        <w:tc>
          <w:tcPr>
            <w:tcW w:w="3520" w:type="dxa"/>
            <w:hideMark/>
          </w:tcPr>
          <w:p w14:paraId="38AFA6B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DEBD161 Manejo de fauna silvestre</w:t>
            </w:r>
          </w:p>
        </w:tc>
      </w:tr>
      <w:tr w:rsidR="00F02AAF" w:rsidRPr="00F02AAF" w14:paraId="374CA57D" w14:textId="77777777" w:rsidTr="00F02AAF">
        <w:trPr>
          <w:trHeight w:val="290"/>
        </w:trPr>
        <w:tc>
          <w:tcPr>
            <w:tcW w:w="3320" w:type="dxa"/>
            <w:hideMark/>
          </w:tcPr>
          <w:p w14:paraId="70448D5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Enfermería</w:t>
            </w:r>
          </w:p>
        </w:tc>
        <w:tc>
          <w:tcPr>
            <w:tcW w:w="1140" w:type="dxa"/>
            <w:hideMark/>
          </w:tcPr>
          <w:p w14:paraId="10EEC934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UNAB19400</w:t>
            </w:r>
          </w:p>
        </w:tc>
        <w:tc>
          <w:tcPr>
            <w:tcW w:w="1920" w:type="dxa"/>
            <w:hideMark/>
          </w:tcPr>
          <w:p w14:paraId="33A982C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Enfermería</w:t>
            </w:r>
          </w:p>
        </w:tc>
        <w:tc>
          <w:tcPr>
            <w:tcW w:w="1080" w:type="dxa"/>
            <w:hideMark/>
          </w:tcPr>
          <w:p w14:paraId="090A7FD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72D7C88D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EFER302</w:t>
            </w:r>
          </w:p>
        </w:tc>
        <w:tc>
          <w:tcPr>
            <w:tcW w:w="3520" w:type="dxa"/>
            <w:hideMark/>
          </w:tcPr>
          <w:p w14:paraId="5B35BAD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Experiencias Clínicas EFER 302</w:t>
            </w:r>
          </w:p>
        </w:tc>
      </w:tr>
      <w:tr w:rsidR="00F02AAF" w:rsidRPr="00F02AAF" w14:paraId="57F45F66" w14:textId="77777777" w:rsidTr="00F02AAF">
        <w:trPr>
          <w:trHeight w:val="290"/>
        </w:trPr>
        <w:tc>
          <w:tcPr>
            <w:tcW w:w="3320" w:type="dxa"/>
            <w:hideMark/>
          </w:tcPr>
          <w:p w14:paraId="127583C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Enfermería</w:t>
            </w:r>
          </w:p>
        </w:tc>
        <w:tc>
          <w:tcPr>
            <w:tcW w:w="1140" w:type="dxa"/>
            <w:hideMark/>
          </w:tcPr>
          <w:p w14:paraId="414D3B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UNAB19400</w:t>
            </w:r>
          </w:p>
        </w:tc>
        <w:tc>
          <w:tcPr>
            <w:tcW w:w="1920" w:type="dxa"/>
            <w:hideMark/>
          </w:tcPr>
          <w:p w14:paraId="4AE48EBB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Enfermería</w:t>
            </w:r>
          </w:p>
        </w:tc>
        <w:tc>
          <w:tcPr>
            <w:tcW w:w="1080" w:type="dxa"/>
            <w:hideMark/>
          </w:tcPr>
          <w:p w14:paraId="3D448429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088EE5C6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EFER601</w:t>
            </w:r>
          </w:p>
        </w:tc>
        <w:tc>
          <w:tcPr>
            <w:tcW w:w="3520" w:type="dxa"/>
            <w:hideMark/>
          </w:tcPr>
          <w:p w14:paraId="6D119E5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Experiencias Clínicas EFER 601</w:t>
            </w:r>
          </w:p>
        </w:tc>
      </w:tr>
      <w:tr w:rsidR="00F02AAF" w:rsidRPr="00F02AAF" w14:paraId="5AE19C81" w14:textId="77777777" w:rsidTr="00F02AAF">
        <w:trPr>
          <w:trHeight w:val="290"/>
        </w:trPr>
        <w:tc>
          <w:tcPr>
            <w:tcW w:w="3320" w:type="dxa"/>
            <w:hideMark/>
          </w:tcPr>
          <w:p w14:paraId="54FCA631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Enfermería</w:t>
            </w:r>
          </w:p>
        </w:tc>
        <w:tc>
          <w:tcPr>
            <w:tcW w:w="1140" w:type="dxa"/>
            <w:hideMark/>
          </w:tcPr>
          <w:p w14:paraId="7B809358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UNAB19400</w:t>
            </w:r>
          </w:p>
        </w:tc>
        <w:tc>
          <w:tcPr>
            <w:tcW w:w="1920" w:type="dxa"/>
            <w:hideMark/>
          </w:tcPr>
          <w:p w14:paraId="0EA1863E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Enfermería</w:t>
            </w:r>
          </w:p>
        </w:tc>
        <w:tc>
          <w:tcPr>
            <w:tcW w:w="1080" w:type="dxa"/>
            <w:hideMark/>
          </w:tcPr>
          <w:p w14:paraId="65A7A1F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6AFD1F0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EFER702</w:t>
            </w:r>
          </w:p>
        </w:tc>
        <w:tc>
          <w:tcPr>
            <w:tcW w:w="3520" w:type="dxa"/>
            <w:hideMark/>
          </w:tcPr>
          <w:p w14:paraId="0B9B2B87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Experiencias Clínicas EFER 702</w:t>
            </w:r>
          </w:p>
        </w:tc>
      </w:tr>
      <w:tr w:rsidR="00F02AAF" w:rsidRPr="00F02AAF" w14:paraId="1CDBECF0" w14:textId="77777777" w:rsidTr="00F02AAF">
        <w:trPr>
          <w:trHeight w:val="290"/>
        </w:trPr>
        <w:tc>
          <w:tcPr>
            <w:tcW w:w="3320" w:type="dxa"/>
            <w:hideMark/>
          </w:tcPr>
          <w:p w14:paraId="1C3DDF2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Facultad de Enfermería</w:t>
            </w:r>
          </w:p>
        </w:tc>
        <w:tc>
          <w:tcPr>
            <w:tcW w:w="1140" w:type="dxa"/>
            <w:hideMark/>
          </w:tcPr>
          <w:p w14:paraId="0CA5957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UNAB19400</w:t>
            </w:r>
          </w:p>
        </w:tc>
        <w:tc>
          <w:tcPr>
            <w:tcW w:w="1920" w:type="dxa"/>
            <w:hideMark/>
          </w:tcPr>
          <w:p w14:paraId="47628FC0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Enfermería</w:t>
            </w:r>
          </w:p>
        </w:tc>
        <w:tc>
          <w:tcPr>
            <w:tcW w:w="1080" w:type="dxa"/>
            <w:hideMark/>
          </w:tcPr>
          <w:p w14:paraId="2B319D15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OK</w:t>
            </w:r>
          </w:p>
        </w:tc>
        <w:tc>
          <w:tcPr>
            <w:tcW w:w="1020" w:type="dxa"/>
            <w:hideMark/>
          </w:tcPr>
          <w:p w14:paraId="2963EA6C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EFER802</w:t>
            </w:r>
          </w:p>
        </w:tc>
        <w:tc>
          <w:tcPr>
            <w:tcW w:w="3520" w:type="dxa"/>
            <w:hideMark/>
          </w:tcPr>
          <w:p w14:paraId="7925091F" w14:textId="77777777" w:rsidR="00F02AAF" w:rsidRPr="00F02AAF" w:rsidRDefault="00F02AAF" w:rsidP="00F02AAF">
            <w:pPr>
              <w:jc w:val="both"/>
              <w:rPr>
                <w:sz w:val="24"/>
                <w:szCs w:val="24"/>
              </w:rPr>
            </w:pPr>
            <w:r w:rsidRPr="00F02AAF">
              <w:rPr>
                <w:sz w:val="24"/>
                <w:szCs w:val="24"/>
              </w:rPr>
              <w:t>EFER 802</w:t>
            </w:r>
          </w:p>
        </w:tc>
      </w:tr>
    </w:tbl>
    <w:p w14:paraId="5BC92F44" w14:textId="5027240F" w:rsidR="00037B6D" w:rsidRDefault="00037B6D" w:rsidP="00BE7F8B">
      <w:pPr>
        <w:jc w:val="both"/>
        <w:rPr>
          <w:sz w:val="24"/>
          <w:szCs w:val="24"/>
        </w:rPr>
      </w:pPr>
    </w:p>
    <w:p w14:paraId="089F43EC" w14:textId="77777777" w:rsidR="00037B6D" w:rsidRDefault="00037B6D" w:rsidP="00BE7F8B">
      <w:pPr>
        <w:jc w:val="both"/>
      </w:pPr>
    </w:p>
    <w:sectPr w:rsidR="00037B6D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AE6A" w14:textId="77777777" w:rsidR="00B463C0" w:rsidRDefault="00B463C0" w:rsidP="00A257B9">
      <w:pPr>
        <w:spacing w:after="0" w:line="240" w:lineRule="auto"/>
      </w:pPr>
      <w:r>
        <w:separator/>
      </w:r>
    </w:p>
  </w:endnote>
  <w:endnote w:type="continuationSeparator" w:id="0">
    <w:p w14:paraId="799E81F7" w14:textId="77777777" w:rsidR="00B463C0" w:rsidRDefault="00B463C0" w:rsidP="00A2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F61A" w14:textId="77777777" w:rsidR="00B463C0" w:rsidRDefault="00B463C0" w:rsidP="00A257B9">
      <w:pPr>
        <w:spacing w:after="0" w:line="240" w:lineRule="auto"/>
      </w:pPr>
      <w:r>
        <w:separator/>
      </w:r>
    </w:p>
  </w:footnote>
  <w:footnote w:type="continuationSeparator" w:id="0">
    <w:p w14:paraId="6D0BCEC1" w14:textId="77777777" w:rsidR="00B463C0" w:rsidRDefault="00B463C0" w:rsidP="00A2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C26A" w14:textId="2A40E95A" w:rsidR="00A257B9" w:rsidRDefault="00655277">
    <w:pPr>
      <w:pStyle w:val="Encabezado"/>
    </w:pPr>
    <w:r>
      <w:rPr>
        <w:noProof/>
        <w:lang w:eastAsia="es-CL"/>
      </w:rPr>
      <w:drawing>
        <wp:inline distT="0" distB="0" distL="0" distR="0" wp14:anchorId="1744F7F1" wp14:editId="7CF0394C">
          <wp:extent cx="6012180" cy="1127199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00x150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227" cy="112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4B04"/>
    <w:multiLevelType w:val="hybridMultilevel"/>
    <w:tmpl w:val="663C93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62C9"/>
    <w:multiLevelType w:val="hybridMultilevel"/>
    <w:tmpl w:val="8382A9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8B"/>
    <w:rsid w:val="0000009E"/>
    <w:rsid w:val="0000420B"/>
    <w:rsid w:val="00033B6B"/>
    <w:rsid w:val="00037B6D"/>
    <w:rsid w:val="000454C0"/>
    <w:rsid w:val="00064742"/>
    <w:rsid w:val="00092EB5"/>
    <w:rsid w:val="000B36B8"/>
    <w:rsid w:val="000B49F0"/>
    <w:rsid w:val="000D3302"/>
    <w:rsid w:val="00115AAC"/>
    <w:rsid w:val="00140925"/>
    <w:rsid w:val="00170969"/>
    <w:rsid w:val="00181A8B"/>
    <w:rsid w:val="00195053"/>
    <w:rsid w:val="001E192A"/>
    <w:rsid w:val="00203C51"/>
    <w:rsid w:val="00206C1C"/>
    <w:rsid w:val="00217999"/>
    <w:rsid w:val="00234C81"/>
    <w:rsid w:val="00244B08"/>
    <w:rsid w:val="00254486"/>
    <w:rsid w:val="002A1D98"/>
    <w:rsid w:val="002C5C9C"/>
    <w:rsid w:val="002D4B28"/>
    <w:rsid w:val="002E1432"/>
    <w:rsid w:val="002F2299"/>
    <w:rsid w:val="00355BBC"/>
    <w:rsid w:val="00383E62"/>
    <w:rsid w:val="003852BA"/>
    <w:rsid w:val="003D13E2"/>
    <w:rsid w:val="003D29E8"/>
    <w:rsid w:val="003F5367"/>
    <w:rsid w:val="004060EF"/>
    <w:rsid w:val="00426236"/>
    <w:rsid w:val="00460E05"/>
    <w:rsid w:val="004773BA"/>
    <w:rsid w:val="0049498C"/>
    <w:rsid w:val="004F38D8"/>
    <w:rsid w:val="005208F4"/>
    <w:rsid w:val="00523AE0"/>
    <w:rsid w:val="005312E6"/>
    <w:rsid w:val="0056296D"/>
    <w:rsid w:val="00590AC2"/>
    <w:rsid w:val="00613635"/>
    <w:rsid w:val="00634DDD"/>
    <w:rsid w:val="00647522"/>
    <w:rsid w:val="006518FF"/>
    <w:rsid w:val="00655277"/>
    <w:rsid w:val="00667AC9"/>
    <w:rsid w:val="00680A5E"/>
    <w:rsid w:val="00691985"/>
    <w:rsid w:val="006E13A8"/>
    <w:rsid w:val="007224C0"/>
    <w:rsid w:val="007A1BF8"/>
    <w:rsid w:val="007B0091"/>
    <w:rsid w:val="007B307D"/>
    <w:rsid w:val="007B36AF"/>
    <w:rsid w:val="008072B5"/>
    <w:rsid w:val="0081728C"/>
    <w:rsid w:val="00830A84"/>
    <w:rsid w:val="008468AB"/>
    <w:rsid w:val="00850189"/>
    <w:rsid w:val="00887BDF"/>
    <w:rsid w:val="00893324"/>
    <w:rsid w:val="008A6524"/>
    <w:rsid w:val="008B3BE7"/>
    <w:rsid w:val="008D1397"/>
    <w:rsid w:val="00927B86"/>
    <w:rsid w:val="00953F54"/>
    <w:rsid w:val="0096091E"/>
    <w:rsid w:val="009D4D2D"/>
    <w:rsid w:val="00A257B9"/>
    <w:rsid w:val="00A50F30"/>
    <w:rsid w:val="00A67BC3"/>
    <w:rsid w:val="00A77140"/>
    <w:rsid w:val="00A81F1C"/>
    <w:rsid w:val="00A864D6"/>
    <w:rsid w:val="00AA479E"/>
    <w:rsid w:val="00AD6F91"/>
    <w:rsid w:val="00AE60B7"/>
    <w:rsid w:val="00B463C0"/>
    <w:rsid w:val="00B55D9F"/>
    <w:rsid w:val="00B6079C"/>
    <w:rsid w:val="00BA4A1F"/>
    <w:rsid w:val="00BE5061"/>
    <w:rsid w:val="00BE7F8B"/>
    <w:rsid w:val="00C108F2"/>
    <w:rsid w:val="00C34775"/>
    <w:rsid w:val="00C54AB8"/>
    <w:rsid w:val="00C60CE7"/>
    <w:rsid w:val="00C8569A"/>
    <w:rsid w:val="00C96F1E"/>
    <w:rsid w:val="00CB0FCF"/>
    <w:rsid w:val="00CB2338"/>
    <w:rsid w:val="00CC6B44"/>
    <w:rsid w:val="00CD27CD"/>
    <w:rsid w:val="00CD6A69"/>
    <w:rsid w:val="00D123EB"/>
    <w:rsid w:val="00D26339"/>
    <w:rsid w:val="00D315D4"/>
    <w:rsid w:val="00D60992"/>
    <w:rsid w:val="00D73168"/>
    <w:rsid w:val="00DA2C60"/>
    <w:rsid w:val="00DF436D"/>
    <w:rsid w:val="00E028B0"/>
    <w:rsid w:val="00E311F9"/>
    <w:rsid w:val="00E976A5"/>
    <w:rsid w:val="00EB4ED4"/>
    <w:rsid w:val="00EB5B91"/>
    <w:rsid w:val="00F02AAF"/>
    <w:rsid w:val="00F47A0E"/>
    <w:rsid w:val="00F83CCA"/>
    <w:rsid w:val="00F94F35"/>
    <w:rsid w:val="00FE769D"/>
    <w:rsid w:val="00FF0E5E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083EB"/>
  <w15:chartTrackingRefBased/>
  <w15:docId w15:val="{653CF4C5-D392-4C14-A2AF-4E69895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7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7F8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7F8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B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B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7B9"/>
  </w:style>
  <w:style w:type="paragraph" w:styleId="Piedepgina">
    <w:name w:val="footer"/>
    <w:basedOn w:val="Normal"/>
    <w:link w:val="PiedepginaCar"/>
    <w:uiPriority w:val="99"/>
    <w:unhideWhenUsed/>
    <w:rsid w:val="00A25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7B9"/>
  </w:style>
  <w:style w:type="character" w:styleId="Hipervnculovisitado">
    <w:name w:val="FollowedHyperlink"/>
    <w:basedOn w:val="Fuentedeprrafopredeter"/>
    <w:uiPriority w:val="99"/>
    <w:semiHidden/>
    <w:unhideWhenUsed/>
    <w:rsid w:val="00F02AAF"/>
    <w:rPr>
      <w:color w:val="954F72"/>
      <w:u w:val="single"/>
    </w:rPr>
  </w:style>
  <w:style w:type="paragraph" w:customStyle="1" w:styleId="msonormal0">
    <w:name w:val="msonormal"/>
    <w:basedOn w:val="Normal"/>
    <w:rsid w:val="00F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FFFFFF"/>
      <w:sz w:val="20"/>
      <w:szCs w:val="20"/>
      <w:lang w:eastAsia="es-CL"/>
    </w:rPr>
  </w:style>
  <w:style w:type="paragraph" w:customStyle="1" w:styleId="xl66">
    <w:name w:val="xl66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FFFFFF"/>
      <w:sz w:val="20"/>
      <w:szCs w:val="20"/>
      <w:lang w:eastAsia="es-CL"/>
    </w:rPr>
  </w:style>
  <w:style w:type="paragraph" w:customStyle="1" w:styleId="xl67">
    <w:name w:val="xl67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es-CL"/>
    </w:rPr>
  </w:style>
  <w:style w:type="paragraph" w:customStyle="1" w:styleId="xl68">
    <w:name w:val="xl68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es-CL"/>
    </w:rPr>
  </w:style>
  <w:style w:type="paragraph" w:customStyle="1" w:styleId="xl69">
    <w:name w:val="xl69"/>
    <w:basedOn w:val="Normal"/>
    <w:rsid w:val="00F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es-CL"/>
    </w:rPr>
  </w:style>
  <w:style w:type="paragraph" w:customStyle="1" w:styleId="xl71">
    <w:name w:val="xl71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es-CL"/>
    </w:rPr>
  </w:style>
  <w:style w:type="paragraph" w:customStyle="1" w:styleId="xl72">
    <w:name w:val="xl72"/>
    <w:basedOn w:val="Normal"/>
    <w:rsid w:val="00F02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3852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47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7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7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7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ab.cl" TargetMode="External"/><Relationship Id="rId18" Type="http://schemas.openxmlformats.org/officeDocument/2006/relationships/hyperlink" Target="mailto:bduran@unab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file:///C:\Users\baduran\AppData\Local\Microsoft\Windows\INetCache\Content.Outlook\2I0V8BIW\vinculacion.unab.cl" TargetMode="External"/><Relationship Id="rId17" Type="http://schemas.openxmlformats.org/officeDocument/2006/relationships/hyperlink" Target="https://vinculacion.unab.cl/ingres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ndosdfc.ccp@unab.cl" TargetMode="External"/><Relationship Id="rId20" Type="http://schemas.openxmlformats.org/officeDocument/2006/relationships/hyperlink" Target="file:///C:\Users\baduran\AppData\Local\Microsoft\Windows\INetCache\Content.Outlook\2I0V8BIW\bduran@unab.c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inculacion.unab.cl/descargas/politica/" TargetMode="External"/><Relationship Id="rId5" Type="http://schemas.openxmlformats.org/officeDocument/2006/relationships/styles" Target="styles.xml"/><Relationship Id="rId15" Type="http://schemas.openxmlformats.org/officeDocument/2006/relationships/hyperlink" Target="mailto:Fondosdfc.vina@unab.c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file:///C:\Users\baduran\AppData\Local\Microsoft\Windows\INetCache\Content.Outlook\2I0V8BIW\vinculacion.unab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ndosdfc.stgo@unab.c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F48B864244D24289C1A7075BCAE707" ma:contentTypeVersion="11" ma:contentTypeDescription="Crear nuevo documento." ma:contentTypeScope="" ma:versionID="bc55595d2770de4e3d75cf4b05641ef0">
  <xsd:schema xmlns:xsd="http://www.w3.org/2001/XMLSchema" xmlns:xs="http://www.w3.org/2001/XMLSchema" xmlns:p="http://schemas.microsoft.com/office/2006/metadata/properties" xmlns:ns3="f40e3590-7966-44d6-aad2-42d104ac769c" xmlns:ns4="7b942a63-a24d-4067-a9d7-09bca2f26687" targetNamespace="http://schemas.microsoft.com/office/2006/metadata/properties" ma:root="true" ma:fieldsID="c529d818f059969cb9e0d196959efacd" ns3:_="" ns4:_="">
    <xsd:import namespace="f40e3590-7966-44d6-aad2-42d104ac769c"/>
    <xsd:import namespace="7b942a63-a24d-4067-a9d7-09bca2f26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3590-7966-44d6-aad2-42d104ac7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a63-a24d-4067-a9d7-09bca2f2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BC266-3250-475D-8CD1-5DF99180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3590-7966-44d6-aad2-42d104ac769c"/>
    <ds:schemaRef ds:uri="7b942a63-a24d-4067-a9d7-09bca2f2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8304-3789-4BC4-B719-CADA7319752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40e3590-7966-44d6-aad2-42d104ac769c"/>
    <ds:schemaRef ds:uri="7b942a63-a24d-4067-a9d7-09bca2f2668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3FB140-6206-4EC7-ACDE-4B5E4D56E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5314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duran magnere</dc:creator>
  <cp:keywords/>
  <dc:description/>
  <cp:lastModifiedBy>Constanza Catalina Tapia Barros</cp:lastModifiedBy>
  <cp:revision>3</cp:revision>
  <dcterms:created xsi:type="dcterms:W3CDTF">2021-10-18T14:32:00Z</dcterms:created>
  <dcterms:modified xsi:type="dcterms:W3CDTF">2021-10-27T19:38:00Z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0x010100CFF48B864244D24289C1A7075BCAE707</vt:lpwstr>
  </property>
</Properties>
</file>