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9A953" w14:textId="147FB455" w:rsidR="00F260D0" w:rsidRPr="000165C0" w:rsidRDefault="00F260D0" w:rsidP="00D57769">
      <w:pPr>
        <w:pStyle w:val="TextCarCar"/>
        <w:ind w:left="708" w:hanging="708"/>
        <w:rPr>
          <w:sz w:val="18"/>
          <w:szCs w:val="18"/>
          <w:lang w:val="es-CL"/>
        </w:rPr>
      </w:pPr>
      <w:bookmarkStart w:id="0" w:name="_GoBack"/>
      <w:bookmarkEnd w:id="0"/>
    </w:p>
    <w:p w14:paraId="4BE94DEA" w14:textId="13416E33" w:rsidR="00F260D0" w:rsidRPr="000165C0" w:rsidRDefault="00194CEF" w:rsidP="00052BB7">
      <w:pPr>
        <w:pStyle w:val="Ttulo"/>
        <w:framePr w:wrap="notBeside"/>
        <w:rPr>
          <w:lang w:val="es-CL"/>
        </w:rPr>
      </w:pPr>
      <w:r>
        <w:rPr>
          <w:lang w:val="es-CL"/>
        </w:rPr>
        <w:t>La articulación del aula con la empresa</w:t>
      </w:r>
    </w:p>
    <w:p w14:paraId="628DA669" w14:textId="77777777" w:rsidR="00344A23" w:rsidRDefault="00344A23" w:rsidP="00344A23">
      <w:pPr>
        <w:framePr w:w="9072" w:hSpace="187" w:vSpace="187" w:wrap="notBeside" w:vAnchor="text" w:hAnchor="page" w:xAlign="center" w:y="1"/>
        <w:jc w:val="center"/>
        <w:rPr>
          <w:rFonts w:ascii="Courier New" w:hAnsi="Courier New" w:cs="Courier New"/>
          <w:color w:val="000000"/>
          <w:lang w:val="es-CL"/>
        </w:rPr>
      </w:pPr>
      <w:r>
        <w:rPr>
          <w:rFonts w:ascii="Courier New" w:hAnsi="Courier New" w:cs="Courier New"/>
          <w:color w:val="000000"/>
          <w:lang w:val="es-CL"/>
        </w:rPr>
        <w:t>Edy Lorena Burbano-Vallejo, Carlos Arturo Vargas Sierra, Magdalida Murgueitio</w:t>
      </w:r>
    </w:p>
    <w:p w14:paraId="6F35F97C" w14:textId="5BF34BF6" w:rsidR="00344A23" w:rsidRDefault="00693FCC" w:rsidP="00344A23">
      <w:pPr>
        <w:framePr w:w="9072" w:hSpace="187" w:vSpace="187" w:wrap="notBeside" w:vAnchor="text" w:hAnchor="page" w:xAlign="center" w:y="1"/>
        <w:jc w:val="center"/>
        <w:rPr>
          <w:rFonts w:ascii="Courier New" w:hAnsi="Courier New" w:cs="Courier New"/>
          <w:color w:val="000000"/>
          <w:lang w:val="es-CL"/>
        </w:rPr>
      </w:pPr>
      <w:r>
        <w:rPr>
          <w:rFonts w:ascii="Courier New" w:hAnsi="Courier New" w:cs="Courier New"/>
          <w:color w:val="000000"/>
          <w:lang w:val="es-CL"/>
        </w:rPr>
        <w:t>Universidad de San Buenaventura Cali</w:t>
      </w:r>
    </w:p>
    <w:p w14:paraId="04B1071B" w14:textId="40ABFBE6" w:rsidR="00344A23" w:rsidRPr="00E8545D" w:rsidRDefault="00DF48B6" w:rsidP="00344A23">
      <w:pPr>
        <w:framePr w:w="9072" w:hSpace="187" w:vSpace="187" w:wrap="notBeside" w:vAnchor="text" w:hAnchor="page" w:xAlign="center" w:y="1"/>
        <w:jc w:val="center"/>
        <w:rPr>
          <w:rFonts w:ascii="Courier New" w:hAnsi="Courier New" w:cs="Courier New"/>
          <w:color w:val="000000"/>
          <w:lang w:val="es-CL"/>
        </w:rPr>
      </w:pPr>
      <w:hyperlink r:id="rId8" w:history="1">
        <w:r w:rsidR="00344A23" w:rsidRPr="00E8545D">
          <w:rPr>
            <w:rStyle w:val="Hipervnculo"/>
            <w:rFonts w:ascii="Courier New" w:hAnsi="Courier New" w:cs="Courier New"/>
            <w:lang w:val="es-CL"/>
          </w:rPr>
          <w:t>Director.economia@usbcali.edu.co</w:t>
        </w:r>
      </w:hyperlink>
      <w:r w:rsidR="00344A23" w:rsidRPr="00E8545D">
        <w:rPr>
          <w:rFonts w:ascii="Courier New" w:hAnsi="Courier New" w:cs="Courier New"/>
          <w:color w:val="000000"/>
          <w:lang w:val="es-CL"/>
        </w:rPr>
        <w:t xml:space="preserve">;  </w:t>
      </w:r>
      <w:hyperlink r:id="rId9" w:history="1">
        <w:r w:rsidR="00344A23" w:rsidRPr="00E8545D">
          <w:rPr>
            <w:rStyle w:val="Hipervnculo"/>
            <w:rFonts w:ascii="Courier New" w:hAnsi="Courier New" w:cs="Courier New"/>
            <w:lang w:val="es-CL"/>
          </w:rPr>
          <w:t>director.contaduria@usbcali.edu.co</w:t>
        </w:r>
      </w:hyperlink>
      <w:r w:rsidR="00344A23" w:rsidRPr="00E8545D">
        <w:rPr>
          <w:rFonts w:ascii="Courier New" w:hAnsi="Courier New" w:cs="Courier New"/>
          <w:color w:val="000000"/>
          <w:lang w:val="es-CL"/>
        </w:rPr>
        <w:t>; mmurguei@</w:t>
      </w:r>
      <w:r w:rsidR="00344A23">
        <w:rPr>
          <w:rFonts w:ascii="Courier New" w:hAnsi="Courier New" w:cs="Courier New"/>
          <w:color w:val="000000"/>
          <w:lang w:val="es-CL"/>
        </w:rPr>
        <w:t>usbcali.edu.co</w:t>
      </w:r>
    </w:p>
    <w:p w14:paraId="02846EC0" w14:textId="4CB3F5C7" w:rsidR="00583195" w:rsidRPr="00FE41A0" w:rsidRDefault="00F260D0" w:rsidP="00FE41A0">
      <w:pPr>
        <w:pStyle w:val="Abstract"/>
        <w:rPr>
          <w:lang w:val="es-CL"/>
        </w:rPr>
      </w:pPr>
      <w:r w:rsidRPr="000165C0">
        <w:rPr>
          <w:lang w:val="es-CL"/>
        </w:rPr>
        <w:t xml:space="preserve">Resumen </w:t>
      </w:r>
      <w:r w:rsidR="00FE41A0">
        <w:rPr>
          <w:lang w:val="es-CL"/>
        </w:rPr>
        <w:t>–</w:t>
      </w:r>
      <w:r w:rsidRPr="000165C0">
        <w:rPr>
          <w:lang w:val="es-CL"/>
        </w:rPr>
        <w:t xml:space="preserve"> </w:t>
      </w:r>
      <w:r w:rsidR="001B0FD2" w:rsidRPr="00F1304C">
        <w:rPr>
          <w:u w:val="single"/>
          <w:lang w:val="es-CL"/>
        </w:rPr>
        <w:t>Resuma</w:t>
      </w:r>
      <w:r w:rsidR="00FE41A0">
        <w:rPr>
          <w:u w:val="single"/>
          <w:lang w:val="es-CL"/>
        </w:rPr>
        <w:t>.</w:t>
      </w:r>
      <w:bookmarkStart w:id="1" w:name="PointTmp"/>
      <w:r w:rsidR="00FE41A0">
        <w:rPr>
          <w:u w:val="single"/>
          <w:lang w:val="es-CL"/>
        </w:rPr>
        <w:t xml:space="preserve"> </w:t>
      </w:r>
      <w:r w:rsidR="00A437CD" w:rsidRPr="00FE41A0">
        <w:rPr>
          <w:color w:val="000000"/>
          <w:lang w:val="es-CL"/>
        </w:rPr>
        <w:t>La articulación del aula con la empresa para la facultad de ciencias económicas (FCE)</w:t>
      </w:r>
      <w:r w:rsidR="004F1998" w:rsidRPr="00FE41A0">
        <w:rPr>
          <w:color w:val="000000"/>
          <w:lang w:val="es-CL"/>
        </w:rPr>
        <w:t xml:space="preserve"> mediante la investigación, es la premisa que moviliza la apuesta curricular como factor diferenciador de su </w:t>
      </w:r>
      <w:r w:rsidR="000B0237">
        <w:rPr>
          <w:color w:val="000000"/>
          <w:lang w:val="es-CL"/>
        </w:rPr>
        <w:t>propuest</w:t>
      </w:r>
      <w:r w:rsidR="004F1998" w:rsidRPr="00FE41A0">
        <w:rPr>
          <w:color w:val="000000"/>
          <w:lang w:val="es-CL"/>
        </w:rPr>
        <w:t xml:space="preserve">a educativa. Para el logro de lo anterior, emplea diferentes estrategias y una de ellas es el aprendizaje basado en retos, orientados a </w:t>
      </w:r>
      <w:r w:rsidR="003B5736">
        <w:rPr>
          <w:color w:val="000000"/>
          <w:lang w:val="es-CL"/>
        </w:rPr>
        <w:t>conseguir</w:t>
      </w:r>
      <w:r w:rsidR="000C152B" w:rsidRPr="00FE41A0">
        <w:rPr>
          <w:color w:val="000000"/>
          <w:lang w:val="es-CL"/>
        </w:rPr>
        <w:t xml:space="preserve"> aprendizajes </w:t>
      </w:r>
      <w:r w:rsidR="004F1998" w:rsidRPr="00FE41A0">
        <w:rPr>
          <w:color w:val="000000"/>
          <w:lang w:val="es-CL"/>
        </w:rPr>
        <w:t xml:space="preserve">en el aula para aplicarlos en </w:t>
      </w:r>
      <w:r w:rsidR="004D0D26" w:rsidRPr="00FE41A0">
        <w:rPr>
          <w:color w:val="000000"/>
          <w:lang w:val="es-CL"/>
        </w:rPr>
        <w:t>la empresa local</w:t>
      </w:r>
      <w:r w:rsidR="004D0D26">
        <w:rPr>
          <w:color w:val="000000"/>
          <w:lang w:val="es-CL"/>
        </w:rPr>
        <w:t>; mediada</w:t>
      </w:r>
      <w:r w:rsidR="003B5736">
        <w:rPr>
          <w:color w:val="000000"/>
          <w:lang w:val="es-CL"/>
        </w:rPr>
        <w:t xml:space="preserve"> por las competencias de los programas y la universidad</w:t>
      </w:r>
      <w:r w:rsidR="004F1998" w:rsidRPr="00FE41A0">
        <w:rPr>
          <w:color w:val="000000"/>
          <w:lang w:val="es-CL"/>
        </w:rPr>
        <w:t>.</w:t>
      </w:r>
      <w:r w:rsidR="00085BE3">
        <w:rPr>
          <w:color w:val="000000"/>
          <w:lang w:val="es-CL"/>
        </w:rPr>
        <w:t xml:space="preserve"> Como resultado de esta estrategia, se alcanza una sinergia entre los propósitos que dinamizan el hacer diario de las organizaciones, cuy</w:t>
      </w:r>
      <w:r w:rsidR="00946A6B">
        <w:rPr>
          <w:color w:val="000000"/>
          <w:lang w:val="es-CL"/>
        </w:rPr>
        <w:t>a</w:t>
      </w:r>
      <w:r w:rsidR="00085BE3">
        <w:rPr>
          <w:color w:val="000000"/>
          <w:lang w:val="es-CL"/>
        </w:rPr>
        <w:t xml:space="preserve"> </w:t>
      </w:r>
      <w:r w:rsidR="00946A6B">
        <w:rPr>
          <w:color w:val="000000"/>
          <w:lang w:val="es-CL"/>
        </w:rPr>
        <w:t>intención</w:t>
      </w:r>
      <w:r w:rsidR="00085BE3">
        <w:rPr>
          <w:color w:val="000000"/>
          <w:lang w:val="es-CL"/>
        </w:rPr>
        <w:t xml:space="preserve"> es resolver problemáticas del mercado y para la universidad, formar profesionales que den respuestas acertadas a las organizaciones.</w:t>
      </w:r>
    </w:p>
    <w:p w14:paraId="0514997A" w14:textId="77777777" w:rsidR="00A437CD" w:rsidRPr="000165C0" w:rsidRDefault="00A437CD" w:rsidP="00CA72FF">
      <w:pPr>
        <w:jc w:val="both"/>
        <w:rPr>
          <w:b/>
          <w:color w:val="000000"/>
          <w:sz w:val="18"/>
          <w:szCs w:val="18"/>
          <w:lang w:val="es-CL"/>
        </w:rPr>
      </w:pPr>
    </w:p>
    <w:p w14:paraId="729A7240" w14:textId="2C10CC00" w:rsidR="00583195" w:rsidRPr="000165C0" w:rsidRDefault="00495C79" w:rsidP="00CA72FF">
      <w:pPr>
        <w:jc w:val="both"/>
        <w:rPr>
          <w:b/>
          <w:sz w:val="18"/>
          <w:szCs w:val="18"/>
          <w:lang w:val="es-CL"/>
        </w:rPr>
      </w:pPr>
      <w:r>
        <w:rPr>
          <w:b/>
          <w:color w:val="000000"/>
          <w:sz w:val="18"/>
          <w:szCs w:val="18"/>
          <w:lang w:val="es-CL"/>
        </w:rPr>
        <w:t>Palabras</w:t>
      </w:r>
      <w:r w:rsidR="00982EE9" w:rsidRPr="000165C0">
        <w:rPr>
          <w:b/>
          <w:color w:val="000000"/>
          <w:sz w:val="18"/>
          <w:szCs w:val="18"/>
          <w:lang w:val="es-CL"/>
        </w:rPr>
        <w:t xml:space="preserve"> Claves</w:t>
      </w:r>
      <w:r w:rsidR="00583195" w:rsidRPr="000165C0">
        <w:rPr>
          <w:b/>
          <w:color w:val="000000"/>
          <w:sz w:val="18"/>
          <w:szCs w:val="18"/>
          <w:lang w:val="es-CL"/>
        </w:rPr>
        <w:t xml:space="preserve"> </w:t>
      </w:r>
      <w:r w:rsidR="00F1304C">
        <w:rPr>
          <w:b/>
          <w:color w:val="000000"/>
          <w:sz w:val="18"/>
          <w:szCs w:val="18"/>
          <w:lang w:val="es-CL"/>
        </w:rPr>
        <w:t>–</w:t>
      </w:r>
      <w:r w:rsidR="00583195" w:rsidRPr="000165C0">
        <w:rPr>
          <w:b/>
          <w:color w:val="000000"/>
          <w:sz w:val="18"/>
          <w:szCs w:val="18"/>
          <w:lang w:val="es-CL"/>
        </w:rPr>
        <w:t xml:space="preserve"> </w:t>
      </w:r>
      <w:r w:rsidR="004D6FDF">
        <w:rPr>
          <w:b/>
          <w:color w:val="000000"/>
          <w:sz w:val="18"/>
          <w:szCs w:val="18"/>
          <w:lang w:val="es-CL"/>
        </w:rPr>
        <w:t>aprendizaje</w:t>
      </w:r>
      <w:r w:rsidR="00AD07BB">
        <w:rPr>
          <w:b/>
          <w:color w:val="000000"/>
          <w:sz w:val="18"/>
          <w:szCs w:val="18"/>
          <w:lang w:val="es-CL"/>
        </w:rPr>
        <w:t xml:space="preserve"> por retos</w:t>
      </w:r>
      <w:r w:rsidR="004D6FDF">
        <w:rPr>
          <w:b/>
          <w:color w:val="000000"/>
          <w:sz w:val="18"/>
          <w:szCs w:val="18"/>
          <w:lang w:val="es-CL"/>
        </w:rPr>
        <w:t>,</w:t>
      </w:r>
      <w:r w:rsidR="00E52623">
        <w:rPr>
          <w:b/>
          <w:color w:val="000000"/>
          <w:sz w:val="18"/>
          <w:szCs w:val="18"/>
          <w:lang w:val="es-CL"/>
        </w:rPr>
        <w:t xml:space="preserve"> </w:t>
      </w:r>
      <w:r w:rsidR="0083519F">
        <w:rPr>
          <w:b/>
          <w:color w:val="000000"/>
          <w:sz w:val="18"/>
          <w:szCs w:val="18"/>
          <w:lang w:val="es-CL"/>
        </w:rPr>
        <w:t xml:space="preserve">competencias, </w:t>
      </w:r>
      <w:r w:rsidR="004D6FDF">
        <w:rPr>
          <w:b/>
          <w:color w:val="000000"/>
          <w:sz w:val="18"/>
          <w:szCs w:val="18"/>
          <w:lang w:val="es-CL"/>
        </w:rPr>
        <w:t>empresa</w:t>
      </w:r>
      <w:r w:rsidR="00E52623">
        <w:rPr>
          <w:b/>
          <w:color w:val="000000"/>
          <w:sz w:val="18"/>
          <w:szCs w:val="18"/>
          <w:lang w:val="es-CL"/>
        </w:rPr>
        <w:t>, investigación</w:t>
      </w:r>
      <w:r w:rsidR="00455CBB">
        <w:rPr>
          <w:b/>
          <w:color w:val="000000"/>
          <w:sz w:val="18"/>
          <w:szCs w:val="18"/>
          <w:lang w:val="es-CL"/>
        </w:rPr>
        <w:t>.</w:t>
      </w:r>
    </w:p>
    <w:bookmarkEnd w:id="1"/>
    <w:p w14:paraId="2A1DF577" w14:textId="1017756E" w:rsidR="00F260D0" w:rsidRDefault="005A29D4" w:rsidP="00851830">
      <w:pPr>
        <w:pStyle w:val="Ttulo1"/>
      </w:pPr>
      <w:r w:rsidRPr="000165C0">
        <w:t>introducci</w:t>
      </w:r>
      <w:r w:rsidR="00300550" w:rsidRPr="000165C0">
        <w:t>ó</w:t>
      </w:r>
      <w:r w:rsidRPr="000165C0">
        <w:t>n</w:t>
      </w:r>
    </w:p>
    <w:p w14:paraId="28F6BADF" w14:textId="5465F91E" w:rsidR="009022C3" w:rsidRDefault="004F0F5B" w:rsidP="004F0F5B">
      <w:pPr>
        <w:jc w:val="both"/>
        <w:rPr>
          <w:lang w:val="es-CL"/>
        </w:rPr>
      </w:pPr>
      <w:r>
        <w:rPr>
          <w:lang w:val="es-CL"/>
        </w:rPr>
        <w:t xml:space="preserve">   </w:t>
      </w:r>
      <w:r w:rsidR="003629D7">
        <w:rPr>
          <w:lang w:val="es-CL"/>
        </w:rPr>
        <w:t>En los actuales contextos y dinámicas de los mercados</w:t>
      </w:r>
      <w:r w:rsidR="00813895">
        <w:rPr>
          <w:lang w:val="es-CL"/>
        </w:rPr>
        <w:t>,</w:t>
      </w:r>
      <w:r w:rsidR="003629D7">
        <w:rPr>
          <w:lang w:val="es-CL"/>
        </w:rPr>
        <w:t xml:space="preserve"> las instituciones de educación superior</w:t>
      </w:r>
      <w:r w:rsidR="009022C3">
        <w:rPr>
          <w:lang w:val="es-CL"/>
        </w:rPr>
        <w:t xml:space="preserve"> (IES)</w:t>
      </w:r>
      <w:r w:rsidR="003629D7">
        <w:rPr>
          <w:lang w:val="es-CL"/>
        </w:rPr>
        <w:t xml:space="preserve"> tienen el papel fundamental de adaptarse a los cambios y transformaciones</w:t>
      </w:r>
      <w:r w:rsidR="00252668">
        <w:rPr>
          <w:lang w:val="es-CL"/>
        </w:rPr>
        <w:t>;</w:t>
      </w:r>
      <w:r w:rsidR="003629D7">
        <w:rPr>
          <w:lang w:val="es-CL"/>
        </w:rPr>
        <w:t xml:space="preserve"> lo cual conlleva a romper paradigmas e innovar en la formación de los futuros profesiona</w:t>
      </w:r>
      <w:r w:rsidR="00404A01">
        <w:rPr>
          <w:lang w:val="es-CL"/>
        </w:rPr>
        <w:t>les  con competencias</w:t>
      </w:r>
      <w:r w:rsidR="00217A5F">
        <w:rPr>
          <w:lang w:val="es-CL"/>
        </w:rPr>
        <w:t>,</w:t>
      </w:r>
      <w:r w:rsidR="00404A01">
        <w:rPr>
          <w:lang w:val="es-CL"/>
        </w:rPr>
        <w:t xml:space="preserve"> para responder a las necesidades empresariales,  con capacidad</w:t>
      </w:r>
      <w:r w:rsidR="00B32D75">
        <w:rPr>
          <w:lang w:val="es-CL"/>
        </w:rPr>
        <w:t>es</w:t>
      </w:r>
      <w:r w:rsidR="00404A01">
        <w:rPr>
          <w:lang w:val="es-CL"/>
        </w:rPr>
        <w:t xml:space="preserve"> para solucionar problemas,  </w:t>
      </w:r>
      <w:r w:rsidR="00217A5F">
        <w:rPr>
          <w:lang w:val="es-CL"/>
        </w:rPr>
        <w:t>de adaptación y</w:t>
      </w:r>
      <w:r w:rsidR="00404A01">
        <w:rPr>
          <w:lang w:val="es-CL"/>
        </w:rPr>
        <w:t xml:space="preserve"> trabajar en equipo</w:t>
      </w:r>
      <w:r w:rsidR="009022C3">
        <w:rPr>
          <w:lang w:val="es-CL"/>
        </w:rPr>
        <w:t>.</w:t>
      </w:r>
    </w:p>
    <w:p w14:paraId="1235C823" w14:textId="77777777" w:rsidR="009022C3" w:rsidRDefault="009022C3" w:rsidP="00194CEF">
      <w:pPr>
        <w:jc w:val="both"/>
        <w:rPr>
          <w:lang w:val="es-CL"/>
        </w:rPr>
      </w:pPr>
    </w:p>
    <w:p w14:paraId="6D0F2ACC" w14:textId="7FD1D99D" w:rsidR="009022C3" w:rsidRDefault="004F0F5B" w:rsidP="00194CEF">
      <w:pPr>
        <w:jc w:val="both"/>
        <w:rPr>
          <w:lang w:val="es-CL"/>
        </w:rPr>
      </w:pPr>
      <w:r>
        <w:rPr>
          <w:lang w:val="es-CL"/>
        </w:rPr>
        <w:t xml:space="preserve">   </w:t>
      </w:r>
      <w:r w:rsidR="009022C3">
        <w:rPr>
          <w:lang w:val="es-CL"/>
        </w:rPr>
        <w:t>D</w:t>
      </w:r>
      <w:r w:rsidR="00404A01">
        <w:rPr>
          <w:lang w:val="es-CL"/>
        </w:rPr>
        <w:t xml:space="preserve">e esta forma se requiere que las IES como se plantea en </w:t>
      </w:r>
      <w:r w:rsidR="002C4462" w:rsidRPr="000165C0">
        <w:rPr>
          <w:lang w:val="es-CL"/>
        </w:rPr>
        <w:t>[</w:t>
      </w:r>
      <w:r w:rsidR="002C4462">
        <w:rPr>
          <w:lang w:val="es-CL"/>
        </w:rPr>
        <w:t>1</w:t>
      </w:r>
      <w:r w:rsidR="002C4462" w:rsidRPr="000165C0">
        <w:rPr>
          <w:lang w:val="es-CL"/>
        </w:rPr>
        <w:t>]</w:t>
      </w:r>
      <w:r w:rsidR="00F963B5">
        <w:rPr>
          <w:lang w:val="es-CL"/>
        </w:rPr>
        <w:t xml:space="preserve"> busquen </w:t>
      </w:r>
      <w:r w:rsidR="00743F16" w:rsidRPr="00743F16">
        <w:rPr>
          <w:lang w:val="es-CL"/>
        </w:rPr>
        <w:t xml:space="preserve">la implementación </w:t>
      </w:r>
      <w:r w:rsidR="001E074A">
        <w:rPr>
          <w:lang w:val="es-CL"/>
        </w:rPr>
        <w:t xml:space="preserve">de </w:t>
      </w:r>
      <w:r w:rsidR="00743F16" w:rsidRPr="00743F16">
        <w:rPr>
          <w:lang w:val="es-CL"/>
        </w:rPr>
        <w:t xml:space="preserve">modelos de enseñanza-aprendizaje activos, centrados </w:t>
      </w:r>
      <w:r w:rsidR="00A70A44">
        <w:rPr>
          <w:lang w:val="es-CL"/>
        </w:rPr>
        <w:t xml:space="preserve">en el </w:t>
      </w:r>
      <w:r w:rsidR="00743F16" w:rsidRPr="00743F16">
        <w:rPr>
          <w:lang w:val="es-CL"/>
        </w:rPr>
        <w:t xml:space="preserve">desarrollo de habilidades, tanto disciplinarias como transversales, en los estudiantes, como es el caso del aprendizaje basado en retos. </w:t>
      </w:r>
      <w:r w:rsidR="003F3D3C">
        <w:rPr>
          <w:lang w:val="es-CL"/>
        </w:rPr>
        <w:t xml:space="preserve">  </w:t>
      </w:r>
    </w:p>
    <w:p w14:paraId="41B469D7" w14:textId="77777777" w:rsidR="009022C3" w:rsidRDefault="009022C3" w:rsidP="00194CEF">
      <w:pPr>
        <w:jc w:val="both"/>
        <w:rPr>
          <w:lang w:val="es-CL"/>
        </w:rPr>
      </w:pPr>
    </w:p>
    <w:p w14:paraId="1B3CCAA3" w14:textId="5CB75FD2" w:rsidR="00194CEF" w:rsidRDefault="003F3D3C" w:rsidP="00194CEF">
      <w:pPr>
        <w:jc w:val="both"/>
        <w:rPr>
          <w:lang w:val="es-CL"/>
        </w:rPr>
      </w:pPr>
      <w:r>
        <w:rPr>
          <w:lang w:val="es-CL"/>
        </w:rPr>
        <w:t xml:space="preserve"> </w:t>
      </w:r>
      <w:r w:rsidR="004F0F5B">
        <w:rPr>
          <w:lang w:val="es-CL"/>
        </w:rPr>
        <w:t xml:space="preserve">  </w:t>
      </w:r>
      <w:r>
        <w:rPr>
          <w:lang w:val="es-CL"/>
        </w:rPr>
        <w:t>Para Colombia la ed</w:t>
      </w:r>
      <w:r w:rsidR="00194CEF" w:rsidRPr="00194CEF">
        <w:rPr>
          <w:lang w:val="es-CL"/>
        </w:rPr>
        <w:t>ucación superior</w:t>
      </w:r>
      <w:r w:rsidR="00194CEF">
        <w:rPr>
          <w:lang w:val="es-CL"/>
        </w:rPr>
        <w:t xml:space="preserve"> </w:t>
      </w:r>
      <w:r w:rsidR="00194CEF" w:rsidRPr="00194CEF">
        <w:rPr>
          <w:lang w:val="es-CL"/>
        </w:rPr>
        <w:t>tiene la capacidad de contribuir a la transformación positiva de las principales situaciones-problema asociadas</w:t>
      </w:r>
      <w:r w:rsidR="00194CEF">
        <w:rPr>
          <w:lang w:val="es-CL"/>
        </w:rPr>
        <w:t xml:space="preserve"> con el entorno empresarial,  por esta razón</w:t>
      </w:r>
      <w:r w:rsidR="002F0A6D">
        <w:rPr>
          <w:lang w:val="es-CL"/>
        </w:rPr>
        <w:t>,</w:t>
      </w:r>
      <w:r w:rsidR="00194CEF">
        <w:rPr>
          <w:lang w:val="es-CL"/>
        </w:rPr>
        <w:t xml:space="preserve"> los programas </w:t>
      </w:r>
      <w:r w:rsidR="00AD5CFC">
        <w:rPr>
          <w:lang w:val="es-CL"/>
        </w:rPr>
        <w:t>agrupados</w:t>
      </w:r>
      <w:r w:rsidR="00194CEF">
        <w:rPr>
          <w:lang w:val="es-CL"/>
        </w:rPr>
        <w:t xml:space="preserve"> a la Facultad de Ciencias Económicas</w:t>
      </w:r>
      <w:r w:rsidR="007F6251">
        <w:rPr>
          <w:lang w:val="es-CL"/>
        </w:rPr>
        <w:t xml:space="preserve"> </w:t>
      </w:r>
      <w:r>
        <w:rPr>
          <w:lang w:val="es-CL"/>
        </w:rPr>
        <w:t xml:space="preserve">(FCE) </w:t>
      </w:r>
      <w:r w:rsidR="007F6251">
        <w:rPr>
          <w:lang w:val="es-CL"/>
        </w:rPr>
        <w:t xml:space="preserve">de la Universidad de San Buenaventura </w:t>
      </w:r>
      <w:r w:rsidR="002B4075">
        <w:rPr>
          <w:lang w:val="es-CL"/>
        </w:rPr>
        <w:t>Cali</w:t>
      </w:r>
      <w:r w:rsidR="00202827">
        <w:rPr>
          <w:lang w:val="es-CL"/>
        </w:rPr>
        <w:t>, tienen como propósito formar profesionales con competencias articuladas al sector empresarial</w:t>
      </w:r>
      <w:r w:rsidR="0032432F">
        <w:rPr>
          <w:lang w:val="es-CL"/>
        </w:rPr>
        <w:t>.</w:t>
      </w:r>
    </w:p>
    <w:p w14:paraId="627CAEAB" w14:textId="516E21A3" w:rsidR="003F3D3C" w:rsidRDefault="003F3D3C" w:rsidP="00194CEF">
      <w:pPr>
        <w:jc w:val="both"/>
        <w:rPr>
          <w:lang w:val="es-CL"/>
        </w:rPr>
      </w:pPr>
    </w:p>
    <w:p w14:paraId="3AA65F41" w14:textId="761BE781" w:rsidR="009022C3" w:rsidRDefault="004F0F5B" w:rsidP="003F3D3C">
      <w:pPr>
        <w:jc w:val="both"/>
        <w:rPr>
          <w:lang w:val="es-CL"/>
        </w:rPr>
      </w:pPr>
      <w:r>
        <w:rPr>
          <w:lang w:val="es-CL"/>
        </w:rPr>
        <w:t xml:space="preserve">   </w:t>
      </w:r>
      <w:r w:rsidR="003F3D3C">
        <w:rPr>
          <w:lang w:val="es-CL"/>
        </w:rPr>
        <w:t>El estudio tiene como propósito fundamental</w:t>
      </w:r>
      <w:r w:rsidR="002F0A6D">
        <w:rPr>
          <w:lang w:val="es-CL"/>
        </w:rPr>
        <w:t>,</w:t>
      </w:r>
      <w:r w:rsidR="003F3D3C">
        <w:rPr>
          <w:lang w:val="es-CL"/>
        </w:rPr>
        <w:t xml:space="preserve"> articular los elementos de la metodología basada en retos y plantear una estrategia de aprendizaje</w:t>
      </w:r>
      <w:r w:rsidR="00F74E30">
        <w:rPr>
          <w:lang w:val="es-CL"/>
        </w:rPr>
        <w:t>,</w:t>
      </w:r>
      <w:r w:rsidR="003F3D3C">
        <w:rPr>
          <w:lang w:val="es-CL"/>
        </w:rPr>
        <w:t xml:space="preserve"> para generar motivación </w:t>
      </w:r>
      <w:r w:rsidR="00B27882">
        <w:rPr>
          <w:lang w:val="es-CL"/>
        </w:rPr>
        <w:t xml:space="preserve">para aprender </w:t>
      </w:r>
      <w:r w:rsidR="003F3D3C">
        <w:rPr>
          <w:lang w:val="es-CL"/>
        </w:rPr>
        <w:t>y fortalecer la investigación de los estudiantes de la FCE</w:t>
      </w:r>
      <w:r w:rsidR="00F74E30">
        <w:rPr>
          <w:lang w:val="es-CL"/>
        </w:rPr>
        <w:t>, en la transformación del sector empresarial y social</w:t>
      </w:r>
      <w:r w:rsidR="003F3D3C">
        <w:rPr>
          <w:lang w:val="es-CL"/>
        </w:rPr>
        <w:t xml:space="preserve">.   </w:t>
      </w:r>
    </w:p>
    <w:p w14:paraId="1A54F522" w14:textId="77777777" w:rsidR="009022C3" w:rsidRDefault="009022C3" w:rsidP="003F3D3C">
      <w:pPr>
        <w:jc w:val="both"/>
        <w:rPr>
          <w:lang w:val="es-CL"/>
        </w:rPr>
      </w:pPr>
    </w:p>
    <w:p w14:paraId="3C19EA84" w14:textId="5BE43922" w:rsidR="003F3D3C" w:rsidRDefault="002044BF" w:rsidP="003F3D3C">
      <w:pPr>
        <w:jc w:val="both"/>
        <w:rPr>
          <w:lang w:val="es-CL"/>
        </w:rPr>
      </w:pPr>
      <w:r>
        <w:rPr>
          <w:lang w:val="es-CL"/>
        </w:rPr>
        <w:t xml:space="preserve">  </w:t>
      </w:r>
      <w:r w:rsidR="003F3D3C">
        <w:rPr>
          <w:lang w:val="es-CL"/>
        </w:rPr>
        <w:t xml:space="preserve"> De acuerd</w:t>
      </w:r>
      <w:r w:rsidR="009022C3">
        <w:rPr>
          <w:lang w:val="es-CL"/>
        </w:rPr>
        <w:t xml:space="preserve">o a estudios planteados en </w:t>
      </w:r>
      <w:r w:rsidR="00090F72" w:rsidRPr="000165C0">
        <w:rPr>
          <w:lang w:val="es-CL"/>
        </w:rPr>
        <w:t>[</w:t>
      </w:r>
      <w:r w:rsidR="00090F72">
        <w:rPr>
          <w:lang w:val="es-CL"/>
        </w:rPr>
        <w:t>2</w:t>
      </w:r>
      <w:r w:rsidR="00090F72" w:rsidRPr="000165C0">
        <w:rPr>
          <w:lang w:val="es-CL"/>
        </w:rPr>
        <w:t>]</w:t>
      </w:r>
      <w:r w:rsidR="009022C3">
        <w:rPr>
          <w:lang w:val="es-CL"/>
        </w:rPr>
        <w:t>, para</w:t>
      </w:r>
      <w:r w:rsidR="003F3D3C">
        <w:rPr>
          <w:lang w:val="es-CL"/>
        </w:rPr>
        <w:t xml:space="preserve"> </w:t>
      </w:r>
      <w:r w:rsidR="009022C3">
        <w:rPr>
          <w:lang w:val="es-CL"/>
        </w:rPr>
        <w:t>efectos de</w:t>
      </w:r>
      <w:r w:rsidR="003F3D3C">
        <w:rPr>
          <w:lang w:val="es-CL"/>
        </w:rPr>
        <w:t xml:space="preserve"> </w:t>
      </w:r>
      <w:r w:rsidR="003F3D3C" w:rsidRPr="00743F16">
        <w:rPr>
          <w:lang w:val="es-CL"/>
        </w:rPr>
        <w:t>desarrollar la metodología</w:t>
      </w:r>
      <w:r w:rsidR="009022C3">
        <w:rPr>
          <w:lang w:val="es-CL"/>
        </w:rPr>
        <w:t xml:space="preserve"> de aprendizaje basado en retos</w:t>
      </w:r>
      <w:r w:rsidR="00AF3291">
        <w:rPr>
          <w:lang w:val="es-CL"/>
        </w:rPr>
        <w:t>,</w:t>
      </w:r>
      <w:r w:rsidR="009022C3">
        <w:rPr>
          <w:lang w:val="es-CL"/>
        </w:rPr>
        <w:t xml:space="preserve"> se parte de la </w:t>
      </w:r>
      <w:r w:rsidR="009022C3" w:rsidRPr="00743F16">
        <w:rPr>
          <w:lang w:val="es-CL"/>
        </w:rPr>
        <w:t>revisión</w:t>
      </w:r>
      <w:r w:rsidR="003F3D3C" w:rsidRPr="00743F16">
        <w:rPr>
          <w:lang w:val="es-CL"/>
        </w:rPr>
        <w:t xml:space="preserve"> de</w:t>
      </w:r>
      <w:r w:rsidR="0024272D">
        <w:rPr>
          <w:lang w:val="es-CL"/>
        </w:rPr>
        <w:t xml:space="preserve"> sus</w:t>
      </w:r>
      <w:r w:rsidR="003F3D3C" w:rsidRPr="00743F16">
        <w:rPr>
          <w:lang w:val="es-CL"/>
        </w:rPr>
        <w:t xml:space="preserve"> conceptos teóricos </w:t>
      </w:r>
      <w:r w:rsidR="003F3D3C">
        <w:rPr>
          <w:lang w:val="es-CL"/>
        </w:rPr>
        <w:t>y características</w:t>
      </w:r>
      <w:r w:rsidR="00A37B26">
        <w:rPr>
          <w:lang w:val="es-CL"/>
        </w:rPr>
        <w:t>,</w:t>
      </w:r>
      <w:r w:rsidR="009022C3">
        <w:rPr>
          <w:lang w:val="es-CL"/>
        </w:rPr>
        <w:t xml:space="preserve"> que permiten la identificación de los elementos claves e innovadores para plantear una estrategia de aprendizaje a partir d</w:t>
      </w:r>
      <w:r w:rsidR="003F3D3C" w:rsidRPr="00743F16">
        <w:rPr>
          <w:lang w:val="es-CL"/>
        </w:rPr>
        <w:t>el co</w:t>
      </w:r>
      <w:r w:rsidR="009022C3">
        <w:rPr>
          <w:lang w:val="es-CL"/>
        </w:rPr>
        <w:t xml:space="preserve">ntacto con problemas reales y </w:t>
      </w:r>
      <w:r w:rsidR="003F3D3C" w:rsidRPr="00743F16">
        <w:rPr>
          <w:lang w:val="es-CL"/>
        </w:rPr>
        <w:t>el víncu</w:t>
      </w:r>
      <w:r w:rsidR="009022C3">
        <w:rPr>
          <w:lang w:val="es-CL"/>
        </w:rPr>
        <w:t>lo con la práctica profesional</w:t>
      </w:r>
      <w:r w:rsidR="00A37B26">
        <w:rPr>
          <w:lang w:val="es-CL"/>
        </w:rPr>
        <w:t>,</w:t>
      </w:r>
      <w:r w:rsidR="009022C3">
        <w:rPr>
          <w:lang w:val="es-CL"/>
        </w:rPr>
        <w:t xml:space="preserve"> con el propósito de motivar e incentivar el aprendizaje del estudiante a par</w:t>
      </w:r>
      <w:r w:rsidR="00A37B26">
        <w:rPr>
          <w:lang w:val="es-CL"/>
        </w:rPr>
        <w:t>t</w:t>
      </w:r>
      <w:r w:rsidR="009022C3">
        <w:rPr>
          <w:lang w:val="es-CL"/>
        </w:rPr>
        <w:t>ir de una experiencia vivencial.</w:t>
      </w:r>
    </w:p>
    <w:p w14:paraId="4B238A11" w14:textId="2C6D594F" w:rsidR="003F3D3C" w:rsidRDefault="003F3D3C" w:rsidP="003F3D3C">
      <w:pPr>
        <w:jc w:val="both"/>
        <w:rPr>
          <w:lang w:val="es-CL"/>
        </w:rPr>
      </w:pPr>
    </w:p>
    <w:p w14:paraId="49107CBA" w14:textId="67B637D2" w:rsidR="00BD6811" w:rsidRDefault="00AD7E08" w:rsidP="003F3D3C">
      <w:pPr>
        <w:jc w:val="both"/>
        <w:rPr>
          <w:lang w:val="es-CL"/>
        </w:rPr>
      </w:pPr>
      <w:r>
        <w:rPr>
          <w:lang w:val="es-CL"/>
        </w:rPr>
        <w:t xml:space="preserve">   </w:t>
      </w:r>
      <w:r w:rsidR="003F3D3C">
        <w:rPr>
          <w:lang w:val="es-CL"/>
        </w:rPr>
        <w:t xml:space="preserve">En este </w:t>
      </w:r>
      <w:r w:rsidR="0070466F">
        <w:rPr>
          <w:lang w:val="es-CL"/>
        </w:rPr>
        <w:t>sentido, con</w:t>
      </w:r>
      <w:r w:rsidR="003F3D3C">
        <w:rPr>
          <w:lang w:val="es-CL"/>
        </w:rPr>
        <w:t xml:space="preserve"> la metodología</w:t>
      </w:r>
      <w:r w:rsidR="009022C3">
        <w:rPr>
          <w:lang w:val="es-CL"/>
        </w:rPr>
        <w:t xml:space="preserve"> de aprendizaje </w:t>
      </w:r>
      <w:r w:rsidR="003F3D3C">
        <w:rPr>
          <w:lang w:val="es-CL"/>
        </w:rPr>
        <w:t xml:space="preserve"> basada en retos</w:t>
      </w:r>
      <w:r w:rsidR="005A7E30">
        <w:rPr>
          <w:lang w:val="es-CL"/>
        </w:rPr>
        <w:t xml:space="preserve"> desde la FCE</w:t>
      </w:r>
      <w:r w:rsidR="00DD5290">
        <w:rPr>
          <w:lang w:val="es-CL"/>
        </w:rPr>
        <w:t>,</w:t>
      </w:r>
      <w:r w:rsidR="005A7E30">
        <w:rPr>
          <w:lang w:val="es-CL"/>
        </w:rPr>
        <w:t xml:space="preserve"> se plantea como un </w:t>
      </w:r>
      <w:r w:rsidR="003F3D3C">
        <w:rPr>
          <w:lang w:val="es-CL"/>
        </w:rPr>
        <w:t xml:space="preserve"> modelo de direccionamiento y gestión de la articulación con el sector empresarial</w:t>
      </w:r>
      <w:r w:rsidR="005A7E30">
        <w:rPr>
          <w:lang w:val="es-CL"/>
        </w:rPr>
        <w:t>.</w:t>
      </w:r>
      <w:r w:rsidR="0070466F">
        <w:rPr>
          <w:lang w:val="es-CL"/>
        </w:rPr>
        <w:t xml:space="preserve">   Para el desarrollo de la estrategia de aprendizaje basado en retos</w:t>
      </w:r>
      <w:r w:rsidR="00AF70C4">
        <w:rPr>
          <w:lang w:val="es-CL"/>
        </w:rPr>
        <w:t>, l</w:t>
      </w:r>
      <w:r w:rsidR="00BD6811">
        <w:rPr>
          <w:lang w:val="es-CL"/>
        </w:rPr>
        <w:t xml:space="preserve">a investigación </w:t>
      </w:r>
      <w:r w:rsidR="003F3D3C">
        <w:rPr>
          <w:lang w:val="es-CL"/>
        </w:rPr>
        <w:t xml:space="preserve">se encuentra  </w:t>
      </w:r>
      <w:r w:rsidR="003F3D3C" w:rsidRPr="00194CEF">
        <w:rPr>
          <w:lang w:val="es-CL"/>
        </w:rPr>
        <w:t xml:space="preserve">situada en el campo disciplinar de la educación comparada y tiene como </w:t>
      </w:r>
      <w:r w:rsidR="00BD6811">
        <w:rPr>
          <w:lang w:val="es-CL"/>
        </w:rPr>
        <w:t>fin</w:t>
      </w:r>
      <w:r w:rsidR="006433B3">
        <w:rPr>
          <w:lang w:val="es-CL"/>
        </w:rPr>
        <w:t>,</w:t>
      </w:r>
      <w:r w:rsidR="00BD6811">
        <w:rPr>
          <w:lang w:val="es-CL"/>
        </w:rPr>
        <w:t xml:space="preserve"> </w:t>
      </w:r>
      <w:r w:rsidR="003F3D3C" w:rsidRPr="00194CEF">
        <w:rPr>
          <w:lang w:val="es-CL"/>
        </w:rPr>
        <w:t xml:space="preserve"> promover el acercamiento entre el discurso y la práctica</w:t>
      </w:r>
      <w:r w:rsidR="00BD6811">
        <w:rPr>
          <w:lang w:val="es-CL"/>
        </w:rPr>
        <w:t>.</w:t>
      </w:r>
    </w:p>
    <w:p w14:paraId="08BEDA97" w14:textId="77777777" w:rsidR="00BD6811" w:rsidRDefault="00BD6811" w:rsidP="003F3D3C">
      <w:pPr>
        <w:jc w:val="both"/>
        <w:rPr>
          <w:lang w:val="es-CL"/>
        </w:rPr>
      </w:pPr>
    </w:p>
    <w:p w14:paraId="12E6D17C" w14:textId="3021187A" w:rsidR="00BD6811" w:rsidRDefault="00AD7E08" w:rsidP="00BD6811">
      <w:pPr>
        <w:jc w:val="both"/>
        <w:rPr>
          <w:lang w:val="es-CL"/>
        </w:rPr>
      </w:pPr>
      <w:r>
        <w:rPr>
          <w:lang w:val="es-CL"/>
        </w:rPr>
        <w:t xml:space="preserve">   </w:t>
      </w:r>
      <w:r w:rsidR="00275690">
        <w:rPr>
          <w:lang w:val="es-CL"/>
        </w:rPr>
        <w:t xml:space="preserve">Lo anterior </w:t>
      </w:r>
      <w:r w:rsidR="00BD6811">
        <w:rPr>
          <w:lang w:val="es-CL"/>
        </w:rPr>
        <w:t>refuerza</w:t>
      </w:r>
      <w:r w:rsidR="003F3D3C" w:rsidRPr="00194CEF">
        <w:rPr>
          <w:lang w:val="es-CL"/>
        </w:rPr>
        <w:t xml:space="preserve"> la hipótesis</w:t>
      </w:r>
      <w:r w:rsidR="00BD6811">
        <w:rPr>
          <w:lang w:val="es-CL"/>
        </w:rPr>
        <w:t xml:space="preserve">: Para el </w:t>
      </w:r>
      <w:r w:rsidR="00BD6811" w:rsidRPr="00194CEF">
        <w:rPr>
          <w:lang w:val="es-CL"/>
        </w:rPr>
        <w:t>engran</w:t>
      </w:r>
      <w:r w:rsidR="00BD6811">
        <w:rPr>
          <w:lang w:val="es-CL"/>
        </w:rPr>
        <w:t xml:space="preserve">aje </w:t>
      </w:r>
      <w:r w:rsidR="003169BF">
        <w:rPr>
          <w:lang w:val="es-CL"/>
        </w:rPr>
        <w:t>S</w:t>
      </w:r>
      <w:r w:rsidR="00BD6811">
        <w:rPr>
          <w:lang w:val="es-CL"/>
        </w:rPr>
        <w:t>ociedad-</w:t>
      </w:r>
      <w:r w:rsidR="003169BF">
        <w:rPr>
          <w:lang w:val="es-CL"/>
        </w:rPr>
        <w:t>E</w:t>
      </w:r>
      <w:r w:rsidR="00BD6811">
        <w:rPr>
          <w:lang w:val="es-CL"/>
        </w:rPr>
        <w:t>stado-</w:t>
      </w:r>
      <w:r w:rsidR="003169BF">
        <w:rPr>
          <w:lang w:val="es-CL"/>
        </w:rPr>
        <w:t>U</w:t>
      </w:r>
      <w:r w:rsidR="00BD6811">
        <w:rPr>
          <w:lang w:val="es-CL"/>
        </w:rPr>
        <w:t>niversidad</w:t>
      </w:r>
      <w:r w:rsidR="003169BF">
        <w:rPr>
          <w:lang w:val="es-CL"/>
        </w:rPr>
        <w:t>,</w:t>
      </w:r>
      <w:r w:rsidR="00BD6811">
        <w:rPr>
          <w:lang w:val="es-CL"/>
        </w:rPr>
        <w:t xml:space="preserve"> la articulación entre la aula y la empresa debe ser </w:t>
      </w:r>
      <w:r w:rsidR="00BD6811" w:rsidRPr="00194CEF">
        <w:rPr>
          <w:lang w:val="es-CL"/>
        </w:rPr>
        <w:t>un eje efectivo y pertinente en el al actuar</w:t>
      </w:r>
      <w:r w:rsidR="000405BC">
        <w:rPr>
          <w:lang w:val="es-CL"/>
        </w:rPr>
        <w:t>,</w:t>
      </w:r>
      <w:r w:rsidR="00BD6811" w:rsidRPr="00194CEF">
        <w:rPr>
          <w:lang w:val="es-CL"/>
        </w:rPr>
        <w:t xml:space="preserve"> como dinamizador de los modelos de desarrollo</w:t>
      </w:r>
      <w:r w:rsidR="00BD6811">
        <w:rPr>
          <w:lang w:val="es-CL"/>
        </w:rPr>
        <w:t xml:space="preserve"> empresarial</w:t>
      </w:r>
      <w:r w:rsidR="000405BC">
        <w:rPr>
          <w:lang w:val="es-CL"/>
        </w:rPr>
        <w:t>.</w:t>
      </w:r>
    </w:p>
    <w:p w14:paraId="2DB3AFC2" w14:textId="6AC5D7F4" w:rsidR="00344A23" w:rsidRPr="00C23E0A" w:rsidRDefault="00344A23" w:rsidP="00703C43">
      <w:pPr>
        <w:pStyle w:val="Ttulo1"/>
      </w:pPr>
      <w:r w:rsidRPr="00C23E0A">
        <w:t>Articulación del Aula con la empresa</w:t>
      </w:r>
    </w:p>
    <w:p w14:paraId="1899375C" w14:textId="46086801" w:rsidR="00EA418D" w:rsidRDefault="00344A23" w:rsidP="00194CEF">
      <w:pPr>
        <w:pStyle w:val="TextCarCar"/>
        <w:rPr>
          <w:lang w:val="es-CL"/>
        </w:rPr>
      </w:pPr>
      <w:r>
        <w:rPr>
          <w:lang w:val="es-CL"/>
        </w:rPr>
        <w:t>En los actuales contextos económicos de Colombia con los cambios de paradigmas de la sociedad, sector empresarial</w:t>
      </w:r>
      <w:r w:rsidR="0050091A">
        <w:rPr>
          <w:lang w:val="es-CL"/>
        </w:rPr>
        <w:t>,</w:t>
      </w:r>
      <w:r>
        <w:rPr>
          <w:lang w:val="es-CL"/>
        </w:rPr>
        <w:t xml:space="preserve"> estudiantes</w:t>
      </w:r>
      <w:r w:rsidR="0050091A">
        <w:rPr>
          <w:lang w:val="es-CL"/>
        </w:rPr>
        <w:t xml:space="preserve"> y</w:t>
      </w:r>
      <w:r>
        <w:rPr>
          <w:lang w:val="es-CL"/>
        </w:rPr>
        <w:t xml:space="preserve"> después de la pandemia</w:t>
      </w:r>
      <w:r w:rsidR="0050091A">
        <w:rPr>
          <w:lang w:val="es-CL"/>
        </w:rPr>
        <w:t>,</w:t>
      </w:r>
      <w:r>
        <w:rPr>
          <w:lang w:val="es-CL"/>
        </w:rPr>
        <w:t xml:space="preserve">  conllevaron  a las instituciones de educación a explorar nuevas metodologías de trabajo para captar la atención de los educandos.  </w:t>
      </w:r>
    </w:p>
    <w:p w14:paraId="2D535322" w14:textId="77777777" w:rsidR="00EA418D" w:rsidRDefault="00EA418D" w:rsidP="00194CEF">
      <w:pPr>
        <w:pStyle w:val="TextCarCar"/>
        <w:rPr>
          <w:lang w:val="es-CL"/>
        </w:rPr>
      </w:pPr>
    </w:p>
    <w:p w14:paraId="672E2FC6" w14:textId="6FD75B48" w:rsidR="00C23E0A" w:rsidRDefault="00344A23" w:rsidP="00194CEF">
      <w:pPr>
        <w:pStyle w:val="TextCarCar"/>
        <w:rPr>
          <w:iCs/>
          <w:lang w:val="es-CL"/>
        </w:rPr>
      </w:pPr>
      <w:r>
        <w:rPr>
          <w:lang w:val="es-CL"/>
        </w:rPr>
        <w:t xml:space="preserve"> De esta forma a partir de la metodología basadas en retos</w:t>
      </w:r>
      <w:r w:rsidR="00EA418D">
        <w:rPr>
          <w:lang w:val="es-CL"/>
        </w:rPr>
        <w:t xml:space="preserve">,  </w:t>
      </w:r>
      <w:r w:rsidR="0010239D">
        <w:rPr>
          <w:lang w:val="es-CL"/>
        </w:rPr>
        <w:t>y</w:t>
      </w:r>
      <w:r w:rsidR="00EA418D">
        <w:rPr>
          <w:lang w:val="es-CL"/>
        </w:rPr>
        <w:t xml:space="preserve"> como lo platearon </w:t>
      </w:r>
      <w:r w:rsidR="006A636D" w:rsidRPr="000165C0">
        <w:rPr>
          <w:lang w:val="es-CL"/>
        </w:rPr>
        <w:t>[</w:t>
      </w:r>
      <w:r w:rsidR="006A636D">
        <w:rPr>
          <w:lang w:val="es-CL"/>
        </w:rPr>
        <w:t>3</w:t>
      </w:r>
      <w:r w:rsidR="006A636D" w:rsidRPr="000165C0">
        <w:rPr>
          <w:lang w:val="es-CL"/>
        </w:rPr>
        <w:t>]</w:t>
      </w:r>
      <w:r w:rsidR="00C23E0A">
        <w:rPr>
          <w:lang w:val="es-CL"/>
        </w:rPr>
        <w:t>,  está</w:t>
      </w:r>
      <w:r w:rsidR="00C23E0A" w:rsidRPr="00C23E0A">
        <w:rPr>
          <w:iCs/>
          <w:lang w:val="es-CL"/>
        </w:rPr>
        <w:t xml:space="preserve"> íntimamente ligado al Aprendizaje Basado en Problemas;  pero va un poco más allá </w:t>
      </w:r>
      <w:r w:rsidR="00821A10">
        <w:rPr>
          <w:iCs/>
          <w:lang w:val="es-CL"/>
        </w:rPr>
        <w:t>porq</w:t>
      </w:r>
      <w:r w:rsidR="00C23E0A" w:rsidRPr="00C23E0A">
        <w:rPr>
          <w:iCs/>
          <w:lang w:val="es-CL"/>
        </w:rPr>
        <w:t>ue trata de dar solución a problemas reales que nos rodean,</w:t>
      </w:r>
      <w:r w:rsidR="00C23E0A" w:rsidRPr="00C23E0A">
        <w:rPr>
          <w:rStyle w:val="nfasis"/>
          <w:i w:val="0"/>
          <w:color w:val="444444"/>
          <w:bdr w:val="none" w:sz="0" w:space="0" w:color="auto" w:frame="1"/>
          <w:shd w:val="clear" w:color="auto" w:fill="FFFFFF"/>
          <w:lang w:val="es-CO"/>
        </w:rPr>
        <w:t xml:space="preserve"> </w:t>
      </w:r>
      <w:r w:rsidR="00C23E0A">
        <w:rPr>
          <w:rStyle w:val="nfasis"/>
          <w:i w:val="0"/>
          <w:color w:val="444444"/>
          <w:bdr w:val="none" w:sz="0" w:space="0" w:color="auto" w:frame="1"/>
          <w:shd w:val="clear" w:color="auto" w:fill="FFFFFF"/>
          <w:lang w:val="es-CO"/>
        </w:rPr>
        <w:t xml:space="preserve"> </w:t>
      </w:r>
      <w:r w:rsidR="00C23E0A" w:rsidRPr="00C23E0A">
        <w:rPr>
          <w:iCs/>
          <w:lang w:val="es-CL"/>
        </w:rPr>
        <w:t>y no simplemente usar problemas del entorno como escenario de un contenido de aula y desarrollo de la misma</w:t>
      </w:r>
      <w:r w:rsidR="00821A10">
        <w:rPr>
          <w:iCs/>
          <w:lang w:val="es-CL"/>
        </w:rPr>
        <w:t>.</w:t>
      </w:r>
      <w:r w:rsidR="00C23E0A" w:rsidRPr="00C23E0A">
        <w:rPr>
          <w:iCs/>
          <w:lang w:val="es-CL"/>
        </w:rPr>
        <w:t xml:space="preserve">  </w:t>
      </w:r>
      <w:r w:rsidR="00821A10">
        <w:rPr>
          <w:iCs/>
          <w:lang w:val="es-CL"/>
        </w:rPr>
        <w:t>E</w:t>
      </w:r>
      <w:r w:rsidR="00C23E0A" w:rsidRPr="00C23E0A">
        <w:rPr>
          <w:iCs/>
          <w:lang w:val="es-CL"/>
        </w:rPr>
        <w:t>sta hace parte de un aprendizaje real</w:t>
      </w:r>
      <w:r w:rsidR="00F35E72">
        <w:rPr>
          <w:iCs/>
          <w:lang w:val="es-CL"/>
        </w:rPr>
        <w:t>,</w:t>
      </w:r>
      <w:r w:rsidR="00C23E0A" w:rsidRPr="00C23E0A">
        <w:rPr>
          <w:iCs/>
          <w:lang w:val="es-CL"/>
        </w:rPr>
        <w:t xml:space="preserve"> donde el educando se involucra en la solución de un problema o situación de la empresa en la cual va intervenir</w:t>
      </w:r>
      <w:r w:rsidR="00F35E72">
        <w:rPr>
          <w:iCs/>
          <w:lang w:val="es-CL"/>
        </w:rPr>
        <w:t>,</w:t>
      </w:r>
      <w:r w:rsidR="00C23E0A" w:rsidRPr="00C23E0A">
        <w:rPr>
          <w:iCs/>
          <w:lang w:val="es-CL"/>
        </w:rPr>
        <w:t xml:space="preserve"> bajo el direccionamiento de un docente </w:t>
      </w:r>
      <w:r w:rsidR="00966ED4" w:rsidRPr="00C23E0A">
        <w:rPr>
          <w:iCs/>
          <w:lang w:val="es-CL"/>
        </w:rPr>
        <w:t>líder</w:t>
      </w:r>
      <w:r w:rsidR="00C23E0A" w:rsidRPr="00C23E0A">
        <w:rPr>
          <w:iCs/>
          <w:lang w:val="es-CL"/>
        </w:rPr>
        <w:t xml:space="preserve"> de la asignatura</w:t>
      </w:r>
      <w:r w:rsidR="00F35E72">
        <w:rPr>
          <w:iCs/>
          <w:lang w:val="es-CL"/>
        </w:rPr>
        <w:t>,</w:t>
      </w:r>
      <w:r w:rsidR="00C23E0A" w:rsidRPr="00C23E0A">
        <w:rPr>
          <w:iCs/>
          <w:lang w:val="es-CL"/>
        </w:rPr>
        <w:t xml:space="preserve"> </w:t>
      </w:r>
      <w:r w:rsidR="00EA418D">
        <w:rPr>
          <w:iCs/>
          <w:lang w:val="es-CL"/>
        </w:rPr>
        <w:t>para solucionar inconvenientes que presenten las empresas</w:t>
      </w:r>
      <w:r w:rsidR="00966ED4">
        <w:rPr>
          <w:iCs/>
          <w:lang w:val="es-CL"/>
        </w:rPr>
        <w:t>.</w:t>
      </w:r>
    </w:p>
    <w:p w14:paraId="666A813A" w14:textId="3796D42D" w:rsidR="00966ED4" w:rsidRDefault="00966ED4" w:rsidP="00194CEF">
      <w:pPr>
        <w:pStyle w:val="TextCarCar"/>
        <w:rPr>
          <w:iCs/>
          <w:lang w:val="es-CL"/>
        </w:rPr>
      </w:pPr>
    </w:p>
    <w:p w14:paraId="0C479CAC" w14:textId="307C7B5F" w:rsidR="00966ED4" w:rsidRDefault="00966ED4" w:rsidP="00194CEF">
      <w:pPr>
        <w:pStyle w:val="TextCarCar"/>
        <w:rPr>
          <w:lang w:val="es-ES"/>
        </w:rPr>
      </w:pPr>
      <w:r>
        <w:rPr>
          <w:iCs/>
          <w:lang w:val="es-CL"/>
        </w:rPr>
        <w:t>De esta forma e</w:t>
      </w:r>
      <w:r w:rsidRPr="00966ED4">
        <w:rPr>
          <w:lang w:val="es-ES"/>
        </w:rPr>
        <w:t xml:space="preserve">l Aprendizaje Basado en Retos tiene sus raíces en el Aprendizaje Vivencial, </w:t>
      </w:r>
      <w:r w:rsidR="00B63427">
        <w:rPr>
          <w:lang w:val="es-ES"/>
        </w:rPr>
        <w:t>cuyo</w:t>
      </w:r>
      <w:r w:rsidRPr="00966ED4">
        <w:rPr>
          <w:lang w:val="es-ES"/>
        </w:rPr>
        <w:t xml:space="preserve"> principio fundamental </w:t>
      </w:r>
      <w:r w:rsidR="00B63427">
        <w:rPr>
          <w:lang w:val="es-ES"/>
        </w:rPr>
        <w:t xml:space="preserve">es </w:t>
      </w:r>
      <w:r w:rsidRPr="00966ED4">
        <w:rPr>
          <w:lang w:val="es-ES"/>
        </w:rPr>
        <w:t>que los estudiantes aprenden mejor</w:t>
      </w:r>
      <w:r w:rsidR="00BF3684">
        <w:rPr>
          <w:lang w:val="es-ES"/>
        </w:rPr>
        <w:t>,</w:t>
      </w:r>
      <w:r w:rsidRPr="00966ED4">
        <w:rPr>
          <w:lang w:val="es-ES"/>
        </w:rPr>
        <w:t xml:space="preserve"> cuando participan de forma activa en experiencias abiertas de aprendizaje, que cuando participan de manera pasiva en Actividades estructuradas</w:t>
      </w:r>
      <w:r w:rsidR="006A636D">
        <w:rPr>
          <w:lang w:val="es-ES"/>
        </w:rPr>
        <w:t xml:space="preserve"> </w:t>
      </w:r>
      <w:r w:rsidR="006A636D" w:rsidRPr="000165C0">
        <w:rPr>
          <w:lang w:val="es-CL"/>
        </w:rPr>
        <w:t>[</w:t>
      </w:r>
      <w:r w:rsidR="006A636D">
        <w:rPr>
          <w:lang w:val="es-CL"/>
        </w:rPr>
        <w:t>4</w:t>
      </w:r>
      <w:r w:rsidR="006A636D" w:rsidRPr="000165C0">
        <w:rPr>
          <w:lang w:val="es-CL"/>
        </w:rPr>
        <w:t>]</w:t>
      </w:r>
      <w:r w:rsidR="006A636D">
        <w:rPr>
          <w:lang w:val="es-CL"/>
        </w:rPr>
        <w:t>.</w:t>
      </w:r>
    </w:p>
    <w:p w14:paraId="179696F7" w14:textId="745E9CD4" w:rsidR="00966ED4" w:rsidRDefault="00966ED4" w:rsidP="00194CEF">
      <w:pPr>
        <w:pStyle w:val="TextCarCar"/>
        <w:rPr>
          <w:lang w:val="es-ES"/>
        </w:rPr>
      </w:pPr>
    </w:p>
    <w:p w14:paraId="191D9030" w14:textId="4DF28ACA" w:rsidR="00966ED4" w:rsidRDefault="00966ED4" w:rsidP="00F5416C">
      <w:pPr>
        <w:pStyle w:val="TextCarCar"/>
        <w:rPr>
          <w:iCs/>
          <w:lang w:val="es-CL"/>
        </w:rPr>
      </w:pPr>
      <w:r>
        <w:rPr>
          <w:lang w:val="es-ES"/>
        </w:rPr>
        <w:t>En esta línea de trabajo la metodología basada en retos</w:t>
      </w:r>
      <w:r w:rsidR="004F5CF7">
        <w:rPr>
          <w:lang w:val="es-ES"/>
        </w:rPr>
        <w:t>,</w:t>
      </w:r>
      <w:r>
        <w:rPr>
          <w:lang w:val="es-ES"/>
        </w:rPr>
        <w:t xml:space="preserve"> ofrece a los educandos oportunidades en su campo disciplinar y a su vez</w:t>
      </w:r>
      <w:r w:rsidR="004048DE">
        <w:rPr>
          <w:lang w:val="es-ES"/>
        </w:rPr>
        <w:t>,</w:t>
      </w:r>
      <w:r>
        <w:rPr>
          <w:lang w:val="es-ES"/>
        </w:rPr>
        <w:t xml:space="preserve"> reconoce las situaciones que se presentan en una </w:t>
      </w:r>
      <w:r>
        <w:rPr>
          <w:lang w:val="es-ES"/>
        </w:rPr>
        <w:lastRenderedPageBreak/>
        <w:t>empresa los cuales a</w:t>
      </w:r>
      <w:r w:rsidR="004048DE">
        <w:rPr>
          <w:lang w:val="es-ES"/>
        </w:rPr>
        <w:t xml:space="preserve"> partir de este reconocimiento</w:t>
      </w:r>
      <w:r>
        <w:rPr>
          <w:lang w:val="es-ES"/>
        </w:rPr>
        <w:t xml:space="preserve"> pueden aplicar lo </w:t>
      </w:r>
      <w:r w:rsidR="004048DE">
        <w:rPr>
          <w:lang w:val="es-ES"/>
        </w:rPr>
        <w:t>aprendido en el</w:t>
      </w:r>
      <w:r>
        <w:rPr>
          <w:lang w:val="es-ES"/>
        </w:rPr>
        <w:t xml:space="preserve"> aula de clase</w:t>
      </w:r>
      <w:r w:rsidR="004048DE">
        <w:rPr>
          <w:lang w:val="es-ES"/>
        </w:rPr>
        <w:t>.</w:t>
      </w:r>
      <w:r>
        <w:rPr>
          <w:lang w:val="es-ES"/>
        </w:rPr>
        <w:t xml:space="preserve"> </w:t>
      </w:r>
      <w:r w:rsidR="004048DE">
        <w:rPr>
          <w:lang w:val="es-ES"/>
        </w:rPr>
        <w:t>A partir de lo anterior,</w:t>
      </w:r>
      <w:r>
        <w:rPr>
          <w:lang w:val="es-ES"/>
        </w:rPr>
        <w:t xml:space="preserve"> desde el  modelo de Kolb desarrollado en 1984,  realiz</w:t>
      </w:r>
      <w:r w:rsidR="00933095">
        <w:rPr>
          <w:lang w:val="es-ES"/>
        </w:rPr>
        <w:t>ó</w:t>
      </w:r>
      <w:r>
        <w:rPr>
          <w:lang w:val="es-ES"/>
        </w:rPr>
        <w:t xml:space="preserve"> un acercamiento a la propuesta actual y </w:t>
      </w:r>
      <w:r w:rsidRPr="00966ED4">
        <w:rPr>
          <w:lang w:val="es-ES"/>
        </w:rPr>
        <w:t>describe al aprendizaje como el resultado integral de la forma en que las personas perciben y procesan una experiencia</w:t>
      </w:r>
      <w:r>
        <w:rPr>
          <w:lang w:val="es-ES"/>
        </w:rPr>
        <w:t xml:space="preserve">,  de esta forma en la FCE  se plantea el proyecto “del aula a la empresa” como una parte de aprendizaje real e innovador  donde se espera que el educando </w:t>
      </w:r>
      <w:r w:rsidR="00F5416C">
        <w:rPr>
          <w:lang w:val="es-ES"/>
        </w:rPr>
        <w:t xml:space="preserve"> bajo el direccionamiento de un docente tutor aprenda a partir de un experiencia vivencial.</w:t>
      </w:r>
      <w:r>
        <w:rPr>
          <w:iCs/>
          <w:lang w:val="es-CL"/>
        </w:rPr>
        <w:t xml:space="preserve"> </w:t>
      </w:r>
    </w:p>
    <w:p w14:paraId="47694D10" w14:textId="32D47404" w:rsidR="00F5416C" w:rsidRDefault="00F5416C" w:rsidP="00F5416C">
      <w:pPr>
        <w:pStyle w:val="TextCarCar"/>
        <w:rPr>
          <w:iCs/>
          <w:lang w:val="es-CL"/>
        </w:rPr>
      </w:pPr>
    </w:p>
    <w:p w14:paraId="40827501" w14:textId="050E475F" w:rsidR="00966ED4" w:rsidRPr="00966ED4" w:rsidRDefault="00F5416C" w:rsidP="00194CEF">
      <w:pPr>
        <w:pStyle w:val="TextCarCar"/>
        <w:rPr>
          <w:lang w:val="es-ES"/>
        </w:rPr>
      </w:pPr>
      <w:r>
        <w:rPr>
          <w:iCs/>
          <w:lang w:val="es-CL"/>
        </w:rPr>
        <w:t>En la tabla 1 se describen los elementos que se tuvieron en cuenta para el desarrollo de la ruta de aprendizaje bajo la metodología basada en retos</w:t>
      </w:r>
      <w:r w:rsidR="00705366">
        <w:rPr>
          <w:iCs/>
          <w:lang w:val="es-CL"/>
        </w:rPr>
        <w:t>.</w:t>
      </w:r>
      <w:r w:rsidRPr="000165C0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FB12C69" wp14:editId="28F31554">
                <wp:simplePos x="0" y="0"/>
                <wp:positionH relativeFrom="column">
                  <wp:align>right</wp:align>
                </wp:positionH>
                <wp:positionV relativeFrom="margin">
                  <wp:posOffset>1983702</wp:posOffset>
                </wp:positionV>
                <wp:extent cx="3192145" cy="1958340"/>
                <wp:effectExtent l="0" t="0" r="8255" b="381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5A1FF" w14:textId="77777777" w:rsidR="00EA418D" w:rsidRPr="009D0F1C" w:rsidRDefault="00EA418D" w:rsidP="00EA418D">
                            <w:pPr>
                              <w:pStyle w:val="TableTitle"/>
                              <w:rPr>
                                <w:lang w:val="es-CL"/>
                              </w:rPr>
                            </w:pPr>
                            <w:r w:rsidRPr="009D0F1C">
                              <w:rPr>
                                <w:lang w:val="es-CL"/>
                              </w:rPr>
                              <w:t>TABLA I</w:t>
                            </w:r>
                          </w:p>
                          <w:p w14:paraId="3FB461B8" w14:textId="4570B01C" w:rsidR="00EA418D" w:rsidRPr="009D0F1C" w:rsidRDefault="008B08C9" w:rsidP="00EA418D">
                            <w:pPr>
                              <w:pStyle w:val="TableTitle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ELEMENTOS DE</w:t>
                            </w:r>
                            <w:r w:rsidR="00EA418D">
                              <w:rPr>
                                <w:lang w:val="es-CL"/>
                              </w:rPr>
                              <w:t xml:space="preserve"> la metodología basada en retos</w:t>
                            </w:r>
                          </w:p>
                          <w:tbl>
                            <w:tblPr>
                              <w:tblW w:w="5040" w:type="dxa"/>
                              <w:jc w:val="center"/>
                              <w:tblBorders>
                                <w:top w:val="single" w:sz="12" w:space="0" w:color="808080"/>
                                <w:bottom w:val="single" w:sz="12" w:space="0" w:color="808080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9"/>
                              <w:gridCol w:w="1418"/>
                              <w:gridCol w:w="3163"/>
                            </w:tblGrid>
                            <w:tr w:rsidR="00EA418D" w:rsidRPr="009C18A2" w14:paraId="04FC95CF" w14:textId="77777777" w:rsidTr="00945CFF">
                              <w:trPr>
                                <w:trHeight w:val="35"/>
                                <w:jc w:val="center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6159E86" w14:textId="77777777" w:rsidR="00EA418D" w:rsidRPr="009D0F1C" w:rsidRDefault="00EA418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66F2385" w14:textId="77777777" w:rsidR="00EA418D" w:rsidRPr="009D0F1C" w:rsidRDefault="00EA418D" w:rsidP="00C714E6">
                                  <w:pPr>
                                    <w:pStyle w:val="TableTitle"/>
                                    <w:jc w:val="left"/>
                                    <w:rPr>
                                      <w:smallCaps w:val="0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mallCaps w:val="0"/>
                                      <w:lang w:val="es-CL"/>
                                    </w:rPr>
                                    <w:t xml:space="preserve">reto 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B25891" w14:textId="77777777" w:rsidR="00EA418D" w:rsidRPr="009D0F1C" w:rsidRDefault="00EA418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  <w:t>Definición</w:t>
                                  </w:r>
                                </w:p>
                              </w:tc>
                            </w:tr>
                            <w:tr w:rsidR="00EA418D" w:rsidRPr="00A123B5" w14:paraId="3AC0C46C" w14:textId="77777777" w:rsidTr="00945CFF">
                              <w:trPr>
                                <w:jc w:val="center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0BE5A9" w14:textId="77777777" w:rsidR="00EA418D" w:rsidRPr="009D0F1C" w:rsidRDefault="00EA418D" w:rsidP="00401EBC">
                                  <w:pPr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767ED5" w14:textId="77777777" w:rsidR="00EA418D" w:rsidRPr="00401EBC" w:rsidRDefault="00EA418D" w:rsidP="00401EBC">
                                  <w:pPr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  <w:r w:rsidRPr="00537761"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  <w:t>Planteamiento de la situación o problema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EC5D36" w14:textId="77777777" w:rsidR="00EA418D" w:rsidRPr="00401EBC" w:rsidRDefault="00EA418D" w:rsidP="001738B0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  <w:r w:rsidRPr="005E3FE6"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  <w:t xml:space="preserve">El reto inicial debe ser una idea que pueda ser investigada desde diferentes perspectivas y ser atractiva tanto para los alumnos como para la sociedad, </w:t>
                                  </w:r>
                                </w:p>
                              </w:tc>
                            </w:tr>
                            <w:tr w:rsidR="00EA418D" w:rsidRPr="00A123B5" w14:paraId="586021D2" w14:textId="77777777" w:rsidTr="00945CFF">
                              <w:trPr>
                                <w:jc w:val="center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3C3AFB" w14:textId="77777777" w:rsidR="00EA418D" w:rsidRPr="009D0F1C" w:rsidRDefault="00EA418D" w:rsidP="00401EBC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val="es-C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AF5731" w14:textId="77777777" w:rsidR="00EA418D" w:rsidRPr="00401EBC" w:rsidRDefault="00EA418D" w:rsidP="00401EBC">
                                  <w:pPr>
                                    <w:rPr>
                                      <w:sz w:val="16"/>
                                      <w:szCs w:val="16"/>
                                      <w:vertAlign w:val="superscript"/>
                                      <w:lang w:val="es-CL"/>
                                    </w:rPr>
                                  </w:pPr>
                                  <w:r w:rsidRPr="00537761"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  <w:t>Pregunta inicial para generar el reto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B0F2DA" w14:textId="77777777" w:rsidR="00EA418D" w:rsidRDefault="00EA418D" w:rsidP="005E3FE6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  <w:r w:rsidRPr="005E3FE6"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  <w:t xml:space="preserve">Del reto inicial, los alumnos plantearán infinidad de preguntas que tratarán de darle solución. </w:t>
                                  </w:r>
                                </w:p>
                                <w:p w14:paraId="15617F5F" w14:textId="77777777" w:rsidR="00EA418D" w:rsidRPr="00401EBC" w:rsidRDefault="00EA418D" w:rsidP="005E3FE6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  <w:tr w:rsidR="00EA418D" w:rsidRPr="00A123B5" w14:paraId="24F10D2F" w14:textId="77777777" w:rsidTr="00945CFF">
                              <w:trPr>
                                <w:trHeight w:val="279"/>
                                <w:jc w:val="center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nil"/>
                                  </w:tcBorders>
                                </w:tcPr>
                                <w:p w14:paraId="7AFE6BF9" w14:textId="77777777" w:rsidR="00EA418D" w:rsidRPr="009D0F1C" w:rsidRDefault="00EA418D" w:rsidP="00D43086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val="es-C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nil"/>
                                  </w:tcBorders>
                                </w:tcPr>
                                <w:p w14:paraId="0D8124E0" w14:textId="77777777" w:rsidR="00EA418D" w:rsidRPr="00D43086" w:rsidRDefault="00EA418D" w:rsidP="00D43086">
                                  <w:pPr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  <w:t>Reto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nil"/>
                                  </w:tcBorders>
                                </w:tcPr>
                                <w:p w14:paraId="2E704AC4" w14:textId="77777777" w:rsidR="00EA418D" w:rsidRPr="005E3FE6" w:rsidRDefault="00EA418D" w:rsidP="001738B0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5E3FE6"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  <w:t>De la pregunta esencial, surgirá el reto está enmarcado para abordar la idea general y las preguntas esenciales con acciones locales</w:t>
                                  </w:r>
                                  <w:r w:rsidRPr="005E3FE6">
                                    <w:rPr>
                                      <w:rFonts w:ascii="Arial" w:hAnsi="Arial" w:cs="Arial"/>
                                      <w:color w:val="444444"/>
                                      <w:shd w:val="clear" w:color="auto" w:fill="FFFFFF"/>
                                      <w:lang w:val="es-CO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B6C61BE" w14:textId="77777777" w:rsidR="00EA418D" w:rsidRPr="009D0F1C" w:rsidRDefault="00EA418D" w:rsidP="00EA418D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12C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0.15pt;margin-top:156.2pt;width:251.35pt;height:154.2pt;z-index:2516633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" o:allowincell="f" stroked="f">
                <v:textbox inset="0,0,0,0">
                  <w:txbxContent>
                    <w:p w14:paraId="15D5A1FF" w14:textId="77777777" w:rsidR="00EA418D" w:rsidRPr="009D0F1C" w:rsidRDefault="00EA418D" w:rsidP="00EA418D">
                      <w:pPr>
                        <w:pStyle w:val="TableTitle"/>
                        <w:rPr>
                          <w:lang w:val="es-CL"/>
                        </w:rPr>
                      </w:pPr>
                      <w:r w:rsidRPr="009D0F1C">
                        <w:rPr>
                          <w:lang w:val="es-CL"/>
                        </w:rPr>
                        <w:t>TABLA I</w:t>
                      </w:r>
                    </w:p>
                    <w:p w14:paraId="3FB461B8" w14:textId="4570B01C" w:rsidR="00EA418D" w:rsidRPr="009D0F1C" w:rsidRDefault="008B08C9" w:rsidP="00EA418D">
                      <w:pPr>
                        <w:pStyle w:val="TableTitle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ELEMENTOS DE</w:t>
                      </w:r>
                      <w:r w:rsidR="00EA418D">
                        <w:rPr>
                          <w:lang w:val="es-CL"/>
                        </w:rPr>
                        <w:t xml:space="preserve"> la metodología basada en retos</w:t>
                      </w:r>
                    </w:p>
                    <w:tbl>
                      <w:tblPr>
                        <w:tblW w:w="5040" w:type="dxa"/>
                        <w:jc w:val="center"/>
                        <w:tblBorders>
                          <w:top w:val="single" w:sz="12" w:space="0" w:color="808080"/>
                          <w:bottom w:val="single" w:sz="12" w:space="0" w:color="808080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9"/>
                        <w:gridCol w:w="1418"/>
                        <w:gridCol w:w="3163"/>
                      </w:tblGrid>
                      <w:tr w:rsidR="00EA418D" w:rsidRPr="009C18A2" w14:paraId="04FC95CF" w14:textId="77777777" w:rsidTr="00945CFF">
                        <w:trPr>
                          <w:trHeight w:val="35"/>
                          <w:jc w:val="center"/>
                        </w:trPr>
                        <w:tc>
                          <w:tcPr>
                            <w:tcW w:w="459" w:type="dxa"/>
                            <w:tcBorders>
                              <w:top w:val="doub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14:paraId="06159E86" w14:textId="77777777" w:rsidR="00EA418D" w:rsidRPr="009D0F1C" w:rsidRDefault="00EA418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L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doub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14:paraId="066F2385" w14:textId="77777777" w:rsidR="00EA418D" w:rsidRPr="009D0F1C" w:rsidRDefault="00EA418D" w:rsidP="00C714E6">
                            <w:pPr>
                              <w:pStyle w:val="TableTitle"/>
                              <w:jc w:val="left"/>
                              <w:rPr>
                                <w:smallCaps w:val="0"/>
                                <w:lang w:val="es-CL"/>
                              </w:rPr>
                            </w:pPr>
                            <w:r>
                              <w:rPr>
                                <w:smallCaps w:val="0"/>
                                <w:lang w:val="es-CL"/>
                              </w:rPr>
                              <w:t xml:space="preserve">reto </w:t>
                            </w:r>
                          </w:p>
                        </w:tc>
                        <w:tc>
                          <w:tcPr>
                            <w:tcW w:w="3163" w:type="dxa"/>
                            <w:tcBorders>
                              <w:top w:val="doub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14:paraId="70B25891" w14:textId="77777777" w:rsidR="00EA418D" w:rsidRPr="009D0F1C" w:rsidRDefault="00EA418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L"/>
                              </w:rPr>
                              <w:t>Definición</w:t>
                            </w:r>
                          </w:p>
                        </w:tc>
                      </w:tr>
                      <w:tr w:rsidR="00EA418D" w:rsidRPr="00A123B5" w14:paraId="3AC0C46C" w14:textId="77777777" w:rsidTr="00945CFF">
                        <w:trPr>
                          <w:jc w:val="center"/>
                        </w:trPr>
                        <w:tc>
                          <w:tcPr>
                            <w:tcW w:w="4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0BE5A9" w14:textId="77777777" w:rsidR="00EA418D" w:rsidRPr="009D0F1C" w:rsidRDefault="00EA418D" w:rsidP="00401EBC">
                            <w:pPr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767ED5" w14:textId="77777777" w:rsidR="00EA418D" w:rsidRPr="00401EBC" w:rsidRDefault="00EA418D" w:rsidP="00401EBC">
                            <w:pPr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37761">
                              <w:rPr>
                                <w:sz w:val="16"/>
                                <w:szCs w:val="16"/>
                                <w:lang w:val="es-CL"/>
                              </w:rPr>
                              <w:t>Planteamiento de la situación o problema</w:t>
                            </w:r>
                          </w:p>
                        </w:tc>
                        <w:tc>
                          <w:tcPr>
                            <w:tcW w:w="31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EC5D36" w14:textId="77777777" w:rsidR="00EA418D" w:rsidRPr="00401EBC" w:rsidRDefault="00EA418D" w:rsidP="001738B0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E3FE6">
                              <w:rPr>
                                <w:sz w:val="16"/>
                                <w:szCs w:val="16"/>
                                <w:lang w:val="es-CL"/>
                              </w:rPr>
                              <w:t xml:space="preserve">El reto inicial debe ser una idea que pueda ser investigada desde diferentes perspectivas y ser atractiva tanto para los alumnos como para la sociedad, </w:t>
                            </w:r>
                          </w:p>
                        </w:tc>
                      </w:tr>
                      <w:tr w:rsidR="00EA418D" w:rsidRPr="00A123B5" w14:paraId="586021D2" w14:textId="77777777" w:rsidTr="00945CFF">
                        <w:trPr>
                          <w:jc w:val="center"/>
                        </w:trPr>
                        <w:tc>
                          <w:tcPr>
                            <w:tcW w:w="4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3C3AFB" w14:textId="77777777" w:rsidR="00EA418D" w:rsidRPr="009D0F1C" w:rsidRDefault="00EA418D" w:rsidP="00401EBC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  <w:lang w:val="es-C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AF5731" w14:textId="77777777" w:rsidR="00EA418D" w:rsidRPr="00401EBC" w:rsidRDefault="00EA418D" w:rsidP="00401EBC">
                            <w:pPr>
                              <w:rPr>
                                <w:sz w:val="16"/>
                                <w:szCs w:val="16"/>
                                <w:vertAlign w:val="superscript"/>
                                <w:lang w:val="es-CL"/>
                              </w:rPr>
                            </w:pPr>
                            <w:r w:rsidRPr="00537761">
                              <w:rPr>
                                <w:sz w:val="16"/>
                                <w:szCs w:val="16"/>
                                <w:lang w:val="es-CL"/>
                              </w:rPr>
                              <w:t>Pregunta inicial para generar el reto</w:t>
                            </w:r>
                          </w:p>
                        </w:tc>
                        <w:tc>
                          <w:tcPr>
                            <w:tcW w:w="31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B0F2DA" w14:textId="77777777" w:rsidR="00EA418D" w:rsidRDefault="00EA418D" w:rsidP="005E3FE6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E3FE6">
                              <w:rPr>
                                <w:sz w:val="16"/>
                                <w:szCs w:val="16"/>
                                <w:lang w:val="es-CL"/>
                              </w:rPr>
                              <w:t xml:space="preserve">Del reto inicial, los alumnos plantearán infinidad de preguntas que tratarán de darle solución. </w:t>
                            </w:r>
                          </w:p>
                          <w:p w14:paraId="15617F5F" w14:textId="77777777" w:rsidR="00EA418D" w:rsidRPr="00401EBC" w:rsidRDefault="00EA418D" w:rsidP="005E3FE6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</w:tc>
                      </w:tr>
                      <w:tr w:rsidR="00EA418D" w:rsidRPr="00A123B5" w14:paraId="24F10D2F" w14:textId="77777777" w:rsidTr="00945CFF">
                        <w:trPr>
                          <w:trHeight w:val="279"/>
                          <w:jc w:val="center"/>
                        </w:trPr>
                        <w:tc>
                          <w:tcPr>
                            <w:tcW w:w="459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nil"/>
                            </w:tcBorders>
                          </w:tcPr>
                          <w:p w14:paraId="7AFE6BF9" w14:textId="77777777" w:rsidR="00EA418D" w:rsidRPr="009D0F1C" w:rsidRDefault="00EA418D" w:rsidP="00D43086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  <w:lang w:val="es-C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nil"/>
                            </w:tcBorders>
                          </w:tcPr>
                          <w:p w14:paraId="0D8124E0" w14:textId="77777777" w:rsidR="00EA418D" w:rsidRPr="00D43086" w:rsidRDefault="00EA418D" w:rsidP="00D43086">
                            <w:pPr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L"/>
                              </w:rPr>
                              <w:t>Reto</w:t>
                            </w:r>
                          </w:p>
                        </w:tc>
                        <w:tc>
                          <w:tcPr>
                            <w:tcW w:w="3163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nil"/>
                            </w:tcBorders>
                          </w:tcPr>
                          <w:p w14:paraId="2E704AC4" w14:textId="77777777" w:rsidR="00EA418D" w:rsidRPr="005E3FE6" w:rsidRDefault="00EA418D" w:rsidP="001738B0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5E3FE6">
                              <w:rPr>
                                <w:sz w:val="16"/>
                                <w:szCs w:val="16"/>
                                <w:lang w:val="es-CL"/>
                              </w:rPr>
                              <w:t>De la pregunta esencial, surgirá el reto está enmarcado para abordar la idea general y las preguntas esenciales con acciones locales</w:t>
                            </w:r>
                            <w:r w:rsidRPr="005E3FE6">
                              <w:rPr>
                                <w:rFonts w:ascii="Arial" w:hAnsi="Arial" w:cs="Arial"/>
                                <w:color w:val="444444"/>
                                <w:shd w:val="clear" w:color="auto" w:fill="FFFFFF"/>
                                <w:lang w:val="es-CO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B6C61BE" w14:textId="77777777" w:rsidR="00EA418D" w:rsidRPr="009D0F1C" w:rsidRDefault="00EA418D" w:rsidP="00EA418D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12938C36" w14:textId="7788722E" w:rsidR="005E3FE6" w:rsidRDefault="008B08C9" w:rsidP="00D9380C">
      <w:pPr>
        <w:pStyle w:val="Ttulo1"/>
      </w:pPr>
      <w:r>
        <w:t xml:space="preserve"> Desarrollo</w:t>
      </w:r>
      <w:r w:rsidR="005E3FE6">
        <w:t xml:space="preserve"> de la Metodología basados en reto</w:t>
      </w:r>
      <w:r w:rsidR="0034322F">
        <w:t>s</w:t>
      </w:r>
      <w:r w:rsidR="005E3FE6">
        <w:t xml:space="preserve"> (MBR)</w:t>
      </w:r>
    </w:p>
    <w:p w14:paraId="3810BFD2" w14:textId="7206BEAA" w:rsidR="008B08C9" w:rsidRDefault="005E3FE6" w:rsidP="008B08C9">
      <w:pPr>
        <w:pStyle w:val="TextCarCar"/>
        <w:rPr>
          <w:lang w:val="es-CL"/>
        </w:rPr>
      </w:pPr>
      <w:r>
        <w:rPr>
          <w:lang w:val="es-CL"/>
        </w:rPr>
        <w:t xml:space="preserve">Para el desarrollo y aplicación de la metodología basada en retos se </w:t>
      </w:r>
      <w:r w:rsidR="008B08C9">
        <w:rPr>
          <w:lang w:val="es-CL"/>
        </w:rPr>
        <w:t>plantearon 4</w:t>
      </w:r>
      <w:r>
        <w:rPr>
          <w:lang w:val="es-CL"/>
        </w:rPr>
        <w:t xml:space="preserve"> fases, las cuales se describen en la tabla 2</w:t>
      </w:r>
      <w:r w:rsidR="00EA418D">
        <w:rPr>
          <w:lang w:val="es-CL"/>
        </w:rPr>
        <w:t xml:space="preserve"> donde se inicia con la definición del equipo de trabajo y áreas a definir </w:t>
      </w:r>
      <w:r w:rsidR="00B129E6">
        <w:rPr>
          <w:lang w:val="es-CL"/>
        </w:rPr>
        <w:t>que se articulan desde el currículo.</w:t>
      </w:r>
    </w:p>
    <w:p w14:paraId="1BB8F714" w14:textId="2261140A" w:rsidR="00C3192D" w:rsidRDefault="00C3192D" w:rsidP="008B08C9">
      <w:pPr>
        <w:pStyle w:val="TextCarCar"/>
        <w:rPr>
          <w:lang w:val="es-CL"/>
        </w:rPr>
      </w:pPr>
    </w:p>
    <w:p w14:paraId="0E417107" w14:textId="089FA39A" w:rsidR="005E3FE6" w:rsidRDefault="00206755" w:rsidP="00FD418D">
      <w:pPr>
        <w:pStyle w:val="TextCarCar"/>
        <w:rPr>
          <w:lang w:val="es-CL"/>
        </w:rPr>
      </w:pPr>
      <w:r w:rsidRPr="000165C0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D463120" wp14:editId="61C19245">
                <wp:simplePos x="0" y="0"/>
                <wp:positionH relativeFrom="column">
                  <wp:align>right</wp:align>
                </wp:positionH>
                <wp:positionV relativeFrom="margin">
                  <wp:posOffset>5457190</wp:posOffset>
                </wp:positionV>
                <wp:extent cx="3192145" cy="2543175"/>
                <wp:effectExtent l="0" t="0" r="8255" b="952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6402E" w14:textId="77777777" w:rsidR="008B08C9" w:rsidRPr="009D0F1C" w:rsidRDefault="008B08C9" w:rsidP="008B08C9">
                            <w:pPr>
                              <w:pStyle w:val="TableTitle"/>
                              <w:rPr>
                                <w:lang w:val="es-CL"/>
                              </w:rPr>
                            </w:pPr>
                            <w:r w:rsidRPr="009D0F1C">
                              <w:rPr>
                                <w:lang w:val="es-CL"/>
                              </w:rPr>
                              <w:t xml:space="preserve">TABLA </w:t>
                            </w:r>
                            <w:r>
                              <w:rPr>
                                <w:lang w:val="es-CL"/>
                              </w:rPr>
                              <w:t>2</w:t>
                            </w:r>
                          </w:p>
                          <w:p w14:paraId="4548E812" w14:textId="77777777" w:rsidR="008B08C9" w:rsidRPr="009D0F1C" w:rsidRDefault="008B08C9" w:rsidP="008B08C9">
                            <w:pPr>
                              <w:pStyle w:val="TableTitle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fases  y ruta de trabajo </w:t>
                            </w:r>
                            <w:proofErr w:type="spellStart"/>
                            <w:r>
                              <w:rPr>
                                <w:lang w:val="es-CL"/>
                              </w:rPr>
                              <w:t>mbr</w:t>
                            </w:r>
                            <w:proofErr w:type="spellEnd"/>
                          </w:p>
                          <w:tbl>
                            <w:tblPr>
                              <w:tblW w:w="5040" w:type="dxa"/>
                              <w:jc w:val="center"/>
                              <w:tblBorders>
                                <w:top w:val="single" w:sz="12" w:space="0" w:color="808080"/>
                                <w:bottom w:val="single" w:sz="12" w:space="0" w:color="808080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9"/>
                              <w:gridCol w:w="1418"/>
                              <w:gridCol w:w="3163"/>
                            </w:tblGrid>
                            <w:tr w:rsidR="008B08C9" w:rsidRPr="009C18A2" w14:paraId="1AFA781D" w14:textId="77777777" w:rsidTr="00945CFF">
                              <w:trPr>
                                <w:trHeight w:val="35"/>
                                <w:jc w:val="center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8FBDFB2" w14:textId="77777777" w:rsidR="008B08C9" w:rsidRPr="009D0F1C" w:rsidRDefault="008B08C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1C16B63" w14:textId="77777777" w:rsidR="008B08C9" w:rsidRPr="009D0F1C" w:rsidRDefault="008B08C9" w:rsidP="00C714E6">
                                  <w:pPr>
                                    <w:pStyle w:val="TableTitle"/>
                                    <w:jc w:val="left"/>
                                    <w:rPr>
                                      <w:smallCaps w:val="0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mallCaps w:val="0"/>
                                      <w:lang w:val="es-CL"/>
                                    </w:rPr>
                                    <w:t>fase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4415F86" w14:textId="77777777" w:rsidR="008B08C9" w:rsidRPr="009D0F1C" w:rsidRDefault="008B08C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  <w:t>Descripción</w:t>
                                  </w:r>
                                </w:p>
                              </w:tc>
                            </w:tr>
                            <w:tr w:rsidR="008B08C9" w:rsidRPr="00A123B5" w14:paraId="1CE187C1" w14:textId="77777777" w:rsidTr="00945CFF">
                              <w:trPr>
                                <w:jc w:val="center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DEC19C" w14:textId="77777777" w:rsidR="008B08C9" w:rsidRPr="009D0F1C" w:rsidRDefault="008B08C9" w:rsidP="00401EBC">
                                  <w:pPr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B645AE" w14:textId="77777777" w:rsidR="008B08C9" w:rsidRPr="00401EBC" w:rsidRDefault="008B08C9" w:rsidP="00401EBC">
                                  <w:pPr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  <w:t xml:space="preserve">Socialización y definición asignatura 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9BED0A" w14:textId="77777777" w:rsidR="008B08C9" w:rsidRPr="00401EBC" w:rsidRDefault="008B08C9" w:rsidP="001738B0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  <w:t>En este primera etapa se realizó reunión con los directores de programas, para definir las asignaturas en las cuales se aplicara este enfoque de enseñanza</w:t>
                                  </w:r>
                                </w:p>
                              </w:tc>
                            </w:tr>
                            <w:tr w:rsidR="008B08C9" w:rsidRPr="00A123B5" w14:paraId="2ACCAF7B" w14:textId="77777777" w:rsidTr="00945CFF">
                              <w:trPr>
                                <w:jc w:val="center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21B8FA" w14:textId="77777777" w:rsidR="008B08C9" w:rsidRPr="009D0F1C" w:rsidRDefault="008B08C9" w:rsidP="00401EBC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val="es-C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C21BB3" w14:textId="77777777" w:rsidR="008B08C9" w:rsidRPr="00401EBC" w:rsidRDefault="008B08C9" w:rsidP="00401EBC">
                                  <w:pPr>
                                    <w:rPr>
                                      <w:sz w:val="16"/>
                                      <w:szCs w:val="16"/>
                                      <w:vertAlign w:val="superscript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  <w:t xml:space="preserve">Convocatoria 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AD6371" w14:textId="77777777" w:rsidR="008B08C9" w:rsidRPr="00401EBC" w:rsidRDefault="008B08C9" w:rsidP="005E3FE6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  <w:t>Una vez definida las asignaturas,  se procedió a realizar la convocatoria abierta a las empresas.</w:t>
                                  </w:r>
                                </w:p>
                              </w:tc>
                            </w:tr>
                            <w:tr w:rsidR="008B08C9" w:rsidRPr="00A123B5" w14:paraId="62F2F24B" w14:textId="77777777" w:rsidTr="00945CFF">
                              <w:trPr>
                                <w:trHeight w:val="279"/>
                                <w:jc w:val="center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nil"/>
                                  </w:tcBorders>
                                </w:tcPr>
                                <w:p w14:paraId="0974DBD3" w14:textId="77777777" w:rsidR="008B08C9" w:rsidRDefault="008B08C9" w:rsidP="00D43086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val="es-CL"/>
                                    </w:rPr>
                                    <w:t>3</w:t>
                                  </w:r>
                                </w:p>
                                <w:p w14:paraId="6321F4D5" w14:textId="77777777" w:rsidR="008B08C9" w:rsidRDefault="008B08C9" w:rsidP="00D43086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</w:p>
                                <w:p w14:paraId="28BA7EA6" w14:textId="77777777" w:rsidR="008B08C9" w:rsidRDefault="008B08C9" w:rsidP="00D43086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</w:p>
                                <w:p w14:paraId="15997608" w14:textId="77777777" w:rsidR="008B08C9" w:rsidRDefault="008B08C9" w:rsidP="00D43086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</w:p>
                                <w:p w14:paraId="3B51CE93" w14:textId="77777777" w:rsidR="008B08C9" w:rsidRDefault="008B08C9" w:rsidP="00D43086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</w:p>
                                <w:p w14:paraId="4C6EA3AF" w14:textId="77777777" w:rsidR="008B08C9" w:rsidRDefault="008B08C9" w:rsidP="00D43086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val="es-CL"/>
                                    </w:rPr>
                                    <w:t>4</w:t>
                                  </w:r>
                                </w:p>
                                <w:p w14:paraId="4B8A58F3" w14:textId="77777777" w:rsidR="008B08C9" w:rsidRDefault="008B08C9" w:rsidP="00D43086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</w:p>
                                <w:p w14:paraId="15833D18" w14:textId="77777777" w:rsidR="008B08C9" w:rsidRDefault="008B08C9" w:rsidP="00D43086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</w:p>
                                <w:p w14:paraId="66CB7AE3" w14:textId="77777777" w:rsidR="008B08C9" w:rsidRPr="009D0F1C" w:rsidRDefault="008B08C9" w:rsidP="00D43086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val="es-CL"/>
                                    </w:rPr>
                                    <w:t xml:space="preserve">5                       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nil"/>
                                  </w:tcBorders>
                                </w:tcPr>
                                <w:p w14:paraId="27364702" w14:textId="77777777" w:rsidR="008B08C9" w:rsidRDefault="008B08C9" w:rsidP="00D43086">
                                  <w:pPr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  <w:t xml:space="preserve">Taller de sensibilización con los estudiantes </w:t>
                                  </w:r>
                                </w:p>
                                <w:p w14:paraId="684EEAD2" w14:textId="77777777" w:rsidR="008B08C9" w:rsidRDefault="008B08C9" w:rsidP="00D43086">
                                  <w:pPr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</w:p>
                                <w:p w14:paraId="369364FD" w14:textId="77777777" w:rsidR="008B08C9" w:rsidRDefault="008B08C9" w:rsidP="00D43086">
                                  <w:pPr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  <w:t>Selección de las empresas</w:t>
                                  </w:r>
                                </w:p>
                                <w:p w14:paraId="4F960A90" w14:textId="77777777" w:rsidR="008B08C9" w:rsidRDefault="008B08C9" w:rsidP="00D43086">
                                  <w:pPr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</w:p>
                                <w:p w14:paraId="4A20092F" w14:textId="77777777" w:rsidR="008B08C9" w:rsidRPr="00D43086" w:rsidRDefault="008B08C9" w:rsidP="00D43086">
                                  <w:pPr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CL"/>
                                    </w:rPr>
                                    <w:t>Definición de la ruta de trabajo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nil"/>
                                  </w:tcBorders>
                                </w:tcPr>
                                <w:p w14:paraId="4A0D25DE" w14:textId="77777777" w:rsidR="008B08C9" w:rsidRDefault="008B08C9" w:rsidP="001738B0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  <w:t xml:space="preserve">Cada docente realizo un taller de sensibilización con los estudiantes en la importancia de la metodología para su desarrollo profesional y responsabilidad con las empresas. </w:t>
                                  </w:r>
                                </w:p>
                                <w:p w14:paraId="75728EA9" w14:textId="77777777" w:rsidR="008B08C9" w:rsidRDefault="008B08C9" w:rsidP="001738B0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  <w:t>De las empresas que aceptaron la convocatoria el equipo de trabajo selecciono 12 empresas en las cuales se va intervenir.</w:t>
                                  </w:r>
                                </w:p>
                                <w:p w14:paraId="46D7E181" w14:textId="77777777" w:rsidR="008B08C9" w:rsidRPr="005E3FE6" w:rsidRDefault="008B08C9" w:rsidP="001738B0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  <w:t xml:space="preserve">Con el equipo docente se definió la ruta de trabajo </w:t>
                                  </w:r>
                                </w:p>
                              </w:tc>
                            </w:tr>
                          </w:tbl>
                          <w:p w14:paraId="1D461EAF" w14:textId="098D65F3" w:rsidR="008B08C9" w:rsidRPr="00F662D5" w:rsidRDefault="008B08C9" w:rsidP="008B08C9">
                            <w:pPr>
                              <w:pStyle w:val="Textonotapie"/>
                              <w:ind w:firstLine="0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63120" id="_x0000_s1027" type="#_x0000_t202" style="position:absolute;left:0;text-align:left;margin-left:200.15pt;margin-top:429.7pt;width:251.35pt;height:200.25pt;z-index:25166540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" o:allowincell="f" stroked="f">
                <v:textbox inset="0,0,0,0">
                  <w:txbxContent>
                    <w:p w14:paraId="1D36402E" w14:textId="77777777" w:rsidR="008B08C9" w:rsidRPr="009D0F1C" w:rsidRDefault="008B08C9" w:rsidP="008B08C9">
                      <w:pPr>
                        <w:pStyle w:val="TableTitle"/>
                        <w:rPr>
                          <w:lang w:val="es-CL"/>
                        </w:rPr>
                      </w:pPr>
                      <w:r w:rsidRPr="009D0F1C">
                        <w:rPr>
                          <w:lang w:val="es-CL"/>
                        </w:rPr>
                        <w:t xml:space="preserve">TABLA </w:t>
                      </w:r>
                      <w:r>
                        <w:rPr>
                          <w:lang w:val="es-CL"/>
                        </w:rPr>
                        <w:t>2</w:t>
                      </w:r>
                    </w:p>
                    <w:p w14:paraId="4548E812" w14:textId="77777777" w:rsidR="008B08C9" w:rsidRPr="009D0F1C" w:rsidRDefault="008B08C9" w:rsidP="008B08C9">
                      <w:pPr>
                        <w:pStyle w:val="TableTitle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fases  y ruta de trabajo </w:t>
                      </w:r>
                      <w:proofErr w:type="spellStart"/>
                      <w:r>
                        <w:rPr>
                          <w:lang w:val="es-CL"/>
                        </w:rPr>
                        <w:t>mbr</w:t>
                      </w:r>
                      <w:proofErr w:type="spellEnd"/>
                    </w:p>
                    <w:tbl>
                      <w:tblPr>
                        <w:tblW w:w="5040" w:type="dxa"/>
                        <w:jc w:val="center"/>
                        <w:tblBorders>
                          <w:top w:val="single" w:sz="12" w:space="0" w:color="808080"/>
                          <w:bottom w:val="single" w:sz="12" w:space="0" w:color="808080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9"/>
                        <w:gridCol w:w="1418"/>
                        <w:gridCol w:w="3163"/>
                      </w:tblGrid>
                      <w:tr w:rsidR="008B08C9" w:rsidRPr="009C18A2" w14:paraId="1AFA781D" w14:textId="77777777" w:rsidTr="00945CFF">
                        <w:trPr>
                          <w:trHeight w:val="35"/>
                          <w:jc w:val="center"/>
                        </w:trPr>
                        <w:tc>
                          <w:tcPr>
                            <w:tcW w:w="459" w:type="dxa"/>
                            <w:tcBorders>
                              <w:top w:val="doub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14:paraId="18FBDFB2" w14:textId="77777777" w:rsidR="008B08C9" w:rsidRPr="009D0F1C" w:rsidRDefault="008B08C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L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doub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14:paraId="11C16B63" w14:textId="77777777" w:rsidR="008B08C9" w:rsidRPr="009D0F1C" w:rsidRDefault="008B08C9" w:rsidP="00C714E6">
                            <w:pPr>
                              <w:pStyle w:val="TableTitle"/>
                              <w:jc w:val="left"/>
                              <w:rPr>
                                <w:smallCaps w:val="0"/>
                                <w:lang w:val="es-CL"/>
                              </w:rPr>
                            </w:pPr>
                            <w:r>
                              <w:rPr>
                                <w:smallCaps w:val="0"/>
                                <w:lang w:val="es-CL"/>
                              </w:rPr>
                              <w:t>fase</w:t>
                            </w:r>
                          </w:p>
                        </w:tc>
                        <w:tc>
                          <w:tcPr>
                            <w:tcW w:w="3163" w:type="dxa"/>
                            <w:tcBorders>
                              <w:top w:val="doub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14:paraId="44415F86" w14:textId="77777777" w:rsidR="008B08C9" w:rsidRPr="009D0F1C" w:rsidRDefault="008B08C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L"/>
                              </w:rPr>
                              <w:t>Descripción</w:t>
                            </w:r>
                          </w:p>
                        </w:tc>
                      </w:tr>
                      <w:tr w:rsidR="008B08C9" w:rsidRPr="00A123B5" w14:paraId="1CE187C1" w14:textId="77777777" w:rsidTr="00945CFF">
                        <w:trPr>
                          <w:jc w:val="center"/>
                        </w:trPr>
                        <w:tc>
                          <w:tcPr>
                            <w:tcW w:w="4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DEC19C" w14:textId="77777777" w:rsidR="008B08C9" w:rsidRPr="009D0F1C" w:rsidRDefault="008B08C9" w:rsidP="00401EBC">
                            <w:pPr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B645AE" w14:textId="77777777" w:rsidR="008B08C9" w:rsidRPr="00401EBC" w:rsidRDefault="008B08C9" w:rsidP="00401EBC">
                            <w:pPr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L"/>
                              </w:rPr>
                              <w:t xml:space="preserve">Socialización y definición asignatura </w:t>
                            </w:r>
                          </w:p>
                        </w:tc>
                        <w:tc>
                          <w:tcPr>
                            <w:tcW w:w="31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9BED0A" w14:textId="77777777" w:rsidR="008B08C9" w:rsidRPr="00401EBC" w:rsidRDefault="008B08C9" w:rsidP="001738B0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L"/>
                              </w:rPr>
                              <w:t>En este primera etapa se realizó reunión con los directores de programas, para definir las asignaturas en las cuales se aplicara este enfoque de enseñanza</w:t>
                            </w:r>
                          </w:p>
                        </w:tc>
                      </w:tr>
                      <w:tr w:rsidR="008B08C9" w:rsidRPr="00A123B5" w14:paraId="2ACCAF7B" w14:textId="77777777" w:rsidTr="00945CFF">
                        <w:trPr>
                          <w:jc w:val="center"/>
                        </w:trPr>
                        <w:tc>
                          <w:tcPr>
                            <w:tcW w:w="4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21B8FA" w14:textId="77777777" w:rsidR="008B08C9" w:rsidRPr="009D0F1C" w:rsidRDefault="008B08C9" w:rsidP="00401EBC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  <w:lang w:val="es-C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C21BB3" w14:textId="77777777" w:rsidR="008B08C9" w:rsidRPr="00401EBC" w:rsidRDefault="008B08C9" w:rsidP="00401EBC">
                            <w:pPr>
                              <w:rPr>
                                <w:sz w:val="16"/>
                                <w:szCs w:val="16"/>
                                <w:vertAlign w:val="superscript"/>
                                <w:lang w:val="es-C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L"/>
                              </w:rPr>
                              <w:t xml:space="preserve">Convocatoria </w:t>
                            </w:r>
                          </w:p>
                        </w:tc>
                        <w:tc>
                          <w:tcPr>
                            <w:tcW w:w="31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AD6371" w14:textId="77777777" w:rsidR="008B08C9" w:rsidRPr="00401EBC" w:rsidRDefault="008B08C9" w:rsidP="005E3FE6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L"/>
                              </w:rPr>
                              <w:t>Una vez definida las asignaturas,  se procedió a realizar la convocatoria abierta a las empresas.</w:t>
                            </w:r>
                          </w:p>
                        </w:tc>
                      </w:tr>
                      <w:tr w:rsidR="008B08C9" w:rsidRPr="00A123B5" w14:paraId="62F2F24B" w14:textId="77777777" w:rsidTr="00945CFF">
                        <w:trPr>
                          <w:trHeight w:val="279"/>
                          <w:jc w:val="center"/>
                        </w:trPr>
                        <w:tc>
                          <w:tcPr>
                            <w:tcW w:w="459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nil"/>
                            </w:tcBorders>
                          </w:tcPr>
                          <w:p w14:paraId="0974DBD3" w14:textId="77777777" w:rsidR="008B08C9" w:rsidRDefault="008B08C9" w:rsidP="00D43086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  <w:lang w:val="es-CL"/>
                              </w:rPr>
                              <w:t>3</w:t>
                            </w:r>
                          </w:p>
                          <w:p w14:paraId="6321F4D5" w14:textId="77777777" w:rsidR="008B08C9" w:rsidRDefault="008B08C9" w:rsidP="00D43086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14:paraId="28BA7EA6" w14:textId="77777777" w:rsidR="008B08C9" w:rsidRDefault="008B08C9" w:rsidP="00D43086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14:paraId="15997608" w14:textId="77777777" w:rsidR="008B08C9" w:rsidRDefault="008B08C9" w:rsidP="00D43086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14:paraId="3B51CE93" w14:textId="77777777" w:rsidR="008B08C9" w:rsidRDefault="008B08C9" w:rsidP="00D43086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14:paraId="4C6EA3AF" w14:textId="77777777" w:rsidR="008B08C9" w:rsidRDefault="008B08C9" w:rsidP="00D43086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  <w:lang w:val="es-CL"/>
                              </w:rPr>
                              <w:t>4</w:t>
                            </w:r>
                          </w:p>
                          <w:p w14:paraId="4B8A58F3" w14:textId="77777777" w:rsidR="008B08C9" w:rsidRDefault="008B08C9" w:rsidP="00D43086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14:paraId="15833D18" w14:textId="77777777" w:rsidR="008B08C9" w:rsidRDefault="008B08C9" w:rsidP="00D43086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14:paraId="66CB7AE3" w14:textId="77777777" w:rsidR="008B08C9" w:rsidRPr="009D0F1C" w:rsidRDefault="008B08C9" w:rsidP="00D43086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  <w:lang w:val="es-CL"/>
                              </w:rPr>
                              <w:t xml:space="preserve">5                        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nil"/>
                            </w:tcBorders>
                          </w:tcPr>
                          <w:p w14:paraId="27364702" w14:textId="77777777" w:rsidR="008B08C9" w:rsidRDefault="008B08C9" w:rsidP="00D43086">
                            <w:pPr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L"/>
                              </w:rPr>
                              <w:t xml:space="preserve">Taller de sensibilización con los estudiantes </w:t>
                            </w:r>
                          </w:p>
                          <w:p w14:paraId="684EEAD2" w14:textId="77777777" w:rsidR="008B08C9" w:rsidRDefault="008B08C9" w:rsidP="00D43086">
                            <w:pPr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14:paraId="369364FD" w14:textId="77777777" w:rsidR="008B08C9" w:rsidRDefault="008B08C9" w:rsidP="00D43086">
                            <w:pPr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L"/>
                              </w:rPr>
                              <w:t>Selección de las empresas</w:t>
                            </w:r>
                          </w:p>
                          <w:p w14:paraId="4F960A90" w14:textId="77777777" w:rsidR="008B08C9" w:rsidRDefault="008B08C9" w:rsidP="00D43086">
                            <w:pPr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14:paraId="4A20092F" w14:textId="77777777" w:rsidR="008B08C9" w:rsidRPr="00D43086" w:rsidRDefault="008B08C9" w:rsidP="00D43086">
                            <w:pPr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L"/>
                              </w:rPr>
                              <w:t>Definición de la ruta de trabajo</w:t>
                            </w:r>
                          </w:p>
                        </w:tc>
                        <w:tc>
                          <w:tcPr>
                            <w:tcW w:w="3163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nil"/>
                            </w:tcBorders>
                          </w:tcPr>
                          <w:p w14:paraId="4A0D25DE" w14:textId="77777777" w:rsidR="008B08C9" w:rsidRDefault="008B08C9" w:rsidP="001738B0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O"/>
                              </w:rPr>
                              <w:t xml:space="preserve">Cada docente realizo un taller de sensibilización con los estudiantes en la importancia de la metodología para su desarrollo profesional y responsabilidad con las empresas. </w:t>
                            </w:r>
                          </w:p>
                          <w:p w14:paraId="75728EA9" w14:textId="77777777" w:rsidR="008B08C9" w:rsidRDefault="008B08C9" w:rsidP="001738B0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O"/>
                              </w:rPr>
                              <w:t>De las empresas que aceptaron la convocatoria el equipo de trabajo selecciono 12 empresas en las cuales se va intervenir.</w:t>
                            </w:r>
                          </w:p>
                          <w:p w14:paraId="46D7E181" w14:textId="77777777" w:rsidR="008B08C9" w:rsidRPr="005E3FE6" w:rsidRDefault="008B08C9" w:rsidP="001738B0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O"/>
                              </w:rPr>
                              <w:t xml:space="preserve">Con el equipo docente se definió la ruta de trabajo </w:t>
                            </w:r>
                          </w:p>
                        </w:tc>
                      </w:tr>
                    </w:tbl>
                    <w:p w14:paraId="1D461EAF" w14:textId="098D65F3" w:rsidR="008B08C9" w:rsidRPr="00F662D5" w:rsidRDefault="008B08C9" w:rsidP="008B08C9">
                      <w:pPr>
                        <w:pStyle w:val="Textonotapie"/>
                        <w:ind w:firstLine="0"/>
                        <w:rPr>
                          <w:lang w:val="es-CL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470AEE">
        <w:rPr>
          <w:lang w:val="es-CL"/>
        </w:rPr>
        <w:t>A.</w:t>
      </w:r>
      <w:r w:rsidR="00EA418D">
        <w:rPr>
          <w:lang w:val="es-CL"/>
        </w:rPr>
        <w:t xml:space="preserve">   Aplicaci</w:t>
      </w:r>
      <w:r w:rsidR="00AA390B">
        <w:rPr>
          <w:lang w:val="es-CL"/>
        </w:rPr>
        <w:t>ón de la Metodología Basada en R</w:t>
      </w:r>
      <w:r w:rsidR="00EA418D">
        <w:rPr>
          <w:lang w:val="es-CL"/>
        </w:rPr>
        <w:t>etos</w:t>
      </w:r>
    </w:p>
    <w:p w14:paraId="4DF0013C" w14:textId="42B08308" w:rsidR="005E3FE6" w:rsidRDefault="005E3FE6" w:rsidP="00FD418D">
      <w:pPr>
        <w:pStyle w:val="TextCarCar"/>
        <w:rPr>
          <w:lang w:val="es-CL"/>
        </w:rPr>
      </w:pPr>
    </w:p>
    <w:p w14:paraId="596AE833" w14:textId="17A7EC4B" w:rsidR="00EA418D" w:rsidRDefault="00EA418D" w:rsidP="000B40B0">
      <w:pPr>
        <w:pStyle w:val="TextCarCar"/>
        <w:rPr>
          <w:lang w:val="es-CL"/>
        </w:rPr>
      </w:pPr>
      <w:r>
        <w:rPr>
          <w:lang w:val="es-CL"/>
        </w:rPr>
        <w:t xml:space="preserve">En la primera fase en reunión de comité de programa se definieron las áreas y asignaturas donde implementar la </w:t>
      </w:r>
      <w:r>
        <w:rPr>
          <w:lang w:val="es-CL"/>
        </w:rPr>
        <w:t>metodología</w:t>
      </w:r>
      <w:r w:rsidR="00766C38">
        <w:rPr>
          <w:lang w:val="es-CL"/>
        </w:rPr>
        <w:t>,</w:t>
      </w:r>
      <w:r>
        <w:rPr>
          <w:lang w:val="es-CL"/>
        </w:rPr>
        <w:t xml:space="preserve"> posterior se </w:t>
      </w:r>
      <w:r w:rsidR="000B40B0">
        <w:rPr>
          <w:lang w:val="es-CL"/>
        </w:rPr>
        <w:t>realizó</w:t>
      </w:r>
      <w:r>
        <w:rPr>
          <w:lang w:val="es-CL"/>
        </w:rPr>
        <w:t xml:space="preserve"> una ruta de trabajo donde se definieron las características de las empresas a intervenir:</w:t>
      </w:r>
      <w:r w:rsidR="000B40B0">
        <w:rPr>
          <w:lang w:val="es-CL"/>
        </w:rPr>
        <w:t xml:space="preserve"> i) </w:t>
      </w:r>
      <w:r>
        <w:rPr>
          <w:lang w:val="es-CL"/>
        </w:rPr>
        <w:t>Empresas que se clasifiquen co</w:t>
      </w:r>
      <w:r w:rsidR="00766C38">
        <w:rPr>
          <w:lang w:val="es-CL"/>
        </w:rPr>
        <w:t>mo</w:t>
      </w:r>
      <w:r>
        <w:rPr>
          <w:lang w:val="es-CL"/>
        </w:rPr>
        <w:t xml:space="preserve"> pymes</w:t>
      </w:r>
      <w:r w:rsidR="000B40B0">
        <w:rPr>
          <w:lang w:val="es-CL"/>
        </w:rPr>
        <w:t xml:space="preserve"> y ii) </w:t>
      </w:r>
      <w:r w:rsidR="00E54C96">
        <w:rPr>
          <w:lang w:val="es-CL"/>
        </w:rPr>
        <w:t>Empresas formalizadas.</w:t>
      </w:r>
    </w:p>
    <w:p w14:paraId="7EFD0B9E" w14:textId="745A850E" w:rsidR="00E54C96" w:rsidRDefault="00E54C96" w:rsidP="000B40B0">
      <w:pPr>
        <w:pStyle w:val="TextCarCar"/>
        <w:rPr>
          <w:lang w:val="es-CL"/>
        </w:rPr>
      </w:pPr>
    </w:p>
    <w:p w14:paraId="5A357766" w14:textId="7E24DEDD" w:rsidR="00E54C96" w:rsidRDefault="00E54C96" w:rsidP="000B40B0">
      <w:pPr>
        <w:pStyle w:val="TextCarCar"/>
        <w:rPr>
          <w:lang w:val="es-CL"/>
        </w:rPr>
      </w:pPr>
      <w:r>
        <w:rPr>
          <w:lang w:val="es-CL"/>
        </w:rPr>
        <w:t xml:space="preserve">En la segunda fase se </w:t>
      </w:r>
      <w:r w:rsidR="001F5635">
        <w:rPr>
          <w:lang w:val="es-CL"/>
        </w:rPr>
        <w:t>realizó</w:t>
      </w:r>
      <w:r>
        <w:rPr>
          <w:lang w:val="es-CL"/>
        </w:rPr>
        <w:t xml:space="preserve"> la convocatoria  en redes sociales,  </w:t>
      </w:r>
      <w:r w:rsidR="0018732F">
        <w:rPr>
          <w:lang w:val="es-CL"/>
        </w:rPr>
        <w:t>con respuesta de</w:t>
      </w:r>
      <w:r>
        <w:rPr>
          <w:lang w:val="es-CL"/>
        </w:rPr>
        <w:t xml:space="preserve"> 30 empresas clasifica</w:t>
      </w:r>
      <w:r w:rsidR="001F5635">
        <w:rPr>
          <w:lang w:val="es-CL"/>
        </w:rPr>
        <w:t>das</w:t>
      </w:r>
      <w:r>
        <w:rPr>
          <w:lang w:val="es-CL"/>
        </w:rPr>
        <w:t xml:space="preserve"> de acuerdo a su capacidad instalada</w:t>
      </w:r>
      <w:r w:rsidR="00105C11">
        <w:rPr>
          <w:lang w:val="es-CL"/>
        </w:rPr>
        <w:t>, de las cuales fueron seccionadas 12 empresas.</w:t>
      </w:r>
      <w:r>
        <w:rPr>
          <w:lang w:val="es-CL"/>
        </w:rPr>
        <w:t xml:space="preserve">  </w:t>
      </w:r>
      <w:r w:rsidR="0096610A">
        <w:rPr>
          <w:lang w:val="es-CL"/>
        </w:rPr>
        <w:t>Acto seguido,</w:t>
      </w:r>
      <w:r>
        <w:rPr>
          <w:lang w:val="es-CL"/>
        </w:rPr>
        <w:t xml:space="preserve"> se las invito a la universidad para presentar el proyecto y las áreas de intervención, compromisos por parte de la universidad y de las empresas. Una vez formalizada la relación entre las empresas y la FCE</w:t>
      </w:r>
      <w:r w:rsidR="0096610A">
        <w:rPr>
          <w:lang w:val="es-CL"/>
        </w:rPr>
        <w:t xml:space="preserve"> seguimos con la tercera fase</w:t>
      </w:r>
      <w:r w:rsidR="00D45AE2">
        <w:rPr>
          <w:lang w:val="es-CL"/>
        </w:rPr>
        <w:t>, con</w:t>
      </w:r>
      <w:r>
        <w:rPr>
          <w:lang w:val="es-CL"/>
        </w:rPr>
        <w:t xml:space="preserve"> la socialización con los estudiantes y presentación de la ruta de trabajo para la </w:t>
      </w:r>
      <w:r w:rsidR="0026341F">
        <w:rPr>
          <w:lang w:val="es-CL"/>
        </w:rPr>
        <w:t>intervención.</w:t>
      </w:r>
    </w:p>
    <w:p w14:paraId="5BE5A232" w14:textId="7F76EC66" w:rsidR="00E54C96" w:rsidRDefault="00E54C96" w:rsidP="000B40B0">
      <w:pPr>
        <w:pStyle w:val="TextCarCar"/>
        <w:rPr>
          <w:lang w:val="es-CL"/>
        </w:rPr>
      </w:pPr>
    </w:p>
    <w:p w14:paraId="1057FE38" w14:textId="237E57BD" w:rsidR="00E54C96" w:rsidRDefault="00470AEE" w:rsidP="000B40B0">
      <w:pPr>
        <w:pStyle w:val="TextCarCar"/>
        <w:rPr>
          <w:lang w:val="es-CL"/>
        </w:rPr>
      </w:pPr>
      <w:r>
        <w:rPr>
          <w:lang w:val="es-CL"/>
        </w:rPr>
        <w:t>B.</w:t>
      </w:r>
      <w:r w:rsidR="00E54C96">
        <w:rPr>
          <w:lang w:val="es-CL"/>
        </w:rPr>
        <w:t xml:space="preserve">  </w:t>
      </w:r>
      <w:r w:rsidR="00D72103">
        <w:rPr>
          <w:lang w:val="es-CL"/>
        </w:rPr>
        <w:t>R</w:t>
      </w:r>
      <w:r w:rsidR="00E54C96">
        <w:rPr>
          <w:lang w:val="es-CL"/>
        </w:rPr>
        <w:t>uta de trabajo</w:t>
      </w:r>
    </w:p>
    <w:p w14:paraId="43F7ABB2" w14:textId="5ACCC2FF" w:rsidR="00E54C96" w:rsidRDefault="00E54C96" w:rsidP="000B40B0">
      <w:pPr>
        <w:pStyle w:val="TextCarCar"/>
        <w:rPr>
          <w:lang w:val="es-CL"/>
        </w:rPr>
      </w:pPr>
    </w:p>
    <w:p w14:paraId="7C61A7FE" w14:textId="028CF54F" w:rsidR="00E54C96" w:rsidRDefault="00E54C96" w:rsidP="000B40B0">
      <w:pPr>
        <w:pStyle w:val="TextCarCar"/>
        <w:rPr>
          <w:lang w:val="es-CL"/>
        </w:rPr>
      </w:pPr>
      <w:r>
        <w:rPr>
          <w:lang w:val="es-CL"/>
        </w:rPr>
        <w:t>En este epígrafe se hace la descripción de la ruta de trabajo  y los retos asignados a cada grupo.</w:t>
      </w:r>
    </w:p>
    <w:p w14:paraId="4B5389AC" w14:textId="282320D2" w:rsidR="00E54C96" w:rsidRDefault="00E54C96" w:rsidP="000B40B0">
      <w:pPr>
        <w:pStyle w:val="TextCarCar"/>
        <w:rPr>
          <w:lang w:val="es-CL"/>
        </w:rPr>
      </w:pPr>
    </w:p>
    <w:p w14:paraId="66AEEB62" w14:textId="65E25A5B" w:rsidR="00E54C96" w:rsidRPr="00F40E95" w:rsidRDefault="00E54C96" w:rsidP="00E015F1">
      <w:pPr>
        <w:pStyle w:val="Ttulo3"/>
        <w:jc w:val="both"/>
        <w:rPr>
          <w:i w:val="0"/>
          <w:lang w:val="es-CL"/>
        </w:rPr>
      </w:pPr>
      <w:r w:rsidRPr="00E54C96">
        <w:rPr>
          <w:lang w:val="es-CL"/>
        </w:rPr>
        <w:t>Definición de los grupos de trabajo</w:t>
      </w:r>
      <w:r w:rsidR="00E015F1">
        <w:rPr>
          <w:lang w:val="es-CL"/>
        </w:rPr>
        <w:t xml:space="preserve">: </w:t>
      </w:r>
      <w:r w:rsidR="00E015F1" w:rsidRPr="00F40E95">
        <w:rPr>
          <w:i w:val="0"/>
          <w:lang w:val="es-CL"/>
        </w:rPr>
        <w:t>se</w:t>
      </w:r>
      <w:r w:rsidRPr="00F40E95">
        <w:rPr>
          <w:i w:val="0"/>
          <w:lang w:val="es-CL"/>
        </w:rPr>
        <w:t xml:space="preserve"> organizaron grupos de 3 a 4 estudiantes por empresas</w:t>
      </w:r>
      <w:r w:rsidR="00E015F1" w:rsidRPr="00F40E95">
        <w:rPr>
          <w:i w:val="0"/>
          <w:lang w:val="es-CL"/>
        </w:rPr>
        <w:t>.</w:t>
      </w:r>
    </w:p>
    <w:p w14:paraId="74AB937D" w14:textId="77777777" w:rsidR="00E015F1" w:rsidRPr="00E015F1" w:rsidRDefault="00E015F1" w:rsidP="00E015F1">
      <w:pPr>
        <w:rPr>
          <w:lang w:val="es-CL"/>
        </w:rPr>
      </w:pPr>
    </w:p>
    <w:p w14:paraId="0C848936" w14:textId="77777777" w:rsidR="00E015F1" w:rsidRPr="00F40E95" w:rsidRDefault="00E54C96" w:rsidP="00E015F1">
      <w:pPr>
        <w:pStyle w:val="Ttulo3"/>
        <w:jc w:val="both"/>
        <w:rPr>
          <w:i w:val="0"/>
          <w:lang w:val="es-CL"/>
        </w:rPr>
      </w:pPr>
      <w:r w:rsidRPr="00E54C96">
        <w:rPr>
          <w:lang w:val="es-CL"/>
        </w:rPr>
        <w:t>Asignación de las empresas a los grupos de trabajo</w:t>
      </w:r>
      <w:r w:rsidR="00E015F1">
        <w:rPr>
          <w:lang w:val="es-CL"/>
        </w:rPr>
        <w:t xml:space="preserve">: </w:t>
      </w:r>
      <w:r w:rsidR="00E015F1" w:rsidRPr="00F40E95">
        <w:rPr>
          <w:i w:val="0"/>
          <w:lang w:val="es-CL"/>
        </w:rPr>
        <w:t>se</w:t>
      </w:r>
      <w:r w:rsidRPr="00F40E95">
        <w:rPr>
          <w:i w:val="0"/>
          <w:lang w:val="es-CL"/>
        </w:rPr>
        <w:t xml:space="preserve"> realizó en forma aleatoria</w:t>
      </w:r>
      <w:r w:rsidR="00E015F1" w:rsidRPr="00F40E95">
        <w:rPr>
          <w:i w:val="0"/>
          <w:lang w:val="es-CL"/>
        </w:rPr>
        <w:t>.</w:t>
      </w:r>
    </w:p>
    <w:p w14:paraId="0270B918" w14:textId="539099AF" w:rsidR="00E54C96" w:rsidRPr="00E54C96" w:rsidRDefault="00E54C96" w:rsidP="00E015F1">
      <w:pPr>
        <w:pStyle w:val="Ttulo3"/>
        <w:numPr>
          <w:ilvl w:val="0"/>
          <w:numId w:val="0"/>
        </w:numPr>
        <w:rPr>
          <w:lang w:val="es-CL"/>
        </w:rPr>
      </w:pPr>
      <w:r>
        <w:rPr>
          <w:lang w:val="es-CL"/>
        </w:rPr>
        <w:t xml:space="preserve"> </w:t>
      </w:r>
    </w:p>
    <w:p w14:paraId="3C5340ED" w14:textId="3B25B9F6" w:rsidR="00E54C96" w:rsidRPr="00F40E95" w:rsidRDefault="00E54C96" w:rsidP="00E015F1">
      <w:pPr>
        <w:pStyle w:val="Ttulo3"/>
        <w:jc w:val="both"/>
        <w:rPr>
          <w:i w:val="0"/>
          <w:lang w:val="es-CL"/>
        </w:rPr>
      </w:pPr>
      <w:r w:rsidRPr="00E54C96">
        <w:rPr>
          <w:lang w:val="es-CL"/>
        </w:rPr>
        <w:t xml:space="preserve">l primer reto:  </w:t>
      </w:r>
      <w:r w:rsidRPr="00F40E95">
        <w:rPr>
          <w:i w:val="0"/>
          <w:lang w:val="es-CL"/>
        </w:rPr>
        <w:t>una vez definidos los grupos de trabajo y asignación de las empresas</w:t>
      </w:r>
      <w:r w:rsidR="00E11A44">
        <w:rPr>
          <w:i w:val="0"/>
          <w:lang w:val="es-CL"/>
        </w:rPr>
        <w:t>,</w:t>
      </w:r>
      <w:r w:rsidRPr="00F40E95">
        <w:rPr>
          <w:i w:val="0"/>
          <w:lang w:val="es-CL"/>
        </w:rPr>
        <w:t xml:space="preserve"> se </w:t>
      </w:r>
      <w:r w:rsidR="00E11A44" w:rsidRPr="00F40E95">
        <w:rPr>
          <w:i w:val="0"/>
          <w:lang w:val="es-CL"/>
        </w:rPr>
        <w:t>precisa</w:t>
      </w:r>
      <w:r w:rsidRPr="00F40E95">
        <w:rPr>
          <w:i w:val="0"/>
          <w:lang w:val="es-CL"/>
        </w:rPr>
        <w:t xml:space="preserve"> el primer reto el cual fue la realización y acercamiento </w:t>
      </w:r>
      <w:r w:rsidR="00E11A44">
        <w:rPr>
          <w:i w:val="0"/>
          <w:lang w:val="es-CL"/>
        </w:rPr>
        <w:t>a</w:t>
      </w:r>
      <w:r w:rsidRPr="00F40E95">
        <w:rPr>
          <w:i w:val="0"/>
          <w:lang w:val="es-CL"/>
        </w:rPr>
        <w:t xml:space="preserve"> la empresa por medio de información secundaria,  </w:t>
      </w:r>
      <w:r w:rsidR="00E11A44">
        <w:rPr>
          <w:i w:val="0"/>
          <w:lang w:val="es-CL"/>
        </w:rPr>
        <w:t>donde</w:t>
      </w:r>
      <w:r w:rsidRPr="00F40E95">
        <w:rPr>
          <w:i w:val="0"/>
          <w:lang w:val="es-CL"/>
        </w:rPr>
        <w:t xml:space="preserve"> los estudiantes tuvieron 2 semanas para </w:t>
      </w:r>
      <w:r w:rsidR="00E11A44">
        <w:rPr>
          <w:i w:val="0"/>
          <w:lang w:val="es-CL"/>
        </w:rPr>
        <w:t>documentarse sobre la organización donde desarrollarían el reto</w:t>
      </w:r>
      <w:r w:rsidRPr="00F40E95">
        <w:rPr>
          <w:i w:val="0"/>
          <w:lang w:val="es-CL"/>
        </w:rPr>
        <w:t>.</w:t>
      </w:r>
    </w:p>
    <w:p w14:paraId="672EA0E4" w14:textId="6BCA0DE1" w:rsidR="00E54C96" w:rsidRDefault="00E54C96" w:rsidP="00E54C96">
      <w:pPr>
        <w:rPr>
          <w:lang w:val="es-CL"/>
        </w:rPr>
      </w:pPr>
    </w:p>
    <w:p w14:paraId="41836554" w14:textId="47B36ED4" w:rsidR="00E54C96" w:rsidRDefault="00E54C96" w:rsidP="00E015F1">
      <w:pPr>
        <w:pStyle w:val="Ttulo3"/>
        <w:jc w:val="both"/>
        <w:rPr>
          <w:lang w:val="es-CL"/>
        </w:rPr>
      </w:pPr>
      <w:r>
        <w:rPr>
          <w:lang w:val="es-CL"/>
        </w:rPr>
        <w:t xml:space="preserve"> Reunión con la empresa: </w:t>
      </w:r>
      <w:r w:rsidRPr="00806F2E">
        <w:rPr>
          <w:i w:val="0"/>
          <w:lang w:val="es-CL"/>
        </w:rPr>
        <w:t>cada grupo de trabajo e</w:t>
      </w:r>
      <w:r w:rsidR="004E732E">
        <w:rPr>
          <w:i w:val="0"/>
          <w:lang w:val="es-CL"/>
        </w:rPr>
        <w:t>n</w:t>
      </w:r>
      <w:r w:rsidRPr="00806F2E">
        <w:rPr>
          <w:i w:val="0"/>
          <w:lang w:val="es-CL"/>
        </w:rPr>
        <w:t xml:space="preserve"> reunión con las empresas asignadas</w:t>
      </w:r>
      <w:r w:rsidR="004E732E">
        <w:rPr>
          <w:i w:val="0"/>
          <w:lang w:val="es-CL"/>
        </w:rPr>
        <w:t>,</w:t>
      </w:r>
      <w:r w:rsidRPr="00806F2E">
        <w:rPr>
          <w:i w:val="0"/>
          <w:lang w:val="es-CL"/>
        </w:rPr>
        <w:t xml:space="preserve"> cumplieron su segundo reto </w:t>
      </w:r>
      <w:r w:rsidR="004E732E">
        <w:rPr>
          <w:i w:val="0"/>
          <w:lang w:val="es-CL"/>
        </w:rPr>
        <w:t>sobre</w:t>
      </w:r>
      <w:r w:rsidR="00806F2E" w:rsidRPr="00806F2E">
        <w:rPr>
          <w:i w:val="0"/>
          <w:lang w:val="es-CL"/>
        </w:rPr>
        <w:t xml:space="preserve"> la</w:t>
      </w:r>
      <w:r w:rsidRPr="00806F2E">
        <w:rPr>
          <w:i w:val="0"/>
          <w:lang w:val="es-CL"/>
        </w:rPr>
        <w:t xml:space="preserve"> presentación de la </w:t>
      </w:r>
      <w:r w:rsidR="004E732E">
        <w:rPr>
          <w:i w:val="0"/>
          <w:lang w:val="es-CL"/>
        </w:rPr>
        <w:t>organización</w:t>
      </w:r>
      <w:r w:rsidRPr="00806F2E">
        <w:rPr>
          <w:i w:val="0"/>
          <w:lang w:val="es-CL"/>
        </w:rPr>
        <w:t xml:space="preserve"> con información secundaria y un primer </w:t>
      </w:r>
      <w:r w:rsidR="00647B4D" w:rsidRPr="00806F2E">
        <w:rPr>
          <w:i w:val="0"/>
          <w:lang w:val="es-CL"/>
        </w:rPr>
        <w:t>diagnóstico</w:t>
      </w:r>
      <w:r w:rsidR="000A07A7">
        <w:rPr>
          <w:i w:val="0"/>
          <w:lang w:val="es-CL"/>
        </w:rPr>
        <w:t xml:space="preserve"> sobre la misma</w:t>
      </w:r>
      <w:r>
        <w:rPr>
          <w:lang w:val="es-CL"/>
        </w:rPr>
        <w:t>.</w:t>
      </w:r>
    </w:p>
    <w:p w14:paraId="31A3A01D" w14:textId="16BE4D4F" w:rsidR="00E54C96" w:rsidRDefault="00E54C96" w:rsidP="00E015F1">
      <w:pPr>
        <w:jc w:val="both"/>
        <w:rPr>
          <w:lang w:val="es-CL"/>
        </w:rPr>
      </w:pPr>
    </w:p>
    <w:p w14:paraId="1DA89E27" w14:textId="18E857CB" w:rsidR="00E54C96" w:rsidRPr="00806F2E" w:rsidRDefault="00E54C96" w:rsidP="00E015F1">
      <w:pPr>
        <w:pStyle w:val="Ttulo3"/>
        <w:jc w:val="both"/>
        <w:rPr>
          <w:i w:val="0"/>
          <w:lang w:val="es-CL"/>
        </w:rPr>
      </w:pPr>
      <w:r>
        <w:rPr>
          <w:lang w:val="es-CL"/>
        </w:rPr>
        <w:t>De la reunión con la empresa</w:t>
      </w:r>
      <w:r w:rsidR="00806F2E">
        <w:rPr>
          <w:lang w:val="es-CL"/>
        </w:rPr>
        <w:t>: se</w:t>
      </w:r>
      <w:r w:rsidRPr="00806F2E">
        <w:rPr>
          <w:i w:val="0"/>
          <w:lang w:val="es-CL"/>
        </w:rPr>
        <w:t xml:space="preserve"> plantea el tercer reto el cual fue la determinación del planteamiento de</w:t>
      </w:r>
      <w:r w:rsidR="00825AF3">
        <w:rPr>
          <w:i w:val="0"/>
          <w:lang w:val="es-CL"/>
        </w:rPr>
        <w:t>l</w:t>
      </w:r>
      <w:r w:rsidRPr="00806F2E">
        <w:rPr>
          <w:i w:val="0"/>
          <w:lang w:val="es-CL"/>
        </w:rPr>
        <w:t xml:space="preserve"> problema y la definición de los objetivos de investigación de mercados e hipótesis</w:t>
      </w:r>
      <w:r w:rsidR="00825AF3">
        <w:rPr>
          <w:i w:val="0"/>
          <w:lang w:val="es-CL"/>
        </w:rPr>
        <w:t xml:space="preserve"> a desarrollar en el reto propuesto para la organización.</w:t>
      </w:r>
    </w:p>
    <w:p w14:paraId="5E633750" w14:textId="1ECBA8F2" w:rsidR="00E54C96" w:rsidRDefault="00E54C96" w:rsidP="00E015F1">
      <w:pPr>
        <w:jc w:val="both"/>
        <w:rPr>
          <w:lang w:val="es-CL"/>
        </w:rPr>
      </w:pPr>
    </w:p>
    <w:p w14:paraId="061D0709" w14:textId="518F32CB" w:rsidR="00E54C96" w:rsidRPr="00806F2E" w:rsidRDefault="00E54C96" w:rsidP="00E015F1">
      <w:pPr>
        <w:pStyle w:val="Ttulo3"/>
        <w:jc w:val="both"/>
        <w:rPr>
          <w:i w:val="0"/>
          <w:lang w:val="es-CL"/>
        </w:rPr>
      </w:pPr>
      <w:r>
        <w:rPr>
          <w:lang w:val="es-CL"/>
        </w:rPr>
        <w:t>Cuarto reto</w:t>
      </w:r>
      <w:r w:rsidR="00E015F1">
        <w:rPr>
          <w:lang w:val="es-CL"/>
        </w:rPr>
        <w:t xml:space="preserve">: </w:t>
      </w:r>
      <w:r w:rsidR="007A3D97">
        <w:rPr>
          <w:i w:val="0"/>
          <w:lang w:val="es-CL"/>
        </w:rPr>
        <w:t>elaboración</w:t>
      </w:r>
      <w:r w:rsidRPr="00806F2E">
        <w:rPr>
          <w:i w:val="0"/>
          <w:lang w:val="es-CL"/>
        </w:rPr>
        <w:t xml:space="preserve"> del instrumento de medición</w:t>
      </w:r>
      <w:r w:rsidR="007A3D97">
        <w:rPr>
          <w:i w:val="0"/>
          <w:lang w:val="es-CL"/>
        </w:rPr>
        <w:t>,</w:t>
      </w:r>
      <w:r w:rsidRPr="00806F2E">
        <w:rPr>
          <w:i w:val="0"/>
          <w:lang w:val="es-CL"/>
        </w:rPr>
        <w:t xml:space="preserve"> e</w:t>
      </w:r>
      <w:r w:rsidR="007A3D97">
        <w:rPr>
          <w:i w:val="0"/>
          <w:lang w:val="es-CL"/>
        </w:rPr>
        <w:t>l cual fue e</w:t>
      </w:r>
      <w:r w:rsidRPr="00806F2E">
        <w:rPr>
          <w:i w:val="0"/>
          <w:lang w:val="es-CL"/>
        </w:rPr>
        <w:t xml:space="preserve">valuado y aceptado por la </w:t>
      </w:r>
      <w:r w:rsidR="00AD02EF" w:rsidRPr="00806F2E">
        <w:rPr>
          <w:i w:val="0"/>
          <w:lang w:val="es-CL"/>
        </w:rPr>
        <w:t>empresa, con</w:t>
      </w:r>
      <w:r w:rsidRPr="00806F2E">
        <w:rPr>
          <w:i w:val="0"/>
          <w:lang w:val="es-CL"/>
        </w:rPr>
        <w:t xml:space="preserve"> </w:t>
      </w:r>
      <w:r w:rsidR="00536E0D">
        <w:rPr>
          <w:i w:val="0"/>
          <w:lang w:val="es-CL"/>
        </w:rPr>
        <w:t>ésta</w:t>
      </w:r>
      <w:r w:rsidRPr="00806F2E">
        <w:rPr>
          <w:i w:val="0"/>
          <w:lang w:val="es-CL"/>
        </w:rPr>
        <w:t xml:space="preserve"> aprobación,  los grupos realizaron el diseño de muestr</w:t>
      </w:r>
      <w:r w:rsidR="00E015F1" w:rsidRPr="00806F2E">
        <w:rPr>
          <w:i w:val="0"/>
          <w:lang w:val="es-CL"/>
        </w:rPr>
        <w:t xml:space="preserve">o y la aplicación del </w:t>
      </w:r>
      <w:r w:rsidR="00536E0D">
        <w:rPr>
          <w:i w:val="0"/>
          <w:lang w:val="es-CL"/>
        </w:rPr>
        <w:t>instrumento</w:t>
      </w:r>
      <w:r w:rsidR="00051DFF">
        <w:rPr>
          <w:i w:val="0"/>
          <w:lang w:val="es-CL"/>
        </w:rPr>
        <w:t>, con un</w:t>
      </w:r>
      <w:r w:rsidRPr="00806F2E">
        <w:rPr>
          <w:i w:val="0"/>
          <w:lang w:val="es-CL"/>
        </w:rPr>
        <w:t xml:space="preserve"> tiempo </w:t>
      </w:r>
      <w:r w:rsidR="00051DFF">
        <w:rPr>
          <w:i w:val="0"/>
          <w:lang w:val="es-CL"/>
        </w:rPr>
        <w:t>de mes y medio para alcanzar el reto</w:t>
      </w:r>
      <w:r w:rsidRPr="00806F2E">
        <w:rPr>
          <w:i w:val="0"/>
          <w:lang w:val="es-CL"/>
        </w:rPr>
        <w:t>.</w:t>
      </w:r>
    </w:p>
    <w:p w14:paraId="3894ED6C" w14:textId="3013724B" w:rsidR="00E54C96" w:rsidRDefault="00E54C96" w:rsidP="00E015F1">
      <w:pPr>
        <w:jc w:val="both"/>
        <w:rPr>
          <w:lang w:val="es-CL"/>
        </w:rPr>
      </w:pPr>
    </w:p>
    <w:p w14:paraId="75148115" w14:textId="45FCA202" w:rsidR="00E54C96" w:rsidRDefault="00E54C96" w:rsidP="00E015F1">
      <w:pPr>
        <w:pStyle w:val="Ttulo3"/>
        <w:jc w:val="both"/>
        <w:rPr>
          <w:lang w:val="es-CL"/>
        </w:rPr>
      </w:pPr>
      <w:r>
        <w:rPr>
          <w:lang w:val="es-CL"/>
        </w:rPr>
        <w:t>Quinto reto</w:t>
      </w:r>
      <w:r w:rsidR="00806F2E">
        <w:rPr>
          <w:lang w:val="es-CL"/>
        </w:rPr>
        <w:t xml:space="preserve">: </w:t>
      </w:r>
      <w:r w:rsidR="00806F2E" w:rsidRPr="00A8408E">
        <w:rPr>
          <w:i w:val="0"/>
          <w:lang w:val="es-CL"/>
        </w:rPr>
        <w:t>la</w:t>
      </w:r>
      <w:r w:rsidRPr="00806F2E">
        <w:rPr>
          <w:i w:val="0"/>
          <w:lang w:val="es-CL"/>
        </w:rPr>
        <w:t xml:space="preserve"> minería de datos y análisis de la información con la aplicación de</w:t>
      </w:r>
      <w:r w:rsidR="00A8408E">
        <w:rPr>
          <w:i w:val="0"/>
          <w:lang w:val="es-CL"/>
        </w:rPr>
        <w:t xml:space="preserve"> la</w:t>
      </w:r>
      <w:r w:rsidRPr="00806F2E">
        <w:rPr>
          <w:i w:val="0"/>
          <w:lang w:val="es-CL"/>
        </w:rPr>
        <w:t xml:space="preserve"> estadística</w:t>
      </w:r>
      <w:r>
        <w:rPr>
          <w:lang w:val="es-CL"/>
        </w:rPr>
        <w:t>.</w:t>
      </w:r>
    </w:p>
    <w:p w14:paraId="3262AEB7" w14:textId="4F828B9D" w:rsidR="00E54C96" w:rsidRDefault="00E54C96" w:rsidP="00E54C96">
      <w:pPr>
        <w:rPr>
          <w:lang w:val="es-CL"/>
        </w:rPr>
      </w:pPr>
    </w:p>
    <w:p w14:paraId="5E32DA08" w14:textId="07DFFD33" w:rsidR="00E54C96" w:rsidRPr="00806F2E" w:rsidRDefault="00E54C96" w:rsidP="00E015F1">
      <w:pPr>
        <w:pStyle w:val="Ttulo3"/>
        <w:jc w:val="both"/>
        <w:rPr>
          <w:i w:val="0"/>
          <w:lang w:val="es-CL"/>
        </w:rPr>
      </w:pPr>
      <w:r>
        <w:rPr>
          <w:lang w:val="es-CL"/>
        </w:rPr>
        <w:t xml:space="preserve"> Sexto reto</w:t>
      </w:r>
      <w:r w:rsidR="00806F2E" w:rsidRPr="00806F2E">
        <w:rPr>
          <w:i w:val="0"/>
          <w:lang w:val="es-CL"/>
        </w:rPr>
        <w:t>: la</w:t>
      </w:r>
      <w:r w:rsidRPr="00806F2E">
        <w:rPr>
          <w:i w:val="0"/>
          <w:lang w:val="es-CL"/>
        </w:rPr>
        <w:t xml:space="preserve"> presentación de los resultados con las empresas participantes en el trabajo</w:t>
      </w:r>
      <w:r w:rsidR="00A8408E">
        <w:rPr>
          <w:i w:val="0"/>
          <w:lang w:val="es-CL"/>
        </w:rPr>
        <w:t>.</w:t>
      </w:r>
      <w:r w:rsidRPr="00806F2E">
        <w:rPr>
          <w:i w:val="0"/>
          <w:lang w:val="es-CL"/>
        </w:rPr>
        <w:t xml:space="preserve"> </w:t>
      </w:r>
    </w:p>
    <w:p w14:paraId="1966FE61" w14:textId="738CC4AA" w:rsidR="00E54C96" w:rsidRDefault="00E54C96" w:rsidP="00E54C96">
      <w:pPr>
        <w:rPr>
          <w:lang w:val="es-CL"/>
        </w:rPr>
      </w:pPr>
    </w:p>
    <w:p w14:paraId="7A61B586" w14:textId="5DEEDFF2" w:rsidR="00E54C96" w:rsidRDefault="002044BF" w:rsidP="00AD02EF">
      <w:pPr>
        <w:jc w:val="both"/>
        <w:rPr>
          <w:lang w:val="es-CL"/>
        </w:rPr>
      </w:pPr>
      <w:r>
        <w:rPr>
          <w:lang w:val="es-CL"/>
        </w:rPr>
        <w:t xml:space="preserve">   </w:t>
      </w:r>
      <w:r w:rsidR="00E54C96">
        <w:rPr>
          <w:lang w:val="es-CL"/>
        </w:rPr>
        <w:t>Una vez terminado cada trabajo y la entrega formal de los resultados a las empresas</w:t>
      </w:r>
      <w:r w:rsidR="00DA6352">
        <w:rPr>
          <w:lang w:val="es-CL"/>
        </w:rPr>
        <w:t>,</w:t>
      </w:r>
      <w:r w:rsidR="00E54C96">
        <w:rPr>
          <w:lang w:val="es-CL"/>
        </w:rPr>
        <w:t xml:space="preserve"> se </w:t>
      </w:r>
      <w:r w:rsidR="00AD02EF">
        <w:rPr>
          <w:lang w:val="es-CL"/>
        </w:rPr>
        <w:t>realizó</w:t>
      </w:r>
      <w:r w:rsidR="00E54C96">
        <w:rPr>
          <w:lang w:val="es-CL"/>
        </w:rPr>
        <w:t xml:space="preserve"> una retroalimentación en dos </w:t>
      </w:r>
      <w:r w:rsidR="00AD02EF">
        <w:rPr>
          <w:lang w:val="es-CL"/>
        </w:rPr>
        <w:t xml:space="preserve">vías, </w:t>
      </w:r>
      <w:r w:rsidR="005173C7">
        <w:rPr>
          <w:lang w:val="es-CL"/>
        </w:rPr>
        <w:t>la primera</w:t>
      </w:r>
      <w:r w:rsidR="00DA6352">
        <w:rPr>
          <w:lang w:val="es-CL"/>
        </w:rPr>
        <w:t>,</w:t>
      </w:r>
      <w:r w:rsidR="005173C7">
        <w:rPr>
          <w:lang w:val="es-CL"/>
        </w:rPr>
        <w:t xml:space="preserve"> fue</w:t>
      </w:r>
      <w:r w:rsidR="00E54C96">
        <w:rPr>
          <w:lang w:val="es-CL"/>
        </w:rPr>
        <w:t xml:space="preserve"> con las empresas participantes y la segunda</w:t>
      </w:r>
      <w:r w:rsidR="00DA6352">
        <w:rPr>
          <w:lang w:val="es-CL"/>
        </w:rPr>
        <w:t>,</w:t>
      </w:r>
      <w:r w:rsidR="00E54C96">
        <w:rPr>
          <w:lang w:val="es-CL"/>
        </w:rPr>
        <w:t xml:space="preserve"> con los estudiantes participa</w:t>
      </w:r>
      <w:r w:rsidR="00DA6352">
        <w:rPr>
          <w:lang w:val="es-CL"/>
        </w:rPr>
        <w:t>ntes</w:t>
      </w:r>
      <w:r w:rsidR="00E54C96">
        <w:rPr>
          <w:lang w:val="es-CL"/>
        </w:rPr>
        <w:t xml:space="preserve"> en este ejercicio</w:t>
      </w:r>
      <w:r w:rsidR="00DA6352">
        <w:rPr>
          <w:lang w:val="es-CL"/>
        </w:rPr>
        <w:t>.</w:t>
      </w:r>
    </w:p>
    <w:p w14:paraId="59333820" w14:textId="0B2ADF16" w:rsidR="00AD02EF" w:rsidRDefault="00AD02EF" w:rsidP="00AD02EF">
      <w:pPr>
        <w:jc w:val="both"/>
        <w:rPr>
          <w:lang w:val="es-CL"/>
        </w:rPr>
      </w:pPr>
    </w:p>
    <w:p w14:paraId="2D444E9B" w14:textId="3798A018" w:rsidR="00AD02EF" w:rsidRPr="00E54C96" w:rsidRDefault="00470AEE" w:rsidP="00AD02EF">
      <w:pPr>
        <w:jc w:val="both"/>
        <w:rPr>
          <w:lang w:val="es-CL"/>
        </w:rPr>
      </w:pPr>
      <w:r>
        <w:rPr>
          <w:lang w:val="es-CL"/>
        </w:rPr>
        <w:t>C.</w:t>
      </w:r>
      <w:r w:rsidR="00AD02EF">
        <w:rPr>
          <w:lang w:val="es-CL"/>
        </w:rPr>
        <w:t xml:space="preserve"> Empresas</w:t>
      </w:r>
    </w:p>
    <w:p w14:paraId="235DBB19" w14:textId="696DA0B7" w:rsidR="00AD02EF" w:rsidRPr="008B08C9" w:rsidRDefault="00AD02EF" w:rsidP="00735D94">
      <w:pPr>
        <w:pStyle w:val="Prrafodelista"/>
        <w:numPr>
          <w:ilvl w:val="0"/>
          <w:numId w:val="27"/>
        </w:numPr>
        <w:jc w:val="both"/>
        <w:rPr>
          <w:lang w:val="es-CL"/>
        </w:rPr>
      </w:pPr>
      <w:r w:rsidRPr="008B08C9">
        <w:rPr>
          <w:lang w:val="es-CL"/>
        </w:rPr>
        <w:t>La experiencia fue un aprendizaje para los participantes</w:t>
      </w:r>
      <w:r w:rsidR="00251496">
        <w:rPr>
          <w:lang w:val="es-CL"/>
        </w:rPr>
        <w:t>,</w:t>
      </w:r>
      <w:r w:rsidRPr="008B08C9">
        <w:rPr>
          <w:lang w:val="es-CL"/>
        </w:rPr>
        <w:t xml:space="preserve"> en especial por los resultados obtenidos de la investigación de mercados</w:t>
      </w:r>
      <w:r w:rsidR="00251496">
        <w:rPr>
          <w:lang w:val="es-CL"/>
        </w:rPr>
        <w:t>.</w:t>
      </w:r>
    </w:p>
    <w:p w14:paraId="2622B9D1" w14:textId="2DBB6CD7" w:rsidR="00AD02EF" w:rsidRPr="008B08C9" w:rsidRDefault="00AD02EF" w:rsidP="00735D94">
      <w:pPr>
        <w:pStyle w:val="Prrafodelista"/>
        <w:numPr>
          <w:ilvl w:val="0"/>
          <w:numId w:val="27"/>
        </w:numPr>
        <w:jc w:val="both"/>
        <w:rPr>
          <w:lang w:val="es-CL"/>
        </w:rPr>
      </w:pPr>
      <w:r w:rsidRPr="008B08C9">
        <w:rPr>
          <w:lang w:val="es-CL"/>
        </w:rPr>
        <w:t>La segmentación de mercados fue la clave para los resultados obtenidos</w:t>
      </w:r>
      <w:r w:rsidR="00251496">
        <w:rPr>
          <w:lang w:val="es-CL"/>
        </w:rPr>
        <w:t>.</w:t>
      </w:r>
    </w:p>
    <w:p w14:paraId="78FF73BC" w14:textId="0A4B3E37" w:rsidR="00AD02EF" w:rsidRPr="008B08C9" w:rsidRDefault="00AD02EF" w:rsidP="00735D94">
      <w:pPr>
        <w:pStyle w:val="Prrafodelista"/>
        <w:numPr>
          <w:ilvl w:val="0"/>
          <w:numId w:val="27"/>
        </w:numPr>
        <w:jc w:val="both"/>
        <w:rPr>
          <w:lang w:val="es-CL"/>
        </w:rPr>
      </w:pPr>
      <w:r w:rsidRPr="008B08C9">
        <w:rPr>
          <w:lang w:val="es-CL"/>
        </w:rPr>
        <w:t>Este tipo de ejercicio se debería replicar con otras áreas funcionales de la empresa</w:t>
      </w:r>
      <w:r w:rsidR="00251496">
        <w:rPr>
          <w:lang w:val="es-CL"/>
        </w:rPr>
        <w:t>.</w:t>
      </w:r>
    </w:p>
    <w:p w14:paraId="3F4DC979" w14:textId="2D58D33F" w:rsidR="00AD02EF" w:rsidRDefault="00AD02EF" w:rsidP="00AD02EF">
      <w:pPr>
        <w:rPr>
          <w:b/>
          <w:i/>
          <w:lang w:val="es-CL"/>
        </w:rPr>
      </w:pPr>
    </w:p>
    <w:p w14:paraId="43ACEF07" w14:textId="72F7DE5D" w:rsidR="00AD02EF" w:rsidRPr="00734147" w:rsidRDefault="00470AEE" w:rsidP="00AD02EF">
      <w:pPr>
        <w:rPr>
          <w:lang w:val="es-CL"/>
        </w:rPr>
      </w:pPr>
      <w:r>
        <w:rPr>
          <w:lang w:val="es-CL"/>
        </w:rPr>
        <w:t xml:space="preserve">D. </w:t>
      </w:r>
      <w:r w:rsidR="00242A4F" w:rsidRPr="00734147">
        <w:rPr>
          <w:lang w:val="es-CL"/>
        </w:rPr>
        <w:t xml:space="preserve"> Estudiantes</w:t>
      </w:r>
    </w:p>
    <w:p w14:paraId="2DF691F6" w14:textId="326ECED8" w:rsidR="00AD02EF" w:rsidRPr="00F408BD" w:rsidRDefault="00AD02EF" w:rsidP="00FD0CF3">
      <w:pPr>
        <w:pStyle w:val="Prrafodelista"/>
        <w:numPr>
          <w:ilvl w:val="0"/>
          <w:numId w:val="28"/>
        </w:numPr>
        <w:jc w:val="both"/>
        <w:rPr>
          <w:lang w:val="es-CL"/>
        </w:rPr>
      </w:pPr>
      <w:r w:rsidRPr="00F408BD">
        <w:rPr>
          <w:lang w:val="es-CL"/>
        </w:rPr>
        <w:t>Innovadora la forma de aprendizaje</w:t>
      </w:r>
      <w:r w:rsidR="00FD0CF3">
        <w:rPr>
          <w:lang w:val="es-CL"/>
        </w:rPr>
        <w:t>,</w:t>
      </w:r>
      <w:r w:rsidRPr="00F408BD">
        <w:rPr>
          <w:lang w:val="es-CL"/>
        </w:rPr>
        <w:t xml:space="preserve"> en especial porque se </w:t>
      </w:r>
      <w:r w:rsidR="008B4F92">
        <w:rPr>
          <w:lang w:val="es-CL"/>
        </w:rPr>
        <w:t>logra</w:t>
      </w:r>
      <w:r w:rsidRPr="00F408BD">
        <w:rPr>
          <w:lang w:val="es-CL"/>
        </w:rPr>
        <w:t xml:space="preserve"> contrastar la teoría con la </w:t>
      </w:r>
      <w:r w:rsidR="00FD0CF3" w:rsidRPr="00F408BD">
        <w:rPr>
          <w:lang w:val="es-CL"/>
        </w:rPr>
        <w:t>práctica</w:t>
      </w:r>
      <w:r w:rsidR="00FD0CF3">
        <w:rPr>
          <w:lang w:val="es-CL"/>
        </w:rPr>
        <w:t>.</w:t>
      </w:r>
    </w:p>
    <w:p w14:paraId="0EF3FBCE" w14:textId="46A46422" w:rsidR="00AD02EF" w:rsidRPr="00F408BD" w:rsidRDefault="00AD02EF" w:rsidP="00FD0CF3">
      <w:pPr>
        <w:pStyle w:val="Prrafodelista"/>
        <w:numPr>
          <w:ilvl w:val="0"/>
          <w:numId w:val="28"/>
        </w:numPr>
        <w:jc w:val="both"/>
        <w:rPr>
          <w:lang w:val="es-CL"/>
        </w:rPr>
      </w:pPr>
      <w:r w:rsidRPr="00F408BD">
        <w:rPr>
          <w:lang w:val="es-CL"/>
        </w:rPr>
        <w:t xml:space="preserve">El </w:t>
      </w:r>
      <w:r w:rsidR="00F408BD" w:rsidRPr="00F408BD">
        <w:rPr>
          <w:lang w:val="es-CL"/>
        </w:rPr>
        <w:t>aprendizaje y</w:t>
      </w:r>
      <w:r w:rsidRPr="00F408BD">
        <w:rPr>
          <w:lang w:val="es-CL"/>
        </w:rPr>
        <w:t xml:space="preserve"> la experiencia vivencial</w:t>
      </w:r>
      <w:r w:rsidR="00FD0CF3">
        <w:rPr>
          <w:lang w:val="es-CL"/>
        </w:rPr>
        <w:t>,</w:t>
      </w:r>
      <w:r w:rsidRPr="00F408BD">
        <w:rPr>
          <w:lang w:val="es-CL"/>
        </w:rPr>
        <w:t xml:space="preserve"> fue una enseñanza para el futuro profesional</w:t>
      </w:r>
      <w:r w:rsidR="00FD0CF3">
        <w:rPr>
          <w:lang w:val="es-CL"/>
        </w:rPr>
        <w:t>.</w:t>
      </w:r>
    </w:p>
    <w:p w14:paraId="134414CC" w14:textId="1EDC6D38" w:rsidR="00AD02EF" w:rsidRDefault="00FD0CF3" w:rsidP="00FD0CF3">
      <w:pPr>
        <w:pStyle w:val="Prrafodelista"/>
        <w:numPr>
          <w:ilvl w:val="0"/>
          <w:numId w:val="28"/>
        </w:numPr>
        <w:jc w:val="both"/>
        <w:rPr>
          <w:lang w:val="es-CL"/>
        </w:rPr>
      </w:pPr>
      <w:r>
        <w:rPr>
          <w:lang w:val="es-CL"/>
        </w:rPr>
        <w:t>Inter</w:t>
      </w:r>
      <w:r w:rsidR="00AD02EF" w:rsidRPr="00F408BD">
        <w:rPr>
          <w:lang w:val="es-CL"/>
        </w:rPr>
        <w:t xml:space="preserve">actuar con </w:t>
      </w:r>
      <w:r w:rsidR="00F408BD" w:rsidRPr="00F408BD">
        <w:rPr>
          <w:lang w:val="es-CL"/>
        </w:rPr>
        <w:t>las empresas</w:t>
      </w:r>
      <w:r w:rsidR="00AD02EF" w:rsidRPr="00F408BD">
        <w:rPr>
          <w:lang w:val="es-CL"/>
        </w:rPr>
        <w:t xml:space="preserve"> desde sus problemas reales</w:t>
      </w:r>
      <w:r w:rsidR="00243CB8">
        <w:rPr>
          <w:lang w:val="es-CL"/>
        </w:rPr>
        <w:t>,</w:t>
      </w:r>
      <w:r w:rsidR="00AD02EF" w:rsidRPr="00F408BD">
        <w:rPr>
          <w:lang w:val="es-CL"/>
        </w:rPr>
        <w:t xml:space="preserve"> permitieron en los estudiantes una nueva forma de aprender a</w:t>
      </w:r>
      <w:r w:rsidR="001B0FF4" w:rsidRPr="00F408BD">
        <w:rPr>
          <w:lang w:val="es-CL"/>
        </w:rPr>
        <w:t xml:space="preserve"> </w:t>
      </w:r>
      <w:r w:rsidR="00AD02EF" w:rsidRPr="00F408BD">
        <w:rPr>
          <w:lang w:val="es-CL"/>
        </w:rPr>
        <w:t xml:space="preserve">partir de problemas y luego estos convertirlos en retos. </w:t>
      </w:r>
    </w:p>
    <w:p w14:paraId="1BBBE915" w14:textId="68EE5181" w:rsidR="008B4F92" w:rsidRDefault="008B4F92" w:rsidP="008B4F92">
      <w:pPr>
        <w:rPr>
          <w:lang w:val="es-CL"/>
        </w:rPr>
      </w:pPr>
    </w:p>
    <w:p w14:paraId="19B9BA47" w14:textId="13FE4D41" w:rsidR="008B4F92" w:rsidRDefault="00470AEE" w:rsidP="008B4F92">
      <w:pPr>
        <w:rPr>
          <w:lang w:val="es-CL"/>
        </w:rPr>
      </w:pPr>
      <w:r>
        <w:rPr>
          <w:lang w:val="es-CL"/>
        </w:rPr>
        <w:t>E.</w:t>
      </w:r>
      <w:r w:rsidR="00242A4F">
        <w:rPr>
          <w:lang w:val="es-CL"/>
        </w:rPr>
        <w:t xml:space="preserve"> Docentes</w:t>
      </w:r>
    </w:p>
    <w:p w14:paraId="26158B56" w14:textId="43C5FBAB" w:rsidR="00647B4D" w:rsidRDefault="00647B4D" w:rsidP="000E44A4">
      <w:pPr>
        <w:pStyle w:val="Prrafodelista"/>
        <w:numPr>
          <w:ilvl w:val="0"/>
          <w:numId w:val="29"/>
        </w:numPr>
        <w:jc w:val="both"/>
        <w:rPr>
          <w:lang w:val="es-CL"/>
        </w:rPr>
      </w:pPr>
      <w:r>
        <w:rPr>
          <w:lang w:val="es-CL"/>
        </w:rPr>
        <w:t xml:space="preserve">El sector empresarial se encuentra en un continuo proceso de cambio y adaptación a las dinámicas del mercado, por lo cual la estrategia </w:t>
      </w:r>
      <w:r w:rsidR="00344760">
        <w:rPr>
          <w:lang w:val="es-CL"/>
        </w:rPr>
        <w:t>planteada</w:t>
      </w:r>
      <w:r>
        <w:rPr>
          <w:lang w:val="es-CL"/>
        </w:rPr>
        <w:t xml:space="preserve"> desde la metodología</w:t>
      </w:r>
      <w:r w:rsidR="00344760">
        <w:rPr>
          <w:lang w:val="es-CL"/>
        </w:rPr>
        <w:t xml:space="preserve"> por retos,</w:t>
      </w:r>
      <w:r>
        <w:rPr>
          <w:lang w:val="es-CL"/>
        </w:rPr>
        <w:t xml:space="preserve"> les permite contar con soluciones a corto plazo.</w:t>
      </w:r>
    </w:p>
    <w:p w14:paraId="1AC11CA5" w14:textId="1926431A" w:rsidR="000B40B0" w:rsidRDefault="00647B4D" w:rsidP="000E44A4">
      <w:pPr>
        <w:pStyle w:val="Prrafodelista"/>
        <w:numPr>
          <w:ilvl w:val="0"/>
          <w:numId w:val="29"/>
        </w:numPr>
        <w:jc w:val="both"/>
        <w:rPr>
          <w:lang w:val="es-CL"/>
        </w:rPr>
      </w:pPr>
      <w:r>
        <w:rPr>
          <w:lang w:val="es-CL"/>
        </w:rPr>
        <w:t xml:space="preserve">Las tendencias en la educación superior buscan innovar en </w:t>
      </w:r>
      <w:r w:rsidR="00260243">
        <w:rPr>
          <w:lang w:val="es-CL"/>
        </w:rPr>
        <w:t>los procesos</w:t>
      </w:r>
      <w:r>
        <w:rPr>
          <w:lang w:val="es-CL"/>
        </w:rPr>
        <w:t xml:space="preserve"> de </w:t>
      </w:r>
      <w:r w:rsidR="00260243">
        <w:rPr>
          <w:lang w:val="es-CL"/>
        </w:rPr>
        <w:t>enseñanza, desde</w:t>
      </w:r>
      <w:r>
        <w:rPr>
          <w:lang w:val="es-CL"/>
        </w:rPr>
        <w:t xml:space="preserve"> este enfoque</w:t>
      </w:r>
      <w:r w:rsidR="00214AF5">
        <w:rPr>
          <w:lang w:val="es-CL"/>
        </w:rPr>
        <w:t>, se</w:t>
      </w:r>
      <w:r>
        <w:rPr>
          <w:lang w:val="es-CL"/>
        </w:rPr>
        <w:t xml:space="preserve"> permitió un aprendizaje vivencial </w:t>
      </w:r>
      <w:r w:rsidR="003272E6">
        <w:rPr>
          <w:lang w:val="es-CL"/>
        </w:rPr>
        <w:t>donde</w:t>
      </w:r>
      <w:r>
        <w:rPr>
          <w:lang w:val="es-CL"/>
        </w:rPr>
        <w:t xml:space="preserve"> los estudiantes fortalece</w:t>
      </w:r>
      <w:r w:rsidR="003272E6">
        <w:rPr>
          <w:lang w:val="es-CL"/>
        </w:rPr>
        <w:t>n</w:t>
      </w:r>
      <w:r>
        <w:rPr>
          <w:lang w:val="es-CL"/>
        </w:rPr>
        <w:t xml:space="preserve"> competencias alrededor de la discusión y reflexión</w:t>
      </w:r>
      <w:r w:rsidR="003272E6">
        <w:rPr>
          <w:lang w:val="es-CL"/>
        </w:rPr>
        <w:t>.</w:t>
      </w:r>
      <w:r>
        <w:rPr>
          <w:lang w:val="es-CL"/>
        </w:rPr>
        <w:t xml:space="preserve"> </w:t>
      </w:r>
    </w:p>
    <w:p w14:paraId="5366B90B" w14:textId="733E7AC4" w:rsidR="00260243" w:rsidRDefault="00260243" w:rsidP="000E44A4">
      <w:pPr>
        <w:pStyle w:val="Prrafodelista"/>
        <w:numPr>
          <w:ilvl w:val="0"/>
          <w:numId w:val="29"/>
        </w:numPr>
        <w:jc w:val="both"/>
        <w:rPr>
          <w:lang w:val="es-CL"/>
        </w:rPr>
      </w:pPr>
      <w:r>
        <w:rPr>
          <w:lang w:val="es-CL"/>
        </w:rPr>
        <w:t>Esta experiencia y nueva forma de aprender de los estudiantes</w:t>
      </w:r>
      <w:r w:rsidR="00674205">
        <w:rPr>
          <w:lang w:val="es-CL"/>
        </w:rPr>
        <w:t>,</w:t>
      </w:r>
      <w:r>
        <w:rPr>
          <w:lang w:val="es-CL"/>
        </w:rPr>
        <w:t xml:space="preserve"> los convierte en productores de información y romper el paradigma de solo ser consumidores de la misma</w:t>
      </w:r>
      <w:r w:rsidR="00674205">
        <w:rPr>
          <w:lang w:val="es-CL"/>
        </w:rPr>
        <w:t>.</w:t>
      </w:r>
    </w:p>
    <w:p w14:paraId="4451B2E8" w14:textId="126380E9" w:rsidR="00260243" w:rsidRDefault="00260243" w:rsidP="000E44A4">
      <w:pPr>
        <w:pStyle w:val="Prrafodelista"/>
        <w:numPr>
          <w:ilvl w:val="0"/>
          <w:numId w:val="29"/>
        </w:numPr>
        <w:jc w:val="both"/>
        <w:rPr>
          <w:lang w:val="es-CL"/>
        </w:rPr>
      </w:pPr>
      <w:r>
        <w:rPr>
          <w:lang w:val="es-CL"/>
        </w:rPr>
        <w:t>La metodología basada en retos</w:t>
      </w:r>
      <w:r w:rsidR="00674205">
        <w:rPr>
          <w:lang w:val="es-CL"/>
        </w:rPr>
        <w:t>,</w:t>
      </w:r>
      <w:r>
        <w:rPr>
          <w:lang w:val="es-CL"/>
        </w:rPr>
        <w:t xml:space="preserve"> permitió a los estudiantes a partir de un problema real en una empresa</w:t>
      </w:r>
      <w:r w:rsidR="00674205">
        <w:rPr>
          <w:lang w:val="es-CL"/>
        </w:rPr>
        <w:t xml:space="preserve">, </w:t>
      </w:r>
      <w:r>
        <w:rPr>
          <w:lang w:val="es-CL"/>
        </w:rPr>
        <w:t>fortalecer su capacidad de análisis, trabajo colaborativo y la aplicación de la teoría en el sector real.</w:t>
      </w:r>
    </w:p>
    <w:p w14:paraId="1660BBB3" w14:textId="180D8936" w:rsidR="005E3FE6" w:rsidRDefault="005E3FE6">
      <w:pPr>
        <w:autoSpaceDE/>
        <w:autoSpaceDN/>
        <w:rPr>
          <w:lang w:val="es-CL"/>
        </w:rPr>
      </w:pPr>
    </w:p>
    <w:p w14:paraId="556F47FF" w14:textId="64320279" w:rsidR="00467915" w:rsidRPr="000165C0" w:rsidRDefault="00467915" w:rsidP="00467915">
      <w:pPr>
        <w:pStyle w:val="Ttulo1"/>
      </w:pPr>
      <w:r>
        <w:t>Desafíos Futuros</w:t>
      </w:r>
    </w:p>
    <w:p w14:paraId="1F77E3EA" w14:textId="7C28C2D9" w:rsidR="00467915" w:rsidRDefault="00D44F0B" w:rsidP="00852D2C">
      <w:pPr>
        <w:pStyle w:val="TextCarCar"/>
        <w:rPr>
          <w:lang w:val="es-CL"/>
        </w:rPr>
      </w:pPr>
      <w:r>
        <w:rPr>
          <w:lang w:val="es-CL"/>
        </w:rPr>
        <w:t>Con los resultados alcanzados con la metodología basada en retos, la FCE tiene un gran desafío</w:t>
      </w:r>
      <w:r w:rsidR="00486146">
        <w:rPr>
          <w:lang w:val="es-CL"/>
        </w:rPr>
        <w:t>:</w:t>
      </w:r>
      <w:r>
        <w:rPr>
          <w:lang w:val="es-CL"/>
        </w:rPr>
        <w:t xml:space="preserve"> fortalecer el desempeño de las competencias </w:t>
      </w:r>
      <w:r w:rsidR="00486146">
        <w:rPr>
          <w:lang w:val="es-CL"/>
        </w:rPr>
        <w:t xml:space="preserve">de sus estudiantes </w:t>
      </w:r>
      <w:r>
        <w:rPr>
          <w:lang w:val="es-CL"/>
        </w:rPr>
        <w:t xml:space="preserve">articuladas al sector real, no solo con las empresas participantes en el reto, sino </w:t>
      </w:r>
      <w:r w:rsidR="0012670F">
        <w:rPr>
          <w:lang w:val="es-CL"/>
        </w:rPr>
        <w:t>con otras del medio</w:t>
      </w:r>
      <w:r>
        <w:rPr>
          <w:lang w:val="es-CL"/>
        </w:rPr>
        <w:t>; porque para una transformación empresarial local, se requiere fortalecer alianzas con los diferentes sectores económicos de la ciudad.</w:t>
      </w:r>
    </w:p>
    <w:p w14:paraId="5D0CC5BA" w14:textId="77777777" w:rsidR="00906D78" w:rsidRDefault="00906D78" w:rsidP="00852D2C">
      <w:pPr>
        <w:pStyle w:val="TextCarCar"/>
        <w:rPr>
          <w:lang w:val="es-CL"/>
        </w:rPr>
      </w:pPr>
    </w:p>
    <w:p w14:paraId="4E0A495C" w14:textId="62D801AB" w:rsidR="00906D78" w:rsidRPr="000165C0" w:rsidRDefault="00906D78" w:rsidP="00852D2C">
      <w:pPr>
        <w:pStyle w:val="TextCarCar"/>
        <w:rPr>
          <w:lang w:val="es-CL"/>
        </w:rPr>
      </w:pPr>
      <w:r>
        <w:rPr>
          <w:lang w:val="es-CL"/>
        </w:rPr>
        <w:t xml:space="preserve">   Las alianzas abarcan las empresas pymes constituidas tanto por externos como por la comunidad </w:t>
      </w:r>
      <w:proofErr w:type="spellStart"/>
      <w:r>
        <w:rPr>
          <w:lang w:val="es-CL"/>
        </w:rPr>
        <w:t>bonaventuriana</w:t>
      </w:r>
      <w:proofErr w:type="spellEnd"/>
      <w:r>
        <w:rPr>
          <w:lang w:val="es-CL"/>
        </w:rPr>
        <w:t>, porque una característica de la misma, es que un número importante de sus estudiantes son empresarios o están en vías de constitución de su negocio.</w:t>
      </w:r>
      <w:r w:rsidR="003B4CCF">
        <w:rPr>
          <w:lang w:val="es-CL"/>
        </w:rPr>
        <w:t xml:space="preserve"> Por ello, si la FCE pretende aportar a la transformación empresarial, el primer reto es su propia comunidad.</w:t>
      </w:r>
    </w:p>
    <w:p w14:paraId="07C11436" w14:textId="4EF5A9FA" w:rsidR="00F260D0" w:rsidRDefault="00F260D0" w:rsidP="00852D2C">
      <w:pPr>
        <w:pStyle w:val="Ttulo1"/>
      </w:pPr>
      <w:r w:rsidRPr="000165C0">
        <w:t>Referenc</w:t>
      </w:r>
      <w:r w:rsidR="00391EBC" w:rsidRPr="000165C0">
        <w:t>ias</w:t>
      </w:r>
    </w:p>
    <w:p w14:paraId="4186CB2A" w14:textId="77777777" w:rsidR="00005620" w:rsidRPr="00005620" w:rsidRDefault="00005620" w:rsidP="00005620">
      <w:pPr>
        <w:rPr>
          <w:lang w:val="es-CL" w:eastAsia="es-ES"/>
        </w:rPr>
      </w:pPr>
    </w:p>
    <w:p w14:paraId="3EAF6A1E" w14:textId="07EB3871" w:rsidR="00C23E0A" w:rsidRDefault="004264BC" w:rsidP="00404A01">
      <w:pPr>
        <w:numPr>
          <w:ilvl w:val="0"/>
          <w:numId w:val="4"/>
        </w:numPr>
        <w:jc w:val="both"/>
        <w:rPr>
          <w:sz w:val="16"/>
          <w:szCs w:val="16"/>
          <w:lang w:val="es-CL"/>
        </w:rPr>
      </w:pPr>
      <w:r w:rsidRPr="004264BC">
        <w:rPr>
          <w:lang w:val="es-CO"/>
        </w:rPr>
        <w:t>De la Mano Carrasco, Emma. (2018). Aprendizaje basado en retos. Nuevas metodologías activas de aprendizaje en el aula. En Ventana abierta en https://revistaventanaabierta.es/aprendizaje-basado-en-retos-nuevas-metodologias-activas-de-aprendizaje-en-el-aula/</w:t>
      </w:r>
    </w:p>
    <w:p w14:paraId="41CDD4F9" w14:textId="672F5589" w:rsidR="00743F16" w:rsidRDefault="00743F16" w:rsidP="00404A01">
      <w:pPr>
        <w:numPr>
          <w:ilvl w:val="0"/>
          <w:numId w:val="4"/>
        </w:numPr>
        <w:jc w:val="both"/>
        <w:rPr>
          <w:lang w:val="es-CL"/>
        </w:rPr>
      </w:pPr>
      <w:r w:rsidRPr="00743F16">
        <w:rPr>
          <w:lang w:val="es-CL"/>
        </w:rPr>
        <w:t>Rodríguez-Borges, C. G., Pérez-Rodríguez, J. A., Bracho-Rodríguez, A. M., Cuenca-Álava, L. A., &amp; Henríquez-Coronel, M. A. (2021). Aprendizaje Basado en Retos como estrategia enseñanza-aprendizaje de la asignatura resistencia de los materiales. Domino de las Ciencias, 7(3), 82-97.</w:t>
      </w:r>
    </w:p>
    <w:p w14:paraId="1DF16381" w14:textId="519503A9" w:rsidR="00743F16" w:rsidRDefault="00743F16" w:rsidP="00404A01">
      <w:pPr>
        <w:numPr>
          <w:ilvl w:val="0"/>
          <w:numId w:val="4"/>
        </w:numPr>
        <w:jc w:val="both"/>
        <w:rPr>
          <w:lang w:val="es-CL"/>
        </w:rPr>
      </w:pPr>
      <w:proofErr w:type="spellStart"/>
      <w:r w:rsidRPr="00743F16">
        <w:rPr>
          <w:lang w:val="es-CL"/>
        </w:rPr>
        <w:t>Romani-Pillpe</w:t>
      </w:r>
      <w:proofErr w:type="spellEnd"/>
      <w:r w:rsidRPr="00743F16">
        <w:rPr>
          <w:lang w:val="es-CL"/>
        </w:rPr>
        <w:t xml:space="preserve">, G., &amp; Macedo-Inca, K. S. (2022). Aprendizaje basado en retos para el desarrollo de competencias digitales en estudiantes de un instituto, Ica. Investigación </w:t>
      </w:r>
      <w:proofErr w:type="spellStart"/>
      <w:r w:rsidRPr="00743F16">
        <w:rPr>
          <w:lang w:val="es-CL"/>
        </w:rPr>
        <w:t>Valdizana</w:t>
      </w:r>
      <w:proofErr w:type="spellEnd"/>
      <w:r w:rsidRPr="00743F16">
        <w:rPr>
          <w:lang w:val="es-CL"/>
        </w:rPr>
        <w:t>, 16(2), 75-79.</w:t>
      </w:r>
    </w:p>
    <w:p w14:paraId="5CBA5923" w14:textId="4F7BDC42" w:rsidR="00743F16" w:rsidRDefault="00743F16" w:rsidP="00404A01">
      <w:pPr>
        <w:numPr>
          <w:ilvl w:val="0"/>
          <w:numId w:val="4"/>
        </w:numPr>
        <w:jc w:val="both"/>
        <w:rPr>
          <w:lang w:val="es-CL"/>
        </w:rPr>
      </w:pPr>
      <w:r w:rsidRPr="00743F16">
        <w:rPr>
          <w:lang w:val="es-CL"/>
        </w:rPr>
        <w:t>Olivares, S. L. O., Cabrera, M. V. L., &amp; Valdez-García, J. E. (2018). Aprendizaje basado en retos: una experiencia de innovación para enfrentar problemas de salud pública. Educación Médica, 19, 230-237.</w:t>
      </w:r>
    </w:p>
    <w:p w14:paraId="5DBDBA39" w14:textId="77777777" w:rsidR="00743F16" w:rsidRPr="00743F16" w:rsidRDefault="00743F16" w:rsidP="00A14431">
      <w:pPr>
        <w:ind w:left="360"/>
        <w:jc w:val="both"/>
        <w:rPr>
          <w:lang w:val="es-CL"/>
        </w:rPr>
      </w:pPr>
    </w:p>
    <w:p w14:paraId="14464456" w14:textId="30164518" w:rsidR="00AA2D11" w:rsidRPr="00743F16" w:rsidRDefault="00AA2D11" w:rsidP="00AA2D11">
      <w:pPr>
        <w:pStyle w:val="Ttulo1"/>
        <w:rPr>
          <w:smallCaps w:val="0"/>
          <w:kern w:val="0"/>
        </w:rPr>
      </w:pPr>
      <w:r w:rsidRPr="00743F16">
        <w:rPr>
          <w:smallCaps w:val="0"/>
          <w:kern w:val="0"/>
        </w:rPr>
        <w:t>Agradecimientos</w:t>
      </w:r>
    </w:p>
    <w:p w14:paraId="66B84B2A" w14:textId="77777777" w:rsidR="00AA2D11" w:rsidRPr="000165C0" w:rsidRDefault="00AA2D11" w:rsidP="00AA2D11">
      <w:pPr>
        <w:pStyle w:val="TextCarCar"/>
        <w:rPr>
          <w:color w:val="000000"/>
          <w:lang w:val="es-CL"/>
        </w:rPr>
      </w:pPr>
    </w:p>
    <w:p w14:paraId="5376EBF0" w14:textId="77019756" w:rsidR="00AA2D11" w:rsidRPr="000165C0" w:rsidRDefault="00A123B5" w:rsidP="00AA2D11">
      <w:pPr>
        <w:pStyle w:val="TextCarCar"/>
        <w:rPr>
          <w:sz w:val="16"/>
          <w:szCs w:val="16"/>
          <w:lang w:val="es-CL"/>
        </w:rPr>
      </w:pPr>
      <w:r>
        <w:rPr>
          <w:lang w:val="es-CL"/>
        </w:rPr>
        <w:t>Agradecimiento en especial a las empresas y estudiantes que permitieron realizar el estudio.</w:t>
      </w:r>
    </w:p>
    <w:sectPr w:rsidR="00AA2D11" w:rsidRPr="000165C0">
      <w:headerReference w:type="default" r:id="rId10"/>
      <w:pgSz w:w="12240" w:h="15840" w:code="1"/>
      <w:pgMar w:top="1008" w:right="936" w:bottom="1008" w:left="936" w:header="432" w:footer="432" w:gutter="0"/>
      <w:cols w:num="2"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45074" w14:textId="77777777" w:rsidR="00F17760" w:rsidRDefault="00F17760" w:rsidP="00F260D0">
      <w:r>
        <w:separator/>
      </w:r>
    </w:p>
  </w:endnote>
  <w:endnote w:type="continuationSeparator" w:id="0">
    <w:p w14:paraId="39ED8B9A" w14:textId="77777777" w:rsidR="00F17760" w:rsidRDefault="00F17760" w:rsidP="00F2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A9C4E" w14:textId="77777777" w:rsidR="00F17760" w:rsidRDefault="00F17760" w:rsidP="00F260D0">
      <w:r>
        <w:separator/>
      </w:r>
    </w:p>
  </w:footnote>
  <w:footnote w:type="continuationSeparator" w:id="0">
    <w:p w14:paraId="4ADD6F50" w14:textId="77777777" w:rsidR="00F17760" w:rsidRDefault="00F17760" w:rsidP="00F26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66805" w14:textId="5945C4B3" w:rsidR="00404A01" w:rsidRPr="0052716C" w:rsidRDefault="00404A01" w:rsidP="00F260D0">
    <w:pPr>
      <w:framePr w:wrap="auto" w:vAnchor="text" w:hAnchor="margin" w:xAlign="right" w:y="1"/>
      <w:jc w:val="center"/>
      <w:rPr>
        <w:lang w:val="es-CL"/>
      </w:rPr>
    </w:pPr>
    <w:r w:rsidRPr="00F260D0">
      <w:fldChar w:fldCharType="begin"/>
    </w:r>
    <w:r w:rsidRPr="0052716C">
      <w:rPr>
        <w:lang w:val="es-CL"/>
      </w:rPr>
      <w:instrText xml:space="preserve">PAGE  </w:instrText>
    </w:r>
    <w:r w:rsidRPr="00F260D0">
      <w:fldChar w:fldCharType="separate"/>
    </w:r>
    <w:r w:rsidR="00946A6B">
      <w:rPr>
        <w:noProof/>
        <w:lang w:val="es-CL"/>
      </w:rPr>
      <w:t>1</w:t>
    </w:r>
    <w:r w:rsidRPr="00F260D0">
      <w:fldChar w:fldCharType="end"/>
    </w:r>
  </w:p>
  <w:p w14:paraId="07DE2D39" w14:textId="77777777" w:rsidR="00404A01" w:rsidRPr="0052716C" w:rsidRDefault="00404A01" w:rsidP="00F260D0">
    <w:pPr>
      <w:ind w:right="360"/>
      <w:jc w:val="center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572FE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1668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1212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A016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C6D0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1A25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2097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6C4D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52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3E4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FFFFFFFB"/>
    <w:multiLevelType w:val="multilevel"/>
    <w:tmpl w:val="5830826A"/>
    <w:lvl w:ilvl="0">
      <w:start w:val="1"/>
      <w:numFmt w:val="upperRoman"/>
      <w:pStyle w:val="Ttulo1"/>
      <w:lvlText w:val="%1."/>
      <w:legacy w:legacy="1" w:legacySpace="144" w:legacyIndent="144"/>
      <w:lvlJc w:val="left"/>
    </w:lvl>
    <w:lvl w:ilvl="1">
      <w:start w:val="1"/>
      <w:numFmt w:val="upperLetter"/>
      <w:pStyle w:val="Ttulo2"/>
      <w:lvlText w:val="%2."/>
      <w:legacy w:legacy="1" w:legacySpace="144" w:legacyIndent="144"/>
      <w:lvlJc w:val="left"/>
    </w:lvl>
    <w:lvl w:ilvl="2">
      <w:start w:val="1"/>
      <w:numFmt w:val="decimal"/>
      <w:pStyle w:val="Ttulo3"/>
      <w:lvlText w:val="%3)"/>
      <w:legacy w:legacy="1" w:legacySpace="144" w:legacyIndent="144"/>
      <w:lvlJc w:val="left"/>
    </w:lvl>
    <w:lvl w:ilvl="3">
      <w:start w:val="1"/>
      <w:numFmt w:val="lowerLetter"/>
      <w:pStyle w:val="Ttulo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Ttulo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Ttulo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Ttulo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Ttulo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Ttulo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1" w15:restartNumberingAfterBreak="0">
    <w:nsid w:val="05F40581"/>
    <w:multiLevelType w:val="hybridMultilevel"/>
    <w:tmpl w:val="D06C68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2932A9"/>
    <w:multiLevelType w:val="multilevel"/>
    <w:tmpl w:val="90B642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6" w:hanging="1440"/>
      </w:pPr>
      <w:rPr>
        <w:rFonts w:hint="default"/>
      </w:rPr>
    </w:lvl>
  </w:abstractNum>
  <w:abstractNum w:abstractNumId="13" w15:restartNumberingAfterBreak="0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61406DC"/>
    <w:multiLevelType w:val="hybridMultilevel"/>
    <w:tmpl w:val="3DDA2632"/>
    <w:lvl w:ilvl="0" w:tplc="85409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9405705"/>
    <w:multiLevelType w:val="hybridMultilevel"/>
    <w:tmpl w:val="6ADAB3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04EF0"/>
    <w:multiLevelType w:val="hybridMultilevel"/>
    <w:tmpl w:val="051C4DFA"/>
    <w:lvl w:ilvl="0" w:tplc="0409000F">
      <w:start w:val="1"/>
      <w:numFmt w:val="decimal"/>
      <w:lvlText w:val="%1."/>
      <w:lvlJc w:val="left"/>
      <w:pPr>
        <w:ind w:left="922" w:hanging="360"/>
      </w:p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8" w15:restartNumberingAfterBreak="0">
    <w:nsid w:val="6CE31127"/>
    <w:multiLevelType w:val="hybridMultilevel"/>
    <w:tmpl w:val="6B6C7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AA96CE5"/>
    <w:multiLevelType w:val="hybridMultilevel"/>
    <w:tmpl w:val="A5DEA2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9"/>
  </w:num>
  <w:num w:numId="5">
    <w:abstractNumId w:val="14"/>
  </w:num>
  <w:num w:numId="6">
    <w:abstractNumId w:val="10"/>
    <w:lvlOverride w:ilvl="0">
      <w:startOverride w:val="500"/>
    </w:lvlOverride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2"/>
  </w:num>
  <w:num w:numId="25">
    <w:abstractNumId w:val="17"/>
  </w:num>
  <w:num w:numId="26">
    <w:abstractNumId w:val="18"/>
  </w:num>
  <w:num w:numId="27">
    <w:abstractNumId w:val="20"/>
  </w:num>
  <w:num w:numId="28">
    <w:abstractNumId w:val="1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D0"/>
    <w:rsid w:val="00005620"/>
    <w:rsid w:val="00005E0E"/>
    <w:rsid w:val="00011D6B"/>
    <w:rsid w:val="000165C0"/>
    <w:rsid w:val="00025A48"/>
    <w:rsid w:val="000276D0"/>
    <w:rsid w:val="000405BC"/>
    <w:rsid w:val="00043F21"/>
    <w:rsid w:val="00051DFF"/>
    <w:rsid w:val="00052BB7"/>
    <w:rsid w:val="000554E8"/>
    <w:rsid w:val="000575C5"/>
    <w:rsid w:val="000769D7"/>
    <w:rsid w:val="00084116"/>
    <w:rsid w:val="00085BE3"/>
    <w:rsid w:val="00090F72"/>
    <w:rsid w:val="00097FD7"/>
    <w:rsid w:val="000A07A7"/>
    <w:rsid w:val="000A4A87"/>
    <w:rsid w:val="000A6556"/>
    <w:rsid w:val="000B0237"/>
    <w:rsid w:val="000B0AD7"/>
    <w:rsid w:val="000B40B0"/>
    <w:rsid w:val="000C152B"/>
    <w:rsid w:val="000C3B51"/>
    <w:rsid w:val="000E44A4"/>
    <w:rsid w:val="000E4AE3"/>
    <w:rsid w:val="000F0567"/>
    <w:rsid w:val="000F3F71"/>
    <w:rsid w:val="0010239D"/>
    <w:rsid w:val="00102992"/>
    <w:rsid w:val="00105C11"/>
    <w:rsid w:val="00117D49"/>
    <w:rsid w:val="0012223F"/>
    <w:rsid w:val="00122915"/>
    <w:rsid w:val="00125A9E"/>
    <w:rsid w:val="0012670F"/>
    <w:rsid w:val="0012751E"/>
    <w:rsid w:val="001400C8"/>
    <w:rsid w:val="001421E7"/>
    <w:rsid w:val="00150DCD"/>
    <w:rsid w:val="001551CC"/>
    <w:rsid w:val="0016187A"/>
    <w:rsid w:val="0017180F"/>
    <w:rsid w:val="001738B0"/>
    <w:rsid w:val="001867F8"/>
    <w:rsid w:val="0018732F"/>
    <w:rsid w:val="001903E4"/>
    <w:rsid w:val="00190A62"/>
    <w:rsid w:val="00194CEF"/>
    <w:rsid w:val="00195868"/>
    <w:rsid w:val="001A18B6"/>
    <w:rsid w:val="001A5555"/>
    <w:rsid w:val="001A7A4B"/>
    <w:rsid w:val="001B0FD2"/>
    <w:rsid w:val="001B0FF4"/>
    <w:rsid w:val="001B7BB6"/>
    <w:rsid w:val="001E074A"/>
    <w:rsid w:val="001F0E99"/>
    <w:rsid w:val="001F5635"/>
    <w:rsid w:val="001F60FC"/>
    <w:rsid w:val="00202827"/>
    <w:rsid w:val="002033AB"/>
    <w:rsid w:val="002044BF"/>
    <w:rsid w:val="00206755"/>
    <w:rsid w:val="00211E66"/>
    <w:rsid w:val="002131B7"/>
    <w:rsid w:val="00214AF5"/>
    <w:rsid w:val="00217A5F"/>
    <w:rsid w:val="002263F8"/>
    <w:rsid w:val="0024272D"/>
    <w:rsid w:val="00242A4F"/>
    <w:rsid w:val="00243CB8"/>
    <w:rsid w:val="00251496"/>
    <w:rsid w:val="00252668"/>
    <w:rsid w:val="00260243"/>
    <w:rsid w:val="0026341F"/>
    <w:rsid w:val="002643FA"/>
    <w:rsid w:val="00264AD2"/>
    <w:rsid w:val="002702DE"/>
    <w:rsid w:val="00274D3F"/>
    <w:rsid w:val="00275690"/>
    <w:rsid w:val="00280701"/>
    <w:rsid w:val="002B4075"/>
    <w:rsid w:val="002C09C9"/>
    <w:rsid w:val="002C4462"/>
    <w:rsid w:val="002E31B0"/>
    <w:rsid w:val="002F0A6D"/>
    <w:rsid w:val="002F7C61"/>
    <w:rsid w:val="00300550"/>
    <w:rsid w:val="00302099"/>
    <w:rsid w:val="00302930"/>
    <w:rsid w:val="003029AA"/>
    <w:rsid w:val="0030351B"/>
    <w:rsid w:val="00312A92"/>
    <w:rsid w:val="00314460"/>
    <w:rsid w:val="003169BF"/>
    <w:rsid w:val="003178E7"/>
    <w:rsid w:val="003207CF"/>
    <w:rsid w:val="003215B3"/>
    <w:rsid w:val="0032432F"/>
    <w:rsid w:val="003246DB"/>
    <w:rsid w:val="003272E6"/>
    <w:rsid w:val="00334099"/>
    <w:rsid w:val="00335CD2"/>
    <w:rsid w:val="0034322F"/>
    <w:rsid w:val="00344760"/>
    <w:rsid w:val="00344A23"/>
    <w:rsid w:val="00345A0C"/>
    <w:rsid w:val="003512DF"/>
    <w:rsid w:val="00354107"/>
    <w:rsid w:val="00354E8B"/>
    <w:rsid w:val="00357F10"/>
    <w:rsid w:val="003616D5"/>
    <w:rsid w:val="003628C5"/>
    <w:rsid w:val="003629D7"/>
    <w:rsid w:val="0037062A"/>
    <w:rsid w:val="00373F0E"/>
    <w:rsid w:val="003814B2"/>
    <w:rsid w:val="003913FE"/>
    <w:rsid w:val="00391EBC"/>
    <w:rsid w:val="00394F0C"/>
    <w:rsid w:val="003A0A5D"/>
    <w:rsid w:val="003A21D2"/>
    <w:rsid w:val="003A48D9"/>
    <w:rsid w:val="003B0AED"/>
    <w:rsid w:val="003B16C7"/>
    <w:rsid w:val="003B4CCF"/>
    <w:rsid w:val="003B5736"/>
    <w:rsid w:val="003D3DE2"/>
    <w:rsid w:val="003E3B72"/>
    <w:rsid w:val="003E55FD"/>
    <w:rsid w:val="003F3D3C"/>
    <w:rsid w:val="003F4A7F"/>
    <w:rsid w:val="00401EBC"/>
    <w:rsid w:val="004048DE"/>
    <w:rsid w:val="00404A01"/>
    <w:rsid w:val="00406524"/>
    <w:rsid w:val="004264BC"/>
    <w:rsid w:val="0043714D"/>
    <w:rsid w:val="00441A90"/>
    <w:rsid w:val="00443962"/>
    <w:rsid w:val="00455CBB"/>
    <w:rsid w:val="00467915"/>
    <w:rsid w:val="00470AEE"/>
    <w:rsid w:val="004719BF"/>
    <w:rsid w:val="00486146"/>
    <w:rsid w:val="00495C79"/>
    <w:rsid w:val="004B4AE2"/>
    <w:rsid w:val="004C60DC"/>
    <w:rsid w:val="004D0D26"/>
    <w:rsid w:val="004D37EF"/>
    <w:rsid w:val="004D4EC8"/>
    <w:rsid w:val="004D6FDF"/>
    <w:rsid w:val="004D7055"/>
    <w:rsid w:val="004E25CB"/>
    <w:rsid w:val="004E2675"/>
    <w:rsid w:val="004E3AA1"/>
    <w:rsid w:val="004E732E"/>
    <w:rsid w:val="004F0F5B"/>
    <w:rsid w:val="004F1998"/>
    <w:rsid w:val="004F46D0"/>
    <w:rsid w:val="004F5CF7"/>
    <w:rsid w:val="004F6B30"/>
    <w:rsid w:val="0050091A"/>
    <w:rsid w:val="0050733B"/>
    <w:rsid w:val="00516469"/>
    <w:rsid w:val="005173C7"/>
    <w:rsid w:val="0051774D"/>
    <w:rsid w:val="0052716C"/>
    <w:rsid w:val="0053083E"/>
    <w:rsid w:val="00535A83"/>
    <w:rsid w:val="00536E0D"/>
    <w:rsid w:val="00537176"/>
    <w:rsid w:val="00537761"/>
    <w:rsid w:val="00554938"/>
    <w:rsid w:val="00560975"/>
    <w:rsid w:val="005612A1"/>
    <w:rsid w:val="00566F42"/>
    <w:rsid w:val="00580FF8"/>
    <w:rsid w:val="00583195"/>
    <w:rsid w:val="00590C17"/>
    <w:rsid w:val="00593866"/>
    <w:rsid w:val="005A2177"/>
    <w:rsid w:val="005A29D4"/>
    <w:rsid w:val="005A2D9E"/>
    <w:rsid w:val="005A7E30"/>
    <w:rsid w:val="005B72E8"/>
    <w:rsid w:val="005C0789"/>
    <w:rsid w:val="005C4039"/>
    <w:rsid w:val="005D69CF"/>
    <w:rsid w:val="005E3D89"/>
    <w:rsid w:val="005E3FE6"/>
    <w:rsid w:val="005E553D"/>
    <w:rsid w:val="00623EEC"/>
    <w:rsid w:val="00626798"/>
    <w:rsid w:val="006278CB"/>
    <w:rsid w:val="00633013"/>
    <w:rsid w:val="00642CCA"/>
    <w:rsid w:val="006433B3"/>
    <w:rsid w:val="00645B76"/>
    <w:rsid w:val="00647B4D"/>
    <w:rsid w:val="006564FD"/>
    <w:rsid w:val="00662663"/>
    <w:rsid w:val="00665540"/>
    <w:rsid w:val="00672119"/>
    <w:rsid w:val="00674205"/>
    <w:rsid w:val="0067647E"/>
    <w:rsid w:val="00677C90"/>
    <w:rsid w:val="006925FB"/>
    <w:rsid w:val="00693FCC"/>
    <w:rsid w:val="006A4A30"/>
    <w:rsid w:val="006A636D"/>
    <w:rsid w:val="006A63F8"/>
    <w:rsid w:val="006B107C"/>
    <w:rsid w:val="006C2BC3"/>
    <w:rsid w:val="006D1A6B"/>
    <w:rsid w:val="006E1905"/>
    <w:rsid w:val="006E2069"/>
    <w:rsid w:val="00703C43"/>
    <w:rsid w:val="0070466F"/>
    <w:rsid w:val="00705366"/>
    <w:rsid w:val="007059D1"/>
    <w:rsid w:val="00714D4D"/>
    <w:rsid w:val="00722077"/>
    <w:rsid w:val="00727D29"/>
    <w:rsid w:val="00734147"/>
    <w:rsid w:val="00735D94"/>
    <w:rsid w:val="00743B8C"/>
    <w:rsid w:val="00743F16"/>
    <w:rsid w:val="00751836"/>
    <w:rsid w:val="00752136"/>
    <w:rsid w:val="00766C38"/>
    <w:rsid w:val="0078093B"/>
    <w:rsid w:val="0079399A"/>
    <w:rsid w:val="007A3D97"/>
    <w:rsid w:val="007A7BBA"/>
    <w:rsid w:val="007B64D8"/>
    <w:rsid w:val="007B7E41"/>
    <w:rsid w:val="007C2CEC"/>
    <w:rsid w:val="007C3BB2"/>
    <w:rsid w:val="007D13BD"/>
    <w:rsid w:val="007E0618"/>
    <w:rsid w:val="007F3432"/>
    <w:rsid w:val="007F6251"/>
    <w:rsid w:val="007F6B74"/>
    <w:rsid w:val="00805643"/>
    <w:rsid w:val="00806F2E"/>
    <w:rsid w:val="00813895"/>
    <w:rsid w:val="00814101"/>
    <w:rsid w:val="00814890"/>
    <w:rsid w:val="00821A10"/>
    <w:rsid w:val="00825AF3"/>
    <w:rsid w:val="00827E00"/>
    <w:rsid w:val="00834C74"/>
    <w:rsid w:val="0083519F"/>
    <w:rsid w:val="00843084"/>
    <w:rsid w:val="00851830"/>
    <w:rsid w:val="00852D2C"/>
    <w:rsid w:val="008600DF"/>
    <w:rsid w:val="008607D4"/>
    <w:rsid w:val="00864137"/>
    <w:rsid w:val="00864427"/>
    <w:rsid w:val="00864BE0"/>
    <w:rsid w:val="00866F8B"/>
    <w:rsid w:val="00867C88"/>
    <w:rsid w:val="0087086A"/>
    <w:rsid w:val="00872845"/>
    <w:rsid w:val="0089320A"/>
    <w:rsid w:val="00893213"/>
    <w:rsid w:val="008A4D93"/>
    <w:rsid w:val="008A5572"/>
    <w:rsid w:val="008B08C9"/>
    <w:rsid w:val="008B4F92"/>
    <w:rsid w:val="008B514A"/>
    <w:rsid w:val="008C7786"/>
    <w:rsid w:val="008D41FD"/>
    <w:rsid w:val="008E7C26"/>
    <w:rsid w:val="008F7844"/>
    <w:rsid w:val="009022C3"/>
    <w:rsid w:val="00904880"/>
    <w:rsid w:val="00906BB8"/>
    <w:rsid w:val="00906D78"/>
    <w:rsid w:val="00911351"/>
    <w:rsid w:val="0091629B"/>
    <w:rsid w:val="00917204"/>
    <w:rsid w:val="009229B8"/>
    <w:rsid w:val="00924734"/>
    <w:rsid w:val="00933095"/>
    <w:rsid w:val="00937754"/>
    <w:rsid w:val="0094534D"/>
    <w:rsid w:val="00945CFF"/>
    <w:rsid w:val="00946A6B"/>
    <w:rsid w:val="00952E86"/>
    <w:rsid w:val="009563A3"/>
    <w:rsid w:val="0096610A"/>
    <w:rsid w:val="00966ED4"/>
    <w:rsid w:val="00967E58"/>
    <w:rsid w:val="009769B2"/>
    <w:rsid w:val="00982EE9"/>
    <w:rsid w:val="00990B97"/>
    <w:rsid w:val="009B3276"/>
    <w:rsid w:val="009B35CF"/>
    <w:rsid w:val="009C18A2"/>
    <w:rsid w:val="009C4E9A"/>
    <w:rsid w:val="009C639A"/>
    <w:rsid w:val="009D0F1C"/>
    <w:rsid w:val="009D1A86"/>
    <w:rsid w:val="009F36CA"/>
    <w:rsid w:val="00A002A8"/>
    <w:rsid w:val="00A050DE"/>
    <w:rsid w:val="00A06E38"/>
    <w:rsid w:val="00A123B5"/>
    <w:rsid w:val="00A14431"/>
    <w:rsid w:val="00A37B26"/>
    <w:rsid w:val="00A437CD"/>
    <w:rsid w:val="00A44986"/>
    <w:rsid w:val="00A50A2A"/>
    <w:rsid w:val="00A66AD1"/>
    <w:rsid w:val="00A70A44"/>
    <w:rsid w:val="00A735C3"/>
    <w:rsid w:val="00A74AEF"/>
    <w:rsid w:val="00A8408E"/>
    <w:rsid w:val="00A85008"/>
    <w:rsid w:val="00A853D1"/>
    <w:rsid w:val="00A856D3"/>
    <w:rsid w:val="00A9251D"/>
    <w:rsid w:val="00A94B02"/>
    <w:rsid w:val="00AA25DC"/>
    <w:rsid w:val="00AA2D11"/>
    <w:rsid w:val="00AA390B"/>
    <w:rsid w:val="00AB04BE"/>
    <w:rsid w:val="00AC5D9D"/>
    <w:rsid w:val="00AD02EF"/>
    <w:rsid w:val="00AD07BB"/>
    <w:rsid w:val="00AD5CFC"/>
    <w:rsid w:val="00AD7E08"/>
    <w:rsid w:val="00AE5750"/>
    <w:rsid w:val="00AF3291"/>
    <w:rsid w:val="00AF3F7B"/>
    <w:rsid w:val="00AF4A4A"/>
    <w:rsid w:val="00AF70C4"/>
    <w:rsid w:val="00B0004F"/>
    <w:rsid w:val="00B129E6"/>
    <w:rsid w:val="00B12DC6"/>
    <w:rsid w:val="00B13B7D"/>
    <w:rsid w:val="00B20B81"/>
    <w:rsid w:val="00B26EE1"/>
    <w:rsid w:val="00B27882"/>
    <w:rsid w:val="00B32D75"/>
    <w:rsid w:val="00B366F7"/>
    <w:rsid w:val="00B374BE"/>
    <w:rsid w:val="00B405CD"/>
    <w:rsid w:val="00B4360E"/>
    <w:rsid w:val="00B445B5"/>
    <w:rsid w:val="00B55287"/>
    <w:rsid w:val="00B56206"/>
    <w:rsid w:val="00B63427"/>
    <w:rsid w:val="00B64D71"/>
    <w:rsid w:val="00B658EA"/>
    <w:rsid w:val="00B71431"/>
    <w:rsid w:val="00B73393"/>
    <w:rsid w:val="00B805D8"/>
    <w:rsid w:val="00B81A0C"/>
    <w:rsid w:val="00B8210D"/>
    <w:rsid w:val="00B85710"/>
    <w:rsid w:val="00B9157E"/>
    <w:rsid w:val="00BA03B0"/>
    <w:rsid w:val="00BA63F3"/>
    <w:rsid w:val="00BB2455"/>
    <w:rsid w:val="00BC0491"/>
    <w:rsid w:val="00BD6811"/>
    <w:rsid w:val="00BD7FF8"/>
    <w:rsid w:val="00BE760E"/>
    <w:rsid w:val="00BF3684"/>
    <w:rsid w:val="00BF42B4"/>
    <w:rsid w:val="00C00FBE"/>
    <w:rsid w:val="00C020BA"/>
    <w:rsid w:val="00C031A9"/>
    <w:rsid w:val="00C10753"/>
    <w:rsid w:val="00C10DCD"/>
    <w:rsid w:val="00C12FE6"/>
    <w:rsid w:val="00C15395"/>
    <w:rsid w:val="00C21809"/>
    <w:rsid w:val="00C23E0A"/>
    <w:rsid w:val="00C255F4"/>
    <w:rsid w:val="00C3192D"/>
    <w:rsid w:val="00C32D92"/>
    <w:rsid w:val="00C36403"/>
    <w:rsid w:val="00C438D0"/>
    <w:rsid w:val="00C475A5"/>
    <w:rsid w:val="00C6150D"/>
    <w:rsid w:val="00C6158D"/>
    <w:rsid w:val="00C714E6"/>
    <w:rsid w:val="00C73462"/>
    <w:rsid w:val="00C770E1"/>
    <w:rsid w:val="00C95A99"/>
    <w:rsid w:val="00CA3261"/>
    <w:rsid w:val="00CA3EB6"/>
    <w:rsid w:val="00CA72FF"/>
    <w:rsid w:val="00CB1E3B"/>
    <w:rsid w:val="00CC267A"/>
    <w:rsid w:val="00CC409B"/>
    <w:rsid w:val="00CE0395"/>
    <w:rsid w:val="00CE73F0"/>
    <w:rsid w:val="00CF4C59"/>
    <w:rsid w:val="00D24269"/>
    <w:rsid w:val="00D24684"/>
    <w:rsid w:val="00D26801"/>
    <w:rsid w:val="00D30E4C"/>
    <w:rsid w:val="00D36711"/>
    <w:rsid w:val="00D43086"/>
    <w:rsid w:val="00D44F0B"/>
    <w:rsid w:val="00D45AE2"/>
    <w:rsid w:val="00D53181"/>
    <w:rsid w:val="00D57769"/>
    <w:rsid w:val="00D63C94"/>
    <w:rsid w:val="00D72103"/>
    <w:rsid w:val="00D725E7"/>
    <w:rsid w:val="00D80731"/>
    <w:rsid w:val="00D8147D"/>
    <w:rsid w:val="00D859AB"/>
    <w:rsid w:val="00D85E5A"/>
    <w:rsid w:val="00D875FA"/>
    <w:rsid w:val="00D9380C"/>
    <w:rsid w:val="00D96019"/>
    <w:rsid w:val="00DA6352"/>
    <w:rsid w:val="00DA678D"/>
    <w:rsid w:val="00DA7CA5"/>
    <w:rsid w:val="00DA7F65"/>
    <w:rsid w:val="00DC3CAF"/>
    <w:rsid w:val="00DD5290"/>
    <w:rsid w:val="00DF2BED"/>
    <w:rsid w:val="00E015F1"/>
    <w:rsid w:val="00E1067B"/>
    <w:rsid w:val="00E11A44"/>
    <w:rsid w:val="00E1449A"/>
    <w:rsid w:val="00E30D7B"/>
    <w:rsid w:val="00E33D58"/>
    <w:rsid w:val="00E52623"/>
    <w:rsid w:val="00E53978"/>
    <w:rsid w:val="00E54C96"/>
    <w:rsid w:val="00E74B23"/>
    <w:rsid w:val="00E87C5C"/>
    <w:rsid w:val="00EA418D"/>
    <w:rsid w:val="00EB24BA"/>
    <w:rsid w:val="00EB489B"/>
    <w:rsid w:val="00ED155A"/>
    <w:rsid w:val="00EE4C22"/>
    <w:rsid w:val="00EF574A"/>
    <w:rsid w:val="00F0343F"/>
    <w:rsid w:val="00F05613"/>
    <w:rsid w:val="00F1304C"/>
    <w:rsid w:val="00F17760"/>
    <w:rsid w:val="00F23E81"/>
    <w:rsid w:val="00F260D0"/>
    <w:rsid w:val="00F35E72"/>
    <w:rsid w:val="00F408BD"/>
    <w:rsid w:val="00F40E95"/>
    <w:rsid w:val="00F4551A"/>
    <w:rsid w:val="00F5416C"/>
    <w:rsid w:val="00F60D90"/>
    <w:rsid w:val="00F662D5"/>
    <w:rsid w:val="00F74E30"/>
    <w:rsid w:val="00F87663"/>
    <w:rsid w:val="00F91C87"/>
    <w:rsid w:val="00F94BC9"/>
    <w:rsid w:val="00F95F2D"/>
    <w:rsid w:val="00F963B5"/>
    <w:rsid w:val="00FA1EB3"/>
    <w:rsid w:val="00FB5D38"/>
    <w:rsid w:val="00FD07C6"/>
    <w:rsid w:val="00FD0CF3"/>
    <w:rsid w:val="00FD3E8A"/>
    <w:rsid w:val="00FD418D"/>
    <w:rsid w:val="00FD5009"/>
    <w:rsid w:val="00FE41A0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74FD41"/>
  <w15:chartTrackingRefBased/>
  <w15:docId w15:val="{E216419B-E0A0-4D60-84FE-AD1F0CBA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0D0"/>
    <w:pPr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851830"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  <w:lang w:val="es-CL"/>
    </w:rPr>
  </w:style>
  <w:style w:type="paragraph" w:styleId="Ttulo2">
    <w:name w:val="heading 2"/>
    <w:basedOn w:val="Normal"/>
    <w:next w:val="Normal"/>
    <w:link w:val="Ttulo2Car"/>
    <w:qFormat/>
    <w:rsid w:val="00F260D0"/>
    <w:pPr>
      <w:keepNext/>
      <w:numPr>
        <w:ilvl w:val="1"/>
        <w:numId w:val="1"/>
      </w:numPr>
      <w:spacing w:before="120" w:after="60"/>
      <w:outlineLvl w:val="1"/>
    </w:pPr>
    <w:rPr>
      <w:i/>
      <w:iCs/>
    </w:rPr>
  </w:style>
  <w:style w:type="paragraph" w:styleId="Ttulo3">
    <w:name w:val="heading 3"/>
    <w:basedOn w:val="Normal"/>
    <w:next w:val="Normal"/>
    <w:link w:val="Ttulo3Car"/>
    <w:qFormat/>
    <w:rsid w:val="00F260D0"/>
    <w:pPr>
      <w:keepNext/>
      <w:numPr>
        <w:ilvl w:val="2"/>
        <w:numId w:val="1"/>
      </w:numPr>
      <w:outlineLvl w:val="2"/>
    </w:pPr>
    <w:rPr>
      <w:i/>
      <w:iCs/>
    </w:rPr>
  </w:style>
  <w:style w:type="paragraph" w:styleId="Ttulo4">
    <w:name w:val="heading 4"/>
    <w:basedOn w:val="Normal"/>
    <w:next w:val="Normal"/>
    <w:link w:val="Ttulo4Car"/>
    <w:qFormat/>
    <w:rsid w:val="00F260D0"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F260D0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Ttulo6">
    <w:name w:val="heading 6"/>
    <w:basedOn w:val="Normal"/>
    <w:next w:val="Normal"/>
    <w:link w:val="Ttulo6Car"/>
    <w:qFormat/>
    <w:rsid w:val="00F260D0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Ttulo7">
    <w:name w:val="heading 7"/>
    <w:basedOn w:val="Normal"/>
    <w:next w:val="Normal"/>
    <w:link w:val="Ttulo7Car"/>
    <w:qFormat/>
    <w:rsid w:val="00F260D0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Ttulo8">
    <w:name w:val="heading 8"/>
    <w:basedOn w:val="Normal"/>
    <w:next w:val="Normal"/>
    <w:link w:val="Ttulo8Car"/>
    <w:qFormat/>
    <w:rsid w:val="00F260D0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Ttulo9">
    <w:name w:val="heading 9"/>
    <w:basedOn w:val="Normal"/>
    <w:next w:val="Normal"/>
    <w:link w:val="Ttulo9Car"/>
    <w:qFormat/>
    <w:rsid w:val="00F260D0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51830"/>
    <w:rPr>
      <w:rFonts w:ascii="Times New Roman" w:eastAsia="Times New Roman" w:hAnsi="Times New Roman"/>
      <w:smallCaps/>
      <w:kern w:val="28"/>
      <w:lang w:eastAsia="en-US"/>
    </w:rPr>
  </w:style>
  <w:style w:type="character" w:customStyle="1" w:styleId="Ttulo2Car">
    <w:name w:val="Título 2 Car"/>
    <w:link w:val="Ttulo2"/>
    <w:rsid w:val="00F260D0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Ttulo3Car">
    <w:name w:val="Título 3 Car"/>
    <w:link w:val="Ttulo3"/>
    <w:rsid w:val="00F260D0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Ttulo4Car">
    <w:name w:val="Título 4 Car"/>
    <w:link w:val="Ttulo4"/>
    <w:rsid w:val="00F260D0"/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character" w:customStyle="1" w:styleId="Ttulo5Car">
    <w:name w:val="Título 5 Car"/>
    <w:link w:val="Ttulo5"/>
    <w:rsid w:val="00F260D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tulo6Car">
    <w:name w:val="Título 6 Car"/>
    <w:link w:val="Ttulo6"/>
    <w:rsid w:val="00F260D0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Ttulo7Car">
    <w:name w:val="Título 7 Car"/>
    <w:link w:val="Ttulo7"/>
    <w:rsid w:val="00F260D0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tulo8Car">
    <w:name w:val="Título 8 Car"/>
    <w:link w:val="Ttulo8"/>
    <w:rsid w:val="00F260D0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Ttulo9Car">
    <w:name w:val="Título 9 Car"/>
    <w:link w:val="Ttulo9"/>
    <w:rsid w:val="00F260D0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bstract">
    <w:name w:val="Abstract"/>
    <w:basedOn w:val="Normal"/>
    <w:next w:val="Normal"/>
    <w:rsid w:val="00F260D0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F260D0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rsid w:val="00F260D0"/>
    <w:rPr>
      <w:rFonts w:ascii="Times New Roman" w:hAnsi="Times New Roman" w:cs="Times New Roman"/>
      <w:i/>
      <w:iCs/>
      <w:sz w:val="22"/>
      <w:szCs w:val="22"/>
    </w:rPr>
  </w:style>
  <w:style w:type="paragraph" w:styleId="Ttulo">
    <w:name w:val="Title"/>
    <w:basedOn w:val="Normal"/>
    <w:next w:val="Normal"/>
    <w:link w:val="TtuloCar"/>
    <w:qFormat/>
    <w:rsid w:val="00F260D0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tuloCar">
    <w:name w:val="Título Car"/>
    <w:link w:val="Ttulo"/>
    <w:rsid w:val="00F260D0"/>
    <w:rPr>
      <w:rFonts w:ascii="Times New Roman" w:eastAsia="Times New Roman" w:hAnsi="Times New Roman" w:cs="Times New Roman"/>
      <w:kern w:val="28"/>
      <w:sz w:val="48"/>
      <w:szCs w:val="48"/>
      <w:lang w:val="en-US"/>
    </w:rPr>
  </w:style>
  <w:style w:type="paragraph" w:styleId="Textonotapie">
    <w:name w:val="footnote text"/>
    <w:basedOn w:val="Normal"/>
    <w:link w:val="TextonotapieCar"/>
    <w:semiHidden/>
    <w:rsid w:val="00F260D0"/>
    <w:pPr>
      <w:ind w:firstLine="202"/>
      <w:jc w:val="both"/>
    </w:pPr>
    <w:rPr>
      <w:sz w:val="16"/>
      <w:szCs w:val="16"/>
    </w:rPr>
  </w:style>
  <w:style w:type="character" w:customStyle="1" w:styleId="TextonotapieCar">
    <w:name w:val="Texto nota pie Car"/>
    <w:link w:val="Textonotapie"/>
    <w:semiHidden/>
    <w:rsid w:val="00F260D0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References">
    <w:name w:val="References"/>
    <w:basedOn w:val="Normal"/>
    <w:rsid w:val="00F260D0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rsid w:val="00F260D0"/>
    <w:pPr>
      <w:ind w:firstLine="202"/>
      <w:jc w:val="both"/>
    </w:pPr>
    <w:rPr>
      <w:b/>
      <w:bCs/>
      <w:sz w:val="18"/>
      <w:szCs w:val="18"/>
    </w:rPr>
  </w:style>
  <w:style w:type="character" w:styleId="Refdenotaalpie">
    <w:name w:val="footnote reference"/>
    <w:semiHidden/>
    <w:rsid w:val="00F260D0"/>
    <w:rPr>
      <w:vertAlign w:val="superscript"/>
    </w:rPr>
  </w:style>
  <w:style w:type="paragraph" w:customStyle="1" w:styleId="TextCarCar">
    <w:name w:val="Text Car Car"/>
    <w:basedOn w:val="Normal"/>
    <w:link w:val="TextCarCarCar"/>
    <w:rsid w:val="00F260D0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rsid w:val="00F260D0"/>
    <w:pPr>
      <w:jc w:val="both"/>
    </w:pPr>
    <w:rPr>
      <w:sz w:val="16"/>
      <w:szCs w:val="16"/>
    </w:rPr>
  </w:style>
  <w:style w:type="paragraph" w:customStyle="1" w:styleId="TableTitle">
    <w:name w:val="Table Title"/>
    <w:basedOn w:val="Normal"/>
    <w:rsid w:val="00F260D0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Ttulo1"/>
    <w:rsid w:val="00F260D0"/>
    <w:pPr>
      <w:numPr>
        <w:numId w:val="0"/>
      </w:numPr>
    </w:pPr>
  </w:style>
  <w:style w:type="paragraph" w:customStyle="1" w:styleId="Equation">
    <w:name w:val="Equation"/>
    <w:basedOn w:val="Normal"/>
    <w:next w:val="Normal"/>
    <w:rsid w:val="00F260D0"/>
    <w:pPr>
      <w:widowControl w:val="0"/>
      <w:tabs>
        <w:tab w:val="right" w:pos="5040"/>
      </w:tabs>
      <w:spacing w:line="252" w:lineRule="auto"/>
      <w:jc w:val="both"/>
    </w:pPr>
  </w:style>
  <w:style w:type="character" w:styleId="Hipervnculo">
    <w:name w:val="Hyperlink"/>
    <w:rsid w:val="00F260D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260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260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260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260D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CarCarCar">
    <w:name w:val="Text Car Car Car"/>
    <w:link w:val="TextCarCar"/>
    <w:rsid w:val="00AB04BE"/>
    <w:rPr>
      <w:lang w:val="en-US" w:eastAsia="en-US" w:bidi="ar-SA"/>
    </w:rPr>
  </w:style>
  <w:style w:type="character" w:customStyle="1" w:styleId="Mencinsinresolver1">
    <w:name w:val="Mención sin resolver1"/>
    <w:uiPriority w:val="99"/>
    <w:semiHidden/>
    <w:unhideWhenUsed/>
    <w:rsid w:val="00FD418D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344A23"/>
    <w:rPr>
      <w:i/>
      <w:iCs/>
    </w:rPr>
  </w:style>
  <w:style w:type="character" w:styleId="Textoennegrita">
    <w:name w:val="Strong"/>
    <w:basedOn w:val="Fuentedeprrafopredeter"/>
    <w:uiPriority w:val="22"/>
    <w:qFormat/>
    <w:rsid w:val="00C23E0A"/>
    <w:rPr>
      <w:b/>
      <w:bCs/>
    </w:rPr>
  </w:style>
  <w:style w:type="paragraph" w:styleId="Prrafodelista">
    <w:name w:val="List Paragraph"/>
    <w:basedOn w:val="Normal"/>
    <w:uiPriority w:val="34"/>
    <w:qFormat/>
    <w:rsid w:val="00AD0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.economia@usbcali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ctor.contaduria@usbcali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FD59D-709F-4868-99B8-1831F46F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1899</Words>
  <Characters>10447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</vt:lpstr>
      <vt:lpstr></vt:lpstr>
    </vt:vector>
  </TitlesOfParts>
  <Company>PAPELES Y CORRUGADOS ANDINA</Company>
  <LinksUpToDate>false</LinksUpToDate>
  <CharactersWithSpaces>12322</CharactersWithSpaces>
  <SharedDoc>false</SharedDoc>
  <HLinks>
    <vt:vector size="18" baseType="variant">
      <vt:variant>
        <vt:i4>1114118</vt:i4>
      </vt:variant>
      <vt:variant>
        <vt:i4>6</vt:i4>
      </vt:variant>
      <vt:variant>
        <vt:i4>0</vt:i4>
      </vt:variant>
      <vt:variant>
        <vt:i4>5</vt:i4>
      </vt:variant>
      <vt:variant>
        <vt:lpwstr>https://www.un.org/sustainabledevelopment/es/objetivos-de-desarrollo-sostenible/</vt:lpwstr>
      </vt:variant>
      <vt:variant>
        <vt:lpwstr/>
      </vt:variant>
      <vt:variant>
        <vt:i4>1114118</vt:i4>
      </vt:variant>
      <vt:variant>
        <vt:i4>0</vt:i4>
      </vt:variant>
      <vt:variant>
        <vt:i4>0</vt:i4>
      </vt:variant>
      <vt:variant>
        <vt:i4>5</vt:i4>
      </vt:variant>
      <vt:variant>
        <vt:lpwstr>https://www.un.org/sustainabledevelopment/es/objetivos-de-desarrollo-sostenible/</vt:lpwstr>
      </vt:variant>
      <vt:variant>
        <vt:lpwstr/>
      </vt:variant>
      <vt:variant>
        <vt:i4>6094849</vt:i4>
      </vt:variant>
      <vt:variant>
        <vt:i4>0</vt:i4>
      </vt:variant>
      <vt:variant>
        <vt:i4>0</vt:i4>
      </vt:variant>
      <vt:variant>
        <vt:i4>5</vt:i4>
      </vt:variant>
      <vt:variant>
        <vt:lpwstr>https://es.wikipedia.org/wiki/Cowspiracy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/>
  <dc:creator>PAPELES Y CORRUGADOS ANDINA</dc:creator>
  <cp:keywords/>
  <dc:description/>
  <cp:lastModifiedBy>Edy Lorena BURBANO VALLEJO</cp:lastModifiedBy>
  <cp:revision>5</cp:revision>
  <dcterms:created xsi:type="dcterms:W3CDTF">2022-12-27T19:12:00Z</dcterms:created>
  <dcterms:modified xsi:type="dcterms:W3CDTF">2022-12-27T19:13:00Z</dcterms:modified>
</cp:coreProperties>
</file>