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5B563F" w14:textId="77777777" w:rsidR="004A235F" w:rsidRPr="00C04278" w:rsidRDefault="004A235F" w:rsidP="004A235F">
      <w:pPr>
        <w:jc w:val="both"/>
        <w:rPr>
          <w:rFonts w:ascii="Century Gothic" w:hAnsi="Century Gothic" w:cs="Aldhabi"/>
          <w:b/>
          <w:bCs/>
          <w:color w:val="1F497D" w:themeColor="text2"/>
          <w:sz w:val="20"/>
          <w:szCs w:val="20"/>
        </w:rPr>
      </w:pPr>
      <w:r w:rsidRPr="00C04278">
        <w:rPr>
          <w:rFonts w:ascii="Century Gothic" w:hAnsi="Century Gothic" w:cs="Aldhabi"/>
          <w:noProof/>
          <w:sz w:val="40"/>
          <w:szCs w:val="40"/>
        </w:rPr>
        <mc:AlternateContent>
          <mc:Choice Requires="wps">
            <w:drawing>
              <wp:anchor distT="0" distB="0" distL="114300" distR="114300" simplePos="0" relativeHeight="251658241" behindDoc="0" locked="0" layoutInCell="1" allowOverlap="1" wp14:anchorId="21EA5A36" wp14:editId="36938689">
                <wp:simplePos x="0" y="0"/>
                <wp:positionH relativeFrom="column">
                  <wp:posOffset>5473065</wp:posOffset>
                </wp:positionH>
                <wp:positionV relativeFrom="paragraph">
                  <wp:posOffset>-976630</wp:posOffset>
                </wp:positionV>
                <wp:extent cx="45085" cy="10180320"/>
                <wp:effectExtent l="0" t="0" r="12065" b="11430"/>
                <wp:wrapNone/>
                <wp:docPr id="1609127362" name="Rectángulo 1609127362"/>
                <wp:cNvGraphicFramePr/>
                <a:graphic xmlns:a="http://schemas.openxmlformats.org/drawingml/2006/main">
                  <a:graphicData uri="http://schemas.microsoft.com/office/word/2010/wordprocessingShape">
                    <wps:wsp>
                      <wps:cNvSpPr/>
                      <wps:spPr>
                        <a:xfrm>
                          <a:off x="0" y="0"/>
                          <a:ext cx="45085" cy="10180320"/>
                        </a:xfrm>
                        <a:prstGeom prst="rect">
                          <a:avLst/>
                        </a:prstGeom>
                        <a:solidFill>
                          <a:schemeClr val="bg1">
                            <a:lumMod val="95000"/>
                          </a:schemeClr>
                        </a:solidFill>
                        <a:ln>
                          <a:solidFill>
                            <a:schemeClr val="bg1">
                              <a:lumMod val="9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9547B2A" id="Rectángulo 1609127362" o:spid="_x0000_s1026" style="position:absolute;margin-left:430.95pt;margin-top:-76.9pt;width:3.55pt;height:801.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" fillcolor="#f2f2f2 [3052]" strokecolor="#f2f2f2 [3052]" strokeweight="2pt"/>
            </w:pict>
          </mc:Fallback>
        </mc:AlternateContent>
      </w:r>
      <w:r w:rsidRPr="00C04278">
        <w:rPr>
          <w:rFonts w:ascii="Century Gothic" w:hAnsi="Century Gothic" w:cs="Aldhabi"/>
          <w:noProof/>
          <w:sz w:val="40"/>
          <w:szCs w:val="40"/>
        </w:rPr>
        <mc:AlternateContent>
          <mc:Choice Requires="wps">
            <w:drawing>
              <wp:anchor distT="0" distB="0" distL="114300" distR="114300" simplePos="0" relativeHeight="251658240" behindDoc="0" locked="0" layoutInCell="1" allowOverlap="1" wp14:anchorId="549D0318" wp14:editId="268C9AF1">
                <wp:simplePos x="0" y="0"/>
                <wp:positionH relativeFrom="column">
                  <wp:posOffset>5701665</wp:posOffset>
                </wp:positionH>
                <wp:positionV relativeFrom="paragraph">
                  <wp:posOffset>-1052830</wp:posOffset>
                </wp:positionV>
                <wp:extent cx="228600" cy="10256520"/>
                <wp:effectExtent l="0" t="0" r="19050" b="11430"/>
                <wp:wrapNone/>
                <wp:docPr id="178498917" name="Rectángulo 178498917"/>
                <wp:cNvGraphicFramePr/>
                <a:graphic xmlns:a="http://schemas.openxmlformats.org/drawingml/2006/main">
                  <a:graphicData uri="http://schemas.microsoft.com/office/word/2010/wordprocessingShape">
                    <wps:wsp>
                      <wps:cNvSpPr/>
                      <wps:spPr>
                        <a:xfrm>
                          <a:off x="0" y="0"/>
                          <a:ext cx="228600" cy="10256520"/>
                        </a:xfrm>
                        <a:prstGeom prst="rect">
                          <a:avLst/>
                        </a:prstGeom>
                        <a:solidFill>
                          <a:schemeClr val="bg1">
                            <a:lumMod val="95000"/>
                          </a:schemeClr>
                        </a:solidFill>
                        <a:ln>
                          <a:solidFill>
                            <a:schemeClr val="bg1">
                              <a:lumMod val="9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54669758" id="Rectángulo 178498917" o:spid="_x0000_s1026" style="position:absolute;margin-left:448.95pt;margin-top:-82.9pt;width:18pt;height:807.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" fillcolor="#f2f2f2 [3052]" strokecolor="#f2f2f2 [3052]" strokeweight="2pt"/>
            </w:pict>
          </mc:Fallback>
        </mc:AlternateContent>
      </w:r>
    </w:p>
    <w:p w14:paraId="5708B049" w14:textId="77777777" w:rsidR="004A235F" w:rsidRPr="00C04278" w:rsidRDefault="004A235F" w:rsidP="004A235F">
      <w:pPr>
        <w:jc w:val="center"/>
        <w:rPr>
          <w:rFonts w:ascii="Century Gothic" w:hAnsi="Century Gothic" w:cs="Aldhabi"/>
          <w:b/>
          <w:bCs/>
          <w:color w:val="1F497D" w:themeColor="text2"/>
          <w:sz w:val="20"/>
          <w:szCs w:val="20"/>
        </w:rPr>
      </w:pPr>
    </w:p>
    <w:p w14:paraId="035FD509" w14:textId="77777777" w:rsidR="004A235F" w:rsidRPr="00C04278" w:rsidRDefault="004A235F" w:rsidP="004A235F">
      <w:pPr>
        <w:jc w:val="center"/>
        <w:rPr>
          <w:rFonts w:ascii="Century Gothic" w:hAnsi="Century Gothic" w:cs="Aldhabi"/>
          <w:b/>
          <w:bCs/>
          <w:color w:val="1F497D" w:themeColor="text2"/>
          <w:sz w:val="20"/>
          <w:szCs w:val="20"/>
        </w:rPr>
      </w:pPr>
    </w:p>
    <w:p w14:paraId="0E7C7F0F" w14:textId="77777777" w:rsidR="004A235F" w:rsidRPr="00C04278" w:rsidRDefault="004A235F" w:rsidP="004A235F">
      <w:pPr>
        <w:jc w:val="center"/>
        <w:rPr>
          <w:rFonts w:ascii="Century Gothic" w:hAnsi="Century Gothic" w:cs="Aldhabi"/>
          <w:b/>
          <w:bCs/>
          <w:color w:val="1F497D" w:themeColor="text2"/>
          <w:sz w:val="20"/>
          <w:szCs w:val="20"/>
        </w:rPr>
      </w:pPr>
    </w:p>
    <w:p w14:paraId="59230C2F" w14:textId="77777777" w:rsidR="004A235F" w:rsidRPr="00C04278" w:rsidRDefault="004A235F" w:rsidP="004A235F">
      <w:pPr>
        <w:jc w:val="center"/>
        <w:rPr>
          <w:rFonts w:ascii="Century Gothic" w:hAnsi="Century Gothic" w:cs="Aldhabi"/>
          <w:b/>
          <w:bCs/>
          <w:color w:val="1F497D" w:themeColor="text2"/>
          <w:sz w:val="20"/>
          <w:szCs w:val="20"/>
        </w:rPr>
      </w:pPr>
    </w:p>
    <w:p w14:paraId="30974795" w14:textId="77777777" w:rsidR="004A235F" w:rsidRPr="00C04278" w:rsidRDefault="004A235F" w:rsidP="004A235F">
      <w:pPr>
        <w:jc w:val="center"/>
        <w:rPr>
          <w:rFonts w:ascii="Century Gothic" w:hAnsi="Century Gothic" w:cs="Aldhabi"/>
          <w:b/>
          <w:bCs/>
          <w:color w:val="1F497D" w:themeColor="text2"/>
          <w:sz w:val="20"/>
          <w:szCs w:val="20"/>
        </w:rPr>
      </w:pPr>
    </w:p>
    <w:p w14:paraId="36A1F72C" w14:textId="77777777" w:rsidR="004A235F" w:rsidRPr="00C04278" w:rsidRDefault="004A235F" w:rsidP="004A235F">
      <w:pPr>
        <w:jc w:val="center"/>
        <w:rPr>
          <w:rFonts w:ascii="Century Gothic" w:hAnsi="Century Gothic" w:cs="Aldhabi"/>
          <w:b/>
          <w:bCs/>
          <w:color w:val="1F497D" w:themeColor="text2"/>
          <w:sz w:val="20"/>
          <w:szCs w:val="20"/>
        </w:rPr>
      </w:pPr>
    </w:p>
    <w:p w14:paraId="7E9416DE" w14:textId="77777777" w:rsidR="004A235F" w:rsidRPr="00C04278" w:rsidRDefault="004A235F" w:rsidP="004A235F">
      <w:pPr>
        <w:jc w:val="center"/>
        <w:rPr>
          <w:rFonts w:ascii="Century Gothic" w:hAnsi="Century Gothic" w:cs="Aldhabi"/>
          <w:b/>
          <w:bCs/>
          <w:color w:val="1F497D" w:themeColor="text2"/>
          <w:sz w:val="20"/>
          <w:szCs w:val="20"/>
        </w:rPr>
      </w:pPr>
    </w:p>
    <w:p w14:paraId="123E3238" w14:textId="77777777" w:rsidR="004A235F" w:rsidRPr="00C04278" w:rsidRDefault="004A235F" w:rsidP="004A235F">
      <w:pPr>
        <w:jc w:val="center"/>
        <w:rPr>
          <w:rFonts w:ascii="Century Gothic" w:hAnsi="Century Gothic" w:cs="Aldhabi"/>
          <w:b/>
          <w:bCs/>
          <w:color w:val="1F497D" w:themeColor="text2"/>
          <w:sz w:val="20"/>
          <w:szCs w:val="20"/>
        </w:rPr>
      </w:pPr>
    </w:p>
    <w:p w14:paraId="771953A6" w14:textId="77777777" w:rsidR="004A235F" w:rsidRPr="00C04278" w:rsidRDefault="004A235F" w:rsidP="004A235F">
      <w:pPr>
        <w:jc w:val="center"/>
        <w:rPr>
          <w:rFonts w:ascii="Century Gothic" w:hAnsi="Century Gothic" w:cs="Aldhabi"/>
          <w:b/>
          <w:bCs/>
          <w:color w:val="1F497D" w:themeColor="text2"/>
          <w:sz w:val="20"/>
          <w:szCs w:val="20"/>
        </w:rPr>
      </w:pPr>
    </w:p>
    <w:p w14:paraId="21AB082F" w14:textId="77777777" w:rsidR="004A235F" w:rsidRPr="00C04278" w:rsidRDefault="004A235F" w:rsidP="004A235F">
      <w:pPr>
        <w:jc w:val="center"/>
        <w:rPr>
          <w:rFonts w:ascii="Century Gothic" w:hAnsi="Century Gothic" w:cs="Aldhabi"/>
          <w:b/>
          <w:bCs/>
          <w:color w:val="1F497D" w:themeColor="text2"/>
          <w:sz w:val="20"/>
          <w:szCs w:val="20"/>
        </w:rPr>
      </w:pPr>
    </w:p>
    <w:p w14:paraId="3965B6BC" w14:textId="77777777" w:rsidR="004A235F" w:rsidRPr="00C04278" w:rsidRDefault="004A235F" w:rsidP="004A235F">
      <w:pPr>
        <w:jc w:val="center"/>
        <w:rPr>
          <w:rFonts w:ascii="Century Gothic" w:hAnsi="Century Gothic" w:cs="Aldhabi"/>
          <w:b/>
          <w:bCs/>
          <w:color w:val="1F497D" w:themeColor="text2"/>
          <w:sz w:val="20"/>
          <w:szCs w:val="20"/>
        </w:rPr>
      </w:pPr>
    </w:p>
    <w:p w14:paraId="0E2024F7" w14:textId="77777777" w:rsidR="004A235F" w:rsidRPr="00C04278" w:rsidRDefault="004A235F" w:rsidP="004A235F">
      <w:pPr>
        <w:jc w:val="center"/>
        <w:rPr>
          <w:rFonts w:ascii="Century Gothic" w:hAnsi="Century Gothic" w:cs="Aldhabi"/>
          <w:b/>
          <w:bCs/>
          <w:color w:val="1F497D" w:themeColor="text2"/>
          <w:sz w:val="20"/>
          <w:szCs w:val="20"/>
        </w:rPr>
      </w:pPr>
    </w:p>
    <w:p w14:paraId="0236C2F8" w14:textId="77777777" w:rsidR="004A235F" w:rsidRPr="00C04278" w:rsidRDefault="004A235F" w:rsidP="004A235F">
      <w:pPr>
        <w:jc w:val="center"/>
        <w:rPr>
          <w:rFonts w:ascii="Century Gothic" w:hAnsi="Century Gothic" w:cs="Aldhabi"/>
          <w:b/>
          <w:bCs/>
          <w:color w:val="1F497D" w:themeColor="text2"/>
          <w:sz w:val="20"/>
          <w:szCs w:val="20"/>
        </w:rPr>
      </w:pPr>
    </w:p>
    <w:p w14:paraId="09E25028" w14:textId="77777777" w:rsidR="004A235F" w:rsidRPr="00C04278" w:rsidRDefault="004A235F" w:rsidP="004A235F">
      <w:pPr>
        <w:jc w:val="center"/>
        <w:rPr>
          <w:rFonts w:ascii="Century Gothic" w:hAnsi="Century Gothic" w:cs="Aldhabi"/>
          <w:b/>
          <w:bCs/>
          <w:color w:val="1F497D" w:themeColor="text2"/>
          <w:sz w:val="40"/>
          <w:szCs w:val="40"/>
        </w:rPr>
      </w:pPr>
      <w:r w:rsidRPr="00C04278">
        <w:rPr>
          <w:rFonts w:ascii="Century Gothic" w:hAnsi="Century Gothic" w:cs="Aldhabi"/>
          <w:b/>
          <w:bCs/>
          <w:color w:val="1F497D" w:themeColor="text2"/>
          <w:sz w:val="40"/>
          <w:szCs w:val="40"/>
        </w:rPr>
        <w:t xml:space="preserve">BASES FONDOS CONCURSABLES </w:t>
      </w:r>
    </w:p>
    <w:p w14:paraId="4A29BA84" w14:textId="77777777" w:rsidR="004A235F" w:rsidRPr="00C04278" w:rsidRDefault="004A235F" w:rsidP="004A235F">
      <w:pPr>
        <w:jc w:val="center"/>
        <w:rPr>
          <w:rFonts w:ascii="Century Gothic" w:hAnsi="Century Gothic" w:cs="Aldhabi"/>
          <w:b/>
          <w:bCs/>
          <w:color w:val="1F497D" w:themeColor="text2"/>
          <w:sz w:val="40"/>
          <w:szCs w:val="40"/>
        </w:rPr>
      </w:pPr>
      <w:r w:rsidRPr="00C04278">
        <w:rPr>
          <w:rFonts w:ascii="Century Gothic" w:hAnsi="Century Gothic" w:cs="Aldhabi"/>
          <w:b/>
          <w:bCs/>
          <w:color w:val="1F497D" w:themeColor="text2"/>
          <w:sz w:val="40"/>
          <w:szCs w:val="40"/>
        </w:rPr>
        <w:t>2024 - 01</w:t>
      </w:r>
    </w:p>
    <w:p w14:paraId="3DE53C53" w14:textId="77777777" w:rsidR="004A235F" w:rsidRPr="00C04278" w:rsidRDefault="004A235F" w:rsidP="004A235F">
      <w:pPr>
        <w:jc w:val="center"/>
        <w:rPr>
          <w:rFonts w:ascii="Century Gothic" w:hAnsi="Century Gothic" w:cs="Aldhabi"/>
          <w:b/>
          <w:bCs/>
          <w:color w:val="1F497D" w:themeColor="text2"/>
          <w:sz w:val="40"/>
          <w:szCs w:val="40"/>
        </w:rPr>
      </w:pPr>
    </w:p>
    <w:p w14:paraId="1E4819AA" w14:textId="77777777" w:rsidR="004A235F" w:rsidRPr="00C04278" w:rsidRDefault="004A235F" w:rsidP="004A235F">
      <w:pPr>
        <w:jc w:val="center"/>
        <w:rPr>
          <w:rFonts w:ascii="Century Gothic" w:hAnsi="Century Gothic" w:cs="Aldhabi"/>
          <w:b/>
          <w:bCs/>
          <w:color w:val="1F497D" w:themeColor="text2"/>
          <w:sz w:val="40"/>
          <w:szCs w:val="40"/>
        </w:rPr>
      </w:pPr>
    </w:p>
    <w:p w14:paraId="4F0D5C9C" w14:textId="77777777" w:rsidR="004A235F" w:rsidRPr="00C04278" w:rsidRDefault="004A235F" w:rsidP="004A235F">
      <w:pPr>
        <w:jc w:val="center"/>
        <w:rPr>
          <w:rFonts w:ascii="Century Gothic" w:hAnsi="Century Gothic" w:cs="Aldhabi"/>
          <w:b/>
          <w:bCs/>
          <w:color w:val="1F497D" w:themeColor="text2"/>
          <w:sz w:val="40"/>
          <w:szCs w:val="40"/>
        </w:rPr>
      </w:pPr>
    </w:p>
    <w:p w14:paraId="4EA69BF2" w14:textId="77777777" w:rsidR="004A235F" w:rsidRPr="00C04278" w:rsidRDefault="004A235F" w:rsidP="004A235F">
      <w:pPr>
        <w:jc w:val="center"/>
        <w:rPr>
          <w:rFonts w:ascii="Century Gothic" w:hAnsi="Century Gothic" w:cs="Aldhabi"/>
          <w:b/>
          <w:bCs/>
          <w:color w:val="1F497D" w:themeColor="text2"/>
          <w:sz w:val="40"/>
          <w:szCs w:val="40"/>
        </w:rPr>
      </w:pPr>
    </w:p>
    <w:p w14:paraId="68B9737F" w14:textId="77777777" w:rsidR="004A235F" w:rsidRPr="00C04278" w:rsidRDefault="004A235F" w:rsidP="004A235F">
      <w:pPr>
        <w:jc w:val="center"/>
        <w:rPr>
          <w:rFonts w:ascii="Century Gothic" w:hAnsi="Century Gothic" w:cs="Aldhabi"/>
          <w:b/>
          <w:bCs/>
          <w:color w:val="1F497D" w:themeColor="text2"/>
          <w:sz w:val="40"/>
          <w:szCs w:val="40"/>
        </w:rPr>
      </w:pPr>
    </w:p>
    <w:p w14:paraId="2D90AE26" w14:textId="77777777" w:rsidR="004A235F" w:rsidRPr="00C04278" w:rsidRDefault="004A235F" w:rsidP="004A235F">
      <w:pPr>
        <w:jc w:val="center"/>
        <w:rPr>
          <w:rFonts w:ascii="Century Gothic" w:hAnsi="Century Gothic" w:cs="Aldhabi"/>
          <w:b/>
          <w:bCs/>
          <w:color w:val="1F497D" w:themeColor="text2"/>
          <w:sz w:val="40"/>
          <w:szCs w:val="40"/>
        </w:rPr>
      </w:pPr>
    </w:p>
    <w:p w14:paraId="2275A792" w14:textId="77777777" w:rsidR="004A235F" w:rsidRPr="00C04278" w:rsidRDefault="004A235F" w:rsidP="004A235F">
      <w:pPr>
        <w:jc w:val="center"/>
        <w:rPr>
          <w:rFonts w:ascii="Century Gothic" w:hAnsi="Century Gothic" w:cs="Aldhabi"/>
          <w:b/>
          <w:bCs/>
          <w:color w:val="1F497D" w:themeColor="text2"/>
          <w:sz w:val="40"/>
          <w:szCs w:val="40"/>
        </w:rPr>
      </w:pPr>
    </w:p>
    <w:p w14:paraId="16AA559F" w14:textId="77777777" w:rsidR="004A235F" w:rsidRPr="00C04278" w:rsidRDefault="004A235F" w:rsidP="004A235F">
      <w:pPr>
        <w:jc w:val="center"/>
        <w:rPr>
          <w:rFonts w:ascii="Century Gothic" w:hAnsi="Century Gothic" w:cs="Aldhabi"/>
          <w:b/>
          <w:bCs/>
          <w:color w:val="1F497D" w:themeColor="text2"/>
          <w:sz w:val="40"/>
          <w:szCs w:val="40"/>
        </w:rPr>
      </w:pPr>
    </w:p>
    <w:p w14:paraId="1FA3767A" w14:textId="77777777" w:rsidR="004A235F" w:rsidRPr="00C04278" w:rsidRDefault="004A235F" w:rsidP="004A235F">
      <w:pPr>
        <w:jc w:val="center"/>
        <w:rPr>
          <w:rFonts w:ascii="Century Gothic" w:hAnsi="Century Gothic" w:cs="Aldhabi"/>
          <w:b/>
          <w:bCs/>
          <w:color w:val="1F497D" w:themeColor="text2"/>
          <w:sz w:val="40"/>
          <w:szCs w:val="40"/>
        </w:rPr>
      </w:pPr>
    </w:p>
    <w:p w14:paraId="5D04E542" w14:textId="77777777" w:rsidR="004A235F" w:rsidRPr="00C04278" w:rsidRDefault="004A235F" w:rsidP="004A235F">
      <w:pPr>
        <w:jc w:val="center"/>
        <w:rPr>
          <w:rFonts w:ascii="Century Gothic" w:hAnsi="Century Gothic" w:cs="Aldhabi"/>
          <w:b/>
          <w:bCs/>
          <w:color w:val="1F497D" w:themeColor="text2"/>
          <w:sz w:val="40"/>
          <w:szCs w:val="40"/>
        </w:rPr>
      </w:pPr>
    </w:p>
    <w:p w14:paraId="1FDC04FF" w14:textId="77777777" w:rsidR="004A235F" w:rsidRPr="00C04278" w:rsidRDefault="004A235F" w:rsidP="004A235F">
      <w:pPr>
        <w:jc w:val="center"/>
        <w:rPr>
          <w:rFonts w:ascii="Century Gothic" w:hAnsi="Century Gothic" w:cs="Aldhabi"/>
          <w:b/>
          <w:bCs/>
          <w:color w:val="1F497D" w:themeColor="text2"/>
          <w:sz w:val="32"/>
          <w:szCs w:val="32"/>
        </w:rPr>
      </w:pPr>
      <w:r w:rsidRPr="00C04278">
        <w:rPr>
          <w:rFonts w:ascii="Century Gothic" w:hAnsi="Century Gothic" w:cs="Aldhabi"/>
          <w:b/>
          <w:bCs/>
          <w:color w:val="1F497D" w:themeColor="text2"/>
          <w:sz w:val="32"/>
          <w:szCs w:val="32"/>
        </w:rPr>
        <w:t>DIRECCIÓN DE VINCULACIÓN CON EL MEDIO</w:t>
      </w:r>
    </w:p>
    <w:p w14:paraId="56B87351" w14:textId="77777777" w:rsidR="004A235F" w:rsidRPr="00C04278" w:rsidRDefault="004A235F" w:rsidP="004A235F">
      <w:pPr>
        <w:jc w:val="center"/>
        <w:rPr>
          <w:rFonts w:ascii="Century Gothic" w:hAnsi="Century Gothic" w:cs="Aldhabi"/>
          <w:b/>
          <w:bCs/>
          <w:color w:val="1F497D" w:themeColor="text2"/>
          <w:sz w:val="32"/>
          <w:szCs w:val="32"/>
        </w:rPr>
      </w:pPr>
      <w:r w:rsidRPr="00C04278">
        <w:rPr>
          <w:rFonts w:ascii="Century Gothic" w:hAnsi="Century Gothic" w:cs="Aldhabi"/>
          <w:b/>
          <w:bCs/>
          <w:color w:val="1F497D" w:themeColor="text2"/>
          <w:sz w:val="32"/>
          <w:szCs w:val="32"/>
        </w:rPr>
        <w:t>UNIVERSIDAD ANDRÉS BELLO</w:t>
      </w:r>
    </w:p>
    <w:p w14:paraId="7D2CCB9B" w14:textId="4AACE52A" w:rsidR="004A235F" w:rsidRPr="00C04278" w:rsidRDefault="00B34BA5" w:rsidP="004A235F">
      <w:pPr>
        <w:jc w:val="center"/>
        <w:rPr>
          <w:rFonts w:ascii="Century Gothic" w:hAnsi="Century Gothic" w:cs="Aldhabi"/>
          <w:b/>
          <w:bCs/>
          <w:color w:val="1F497D" w:themeColor="text2"/>
          <w:sz w:val="32"/>
          <w:szCs w:val="32"/>
        </w:rPr>
      </w:pPr>
      <w:r w:rsidRPr="00C04278">
        <w:rPr>
          <w:rFonts w:ascii="Century Gothic" w:hAnsi="Century Gothic" w:cs="Aldhabi"/>
          <w:b/>
          <w:bCs/>
          <w:color w:val="1F497D" w:themeColor="text2"/>
          <w:sz w:val="32"/>
          <w:szCs w:val="32"/>
        </w:rPr>
        <w:t xml:space="preserve">FONDOS CONCRUSABLES </w:t>
      </w:r>
    </w:p>
    <w:p w14:paraId="3A8BE9B4" w14:textId="35252F43" w:rsidR="004A235F" w:rsidRPr="00C04278" w:rsidRDefault="004A235F" w:rsidP="004A235F">
      <w:pPr>
        <w:jc w:val="center"/>
        <w:rPr>
          <w:rFonts w:ascii="Century Gothic" w:hAnsi="Century Gothic" w:cs="Aldhabi"/>
          <w:b/>
          <w:bCs/>
          <w:color w:val="1F497D" w:themeColor="text2"/>
          <w:sz w:val="32"/>
          <w:szCs w:val="32"/>
        </w:rPr>
      </w:pPr>
      <w:r w:rsidRPr="00C04278">
        <w:rPr>
          <w:rFonts w:ascii="Century Gothic" w:hAnsi="Century Gothic" w:cs="Aldhabi"/>
          <w:b/>
          <w:bCs/>
          <w:color w:val="1F497D" w:themeColor="text2"/>
          <w:sz w:val="32"/>
          <w:szCs w:val="32"/>
        </w:rPr>
        <w:t>VINCULACIÓN CON EL MEDIO 202</w:t>
      </w:r>
      <w:r w:rsidR="00B34BA5" w:rsidRPr="00C04278">
        <w:rPr>
          <w:rFonts w:ascii="Century Gothic" w:hAnsi="Century Gothic" w:cs="Aldhabi"/>
          <w:b/>
          <w:bCs/>
          <w:color w:val="1F497D" w:themeColor="text2"/>
          <w:sz w:val="32"/>
          <w:szCs w:val="32"/>
        </w:rPr>
        <w:t>4</w:t>
      </w:r>
      <w:r w:rsidRPr="00C04278">
        <w:rPr>
          <w:rFonts w:ascii="Century Gothic" w:hAnsi="Century Gothic" w:cs="Aldhabi"/>
          <w:b/>
          <w:bCs/>
          <w:color w:val="1F497D" w:themeColor="text2"/>
          <w:sz w:val="32"/>
          <w:szCs w:val="32"/>
        </w:rPr>
        <w:t>-</w:t>
      </w:r>
      <w:r w:rsidR="00B34BA5" w:rsidRPr="00C04278">
        <w:rPr>
          <w:rFonts w:ascii="Century Gothic" w:hAnsi="Century Gothic" w:cs="Aldhabi"/>
          <w:b/>
          <w:bCs/>
          <w:color w:val="1F497D" w:themeColor="text2"/>
          <w:sz w:val="32"/>
          <w:szCs w:val="32"/>
        </w:rPr>
        <w:t>1</w:t>
      </w:r>
      <w:r w:rsidRPr="00C04278">
        <w:rPr>
          <w:rFonts w:ascii="Century Gothic" w:hAnsi="Century Gothic" w:cs="Aldhabi"/>
          <w:b/>
          <w:bCs/>
          <w:color w:val="1F497D" w:themeColor="text2"/>
          <w:sz w:val="32"/>
          <w:szCs w:val="32"/>
        </w:rPr>
        <w:t>0.</w:t>
      </w:r>
    </w:p>
    <w:p w14:paraId="2491638D" w14:textId="77777777" w:rsidR="004A235F" w:rsidRPr="00C04278" w:rsidRDefault="004A235F" w:rsidP="004A235F">
      <w:pPr>
        <w:jc w:val="both"/>
        <w:rPr>
          <w:rFonts w:ascii="Century Gothic" w:hAnsi="Century Gothic" w:cs="Aldhabi"/>
          <w:sz w:val="16"/>
          <w:szCs w:val="16"/>
        </w:rPr>
      </w:pPr>
    </w:p>
    <w:p w14:paraId="78A4E4CC" w14:textId="77777777" w:rsidR="004A235F" w:rsidRPr="00C04278" w:rsidRDefault="004A235F" w:rsidP="004A235F">
      <w:pPr>
        <w:jc w:val="both"/>
        <w:rPr>
          <w:rFonts w:ascii="Century Gothic" w:hAnsi="Century Gothic" w:cs="Aldhabi"/>
          <w:sz w:val="20"/>
          <w:szCs w:val="20"/>
        </w:rPr>
      </w:pPr>
    </w:p>
    <w:p w14:paraId="68EA585F" w14:textId="77777777" w:rsidR="004A235F" w:rsidRPr="00C04278" w:rsidRDefault="004A235F" w:rsidP="004A235F">
      <w:pPr>
        <w:rPr>
          <w:rFonts w:ascii="Century Gothic" w:hAnsi="Century Gothic" w:cs="Aldhabi"/>
          <w:sz w:val="20"/>
          <w:szCs w:val="20"/>
        </w:rPr>
      </w:pPr>
      <w:r w:rsidRPr="00C04278">
        <w:rPr>
          <w:rFonts w:ascii="Century Gothic" w:hAnsi="Century Gothic" w:cs="Aldhabi"/>
          <w:sz w:val="20"/>
          <w:szCs w:val="20"/>
        </w:rPr>
        <w:br w:type="page"/>
      </w:r>
    </w:p>
    <w:sdt>
      <w:sdtPr>
        <w:rPr>
          <w:rFonts w:ascii="Century Gothic" w:eastAsia="Calibri" w:hAnsi="Century Gothic" w:cs="Calibri"/>
          <w:color w:val="auto"/>
          <w:sz w:val="22"/>
          <w:szCs w:val="22"/>
          <w:lang w:val="es-ES" w:eastAsia="en-US"/>
        </w:rPr>
        <w:id w:val="1345136450"/>
        <w:docPartObj>
          <w:docPartGallery w:val="Table of Contents"/>
          <w:docPartUnique/>
        </w:docPartObj>
      </w:sdtPr>
      <w:sdtEndPr>
        <w:rPr>
          <w:b/>
          <w:bCs/>
        </w:rPr>
      </w:sdtEndPr>
      <w:sdtContent>
        <w:p w14:paraId="7F42DF17" w14:textId="422888DA" w:rsidR="00EA3D83" w:rsidRPr="00C04278" w:rsidRDefault="00EA3D83">
          <w:pPr>
            <w:pStyle w:val="TOCHeading"/>
            <w:rPr>
              <w:rFonts w:ascii="Century Gothic" w:hAnsi="Century Gothic"/>
            </w:rPr>
          </w:pPr>
          <w:r w:rsidRPr="00C04278">
            <w:rPr>
              <w:rFonts w:ascii="Century Gothic" w:hAnsi="Century Gothic"/>
              <w:lang w:val="es-ES"/>
            </w:rPr>
            <w:t>Contenido</w:t>
          </w:r>
        </w:p>
        <w:p w14:paraId="658CA5BB" w14:textId="1718A348" w:rsidR="00FB1399" w:rsidRPr="00FB1399" w:rsidRDefault="00EA3D83">
          <w:pPr>
            <w:pStyle w:val="TOC1"/>
            <w:tabs>
              <w:tab w:val="right" w:leader="dot" w:pos="8828"/>
            </w:tabs>
            <w:rPr>
              <w:rFonts w:ascii="Century Gothic" w:eastAsiaTheme="minorEastAsia" w:hAnsi="Century Gothic"/>
              <w:noProof/>
              <w:lang w:eastAsia="es-CL"/>
            </w:rPr>
          </w:pPr>
          <w:r w:rsidRPr="00FB1399">
            <w:rPr>
              <w:rFonts w:ascii="Century Gothic" w:hAnsi="Century Gothic"/>
            </w:rPr>
            <w:fldChar w:fldCharType="begin"/>
          </w:r>
          <w:r w:rsidRPr="00FB1399">
            <w:rPr>
              <w:rFonts w:ascii="Century Gothic" w:hAnsi="Century Gothic"/>
            </w:rPr>
            <w:instrText xml:space="preserve"> TOC \o "1-3" \h \z \u </w:instrText>
          </w:r>
          <w:r w:rsidRPr="00FB1399">
            <w:rPr>
              <w:rFonts w:ascii="Century Gothic" w:hAnsi="Century Gothic"/>
            </w:rPr>
            <w:fldChar w:fldCharType="separate"/>
          </w:r>
          <w:hyperlink w:anchor="_Toc155949504" w:history="1">
            <w:r w:rsidR="00FB1399" w:rsidRPr="00FB1399">
              <w:rPr>
                <w:rStyle w:val="Hyperlink"/>
                <w:rFonts w:ascii="Century Gothic" w:hAnsi="Century Gothic" w:cs="Aldhabi"/>
                <w:noProof/>
              </w:rPr>
              <w:t>SOBRE LOS FONDOS CONCURSABLES.</w:t>
            </w:r>
            <w:r w:rsidR="00FB1399" w:rsidRPr="00FB1399">
              <w:rPr>
                <w:rFonts w:ascii="Century Gothic" w:hAnsi="Century Gothic"/>
                <w:noProof/>
                <w:webHidden/>
              </w:rPr>
              <w:tab/>
            </w:r>
            <w:r w:rsidR="00FB1399" w:rsidRPr="00FB1399">
              <w:rPr>
                <w:rFonts w:ascii="Century Gothic" w:hAnsi="Century Gothic"/>
                <w:noProof/>
                <w:webHidden/>
              </w:rPr>
              <w:fldChar w:fldCharType="begin"/>
            </w:r>
            <w:r w:rsidR="00FB1399" w:rsidRPr="00FB1399">
              <w:rPr>
                <w:rFonts w:ascii="Century Gothic" w:hAnsi="Century Gothic"/>
                <w:noProof/>
                <w:webHidden/>
              </w:rPr>
              <w:instrText xml:space="preserve"> PAGEREF _Toc155949504 \h </w:instrText>
            </w:r>
            <w:r w:rsidR="00FB1399" w:rsidRPr="00FB1399">
              <w:rPr>
                <w:rFonts w:ascii="Century Gothic" w:hAnsi="Century Gothic"/>
                <w:noProof/>
                <w:webHidden/>
              </w:rPr>
            </w:r>
            <w:r w:rsidR="00FB1399" w:rsidRPr="00FB1399">
              <w:rPr>
                <w:rFonts w:ascii="Century Gothic" w:hAnsi="Century Gothic"/>
                <w:noProof/>
                <w:webHidden/>
              </w:rPr>
              <w:fldChar w:fldCharType="separate"/>
            </w:r>
            <w:r w:rsidR="00FB1399" w:rsidRPr="00FB1399">
              <w:rPr>
                <w:rFonts w:ascii="Century Gothic" w:hAnsi="Century Gothic"/>
                <w:noProof/>
                <w:webHidden/>
              </w:rPr>
              <w:t>4</w:t>
            </w:r>
            <w:r w:rsidR="00FB1399" w:rsidRPr="00FB1399">
              <w:rPr>
                <w:rFonts w:ascii="Century Gothic" w:hAnsi="Century Gothic"/>
                <w:noProof/>
                <w:webHidden/>
              </w:rPr>
              <w:fldChar w:fldCharType="end"/>
            </w:r>
          </w:hyperlink>
        </w:p>
        <w:p w14:paraId="5FBED604" w14:textId="19876514" w:rsidR="00FB1399" w:rsidRPr="00FB1399" w:rsidRDefault="00FB1399">
          <w:pPr>
            <w:pStyle w:val="TOC1"/>
            <w:tabs>
              <w:tab w:val="right" w:leader="dot" w:pos="8828"/>
            </w:tabs>
            <w:rPr>
              <w:rFonts w:ascii="Century Gothic" w:eastAsiaTheme="minorEastAsia" w:hAnsi="Century Gothic"/>
              <w:noProof/>
              <w:lang w:eastAsia="es-CL"/>
            </w:rPr>
          </w:pPr>
          <w:hyperlink w:anchor="_Toc155949505" w:history="1">
            <w:r w:rsidRPr="00FB1399">
              <w:rPr>
                <w:rStyle w:val="Hyperlink"/>
                <w:rFonts w:ascii="Century Gothic" w:hAnsi="Century Gothic" w:cs="Aldhabi"/>
                <w:noProof/>
              </w:rPr>
              <w:t>ASPECTOS RELEVANTES.</w:t>
            </w:r>
            <w:r w:rsidRPr="00FB1399">
              <w:rPr>
                <w:rFonts w:ascii="Century Gothic" w:hAnsi="Century Gothic"/>
                <w:noProof/>
                <w:webHidden/>
              </w:rPr>
              <w:tab/>
            </w:r>
            <w:r w:rsidRPr="00FB1399">
              <w:rPr>
                <w:rFonts w:ascii="Century Gothic" w:hAnsi="Century Gothic"/>
                <w:noProof/>
                <w:webHidden/>
              </w:rPr>
              <w:fldChar w:fldCharType="begin"/>
            </w:r>
            <w:r w:rsidRPr="00FB1399">
              <w:rPr>
                <w:rFonts w:ascii="Century Gothic" w:hAnsi="Century Gothic"/>
                <w:noProof/>
                <w:webHidden/>
              </w:rPr>
              <w:instrText xml:space="preserve"> PAGEREF _Toc155949505 \h </w:instrText>
            </w:r>
            <w:r w:rsidRPr="00FB1399">
              <w:rPr>
                <w:rFonts w:ascii="Century Gothic" w:hAnsi="Century Gothic"/>
                <w:noProof/>
                <w:webHidden/>
              </w:rPr>
            </w:r>
            <w:r w:rsidRPr="00FB1399">
              <w:rPr>
                <w:rFonts w:ascii="Century Gothic" w:hAnsi="Century Gothic"/>
                <w:noProof/>
                <w:webHidden/>
              </w:rPr>
              <w:fldChar w:fldCharType="separate"/>
            </w:r>
            <w:r w:rsidRPr="00FB1399">
              <w:rPr>
                <w:rFonts w:ascii="Century Gothic" w:hAnsi="Century Gothic"/>
                <w:noProof/>
                <w:webHidden/>
              </w:rPr>
              <w:t>4</w:t>
            </w:r>
            <w:r w:rsidRPr="00FB1399">
              <w:rPr>
                <w:rFonts w:ascii="Century Gothic" w:hAnsi="Century Gothic"/>
                <w:noProof/>
                <w:webHidden/>
              </w:rPr>
              <w:fldChar w:fldCharType="end"/>
            </w:r>
          </w:hyperlink>
        </w:p>
        <w:p w14:paraId="3725448D" w14:textId="7A045517" w:rsidR="00FB1399" w:rsidRPr="00FB1399" w:rsidRDefault="00FB1399">
          <w:pPr>
            <w:pStyle w:val="TOC2"/>
            <w:tabs>
              <w:tab w:val="right" w:leader="dot" w:pos="8828"/>
            </w:tabs>
            <w:rPr>
              <w:rFonts w:ascii="Century Gothic" w:eastAsiaTheme="minorEastAsia" w:hAnsi="Century Gothic" w:cstheme="minorBidi"/>
              <w:noProof/>
              <w:kern w:val="2"/>
              <w:lang w:val="es-CL" w:eastAsia="es-CL"/>
              <w14:ligatures w14:val="standardContextual"/>
            </w:rPr>
          </w:pPr>
          <w:hyperlink w:anchor="_Toc155949506" w:history="1">
            <w:r w:rsidRPr="00FB1399">
              <w:rPr>
                <w:rStyle w:val="Hyperlink"/>
                <w:rFonts w:ascii="Century Gothic" w:hAnsi="Century Gothic" w:cs="Aldhabi"/>
                <w:noProof/>
              </w:rPr>
              <w:t>Objetivo general.</w:t>
            </w:r>
            <w:r w:rsidRPr="00FB1399">
              <w:rPr>
                <w:rFonts w:ascii="Century Gothic" w:hAnsi="Century Gothic"/>
                <w:noProof/>
                <w:webHidden/>
              </w:rPr>
              <w:tab/>
            </w:r>
            <w:r w:rsidRPr="00FB1399">
              <w:rPr>
                <w:rFonts w:ascii="Century Gothic" w:hAnsi="Century Gothic"/>
                <w:noProof/>
                <w:webHidden/>
              </w:rPr>
              <w:fldChar w:fldCharType="begin"/>
            </w:r>
            <w:r w:rsidRPr="00FB1399">
              <w:rPr>
                <w:rFonts w:ascii="Century Gothic" w:hAnsi="Century Gothic"/>
                <w:noProof/>
                <w:webHidden/>
              </w:rPr>
              <w:instrText xml:space="preserve"> PAGEREF _Toc155949506 \h </w:instrText>
            </w:r>
            <w:r w:rsidRPr="00FB1399">
              <w:rPr>
                <w:rFonts w:ascii="Century Gothic" w:hAnsi="Century Gothic"/>
                <w:noProof/>
                <w:webHidden/>
              </w:rPr>
            </w:r>
            <w:r w:rsidRPr="00FB1399">
              <w:rPr>
                <w:rFonts w:ascii="Century Gothic" w:hAnsi="Century Gothic"/>
                <w:noProof/>
                <w:webHidden/>
              </w:rPr>
              <w:fldChar w:fldCharType="separate"/>
            </w:r>
            <w:r w:rsidRPr="00FB1399">
              <w:rPr>
                <w:rFonts w:ascii="Century Gothic" w:hAnsi="Century Gothic"/>
                <w:noProof/>
                <w:webHidden/>
              </w:rPr>
              <w:t>4</w:t>
            </w:r>
            <w:r w:rsidRPr="00FB1399">
              <w:rPr>
                <w:rFonts w:ascii="Century Gothic" w:hAnsi="Century Gothic"/>
                <w:noProof/>
                <w:webHidden/>
              </w:rPr>
              <w:fldChar w:fldCharType="end"/>
            </w:r>
          </w:hyperlink>
        </w:p>
        <w:p w14:paraId="2BC39AAF" w14:textId="06F17770" w:rsidR="00FB1399" w:rsidRPr="00FB1399" w:rsidRDefault="00FB1399">
          <w:pPr>
            <w:pStyle w:val="TOC2"/>
            <w:tabs>
              <w:tab w:val="right" w:leader="dot" w:pos="8828"/>
            </w:tabs>
            <w:rPr>
              <w:rFonts w:ascii="Century Gothic" w:eastAsiaTheme="minorEastAsia" w:hAnsi="Century Gothic" w:cstheme="minorBidi"/>
              <w:noProof/>
              <w:kern w:val="2"/>
              <w:lang w:val="es-CL" w:eastAsia="es-CL"/>
              <w14:ligatures w14:val="standardContextual"/>
            </w:rPr>
          </w:pPr>
          <w:hyperlink w:anchor="_Toc155949507" w:history="1">
            <w:r w:rsidRPr="00FB1399">
              <w:rPr>
                <w:rStyle w:val="Hyperlink"/>
                <w:rFonts w:ascii="Century Gothic" w:hAnsi="Century Gothic" w:cs="Aldhabi"/>
                <w:noProof/>
              </w:rPr>
              <w:t>Objetivos específicos Internos</w:t>
            </w:r>
            <w:r w:rsidRPr="00FB1399">
              <w:rPr>
                <w:rFonts w:ascii="Century Gothic" w:hAnsi="Century Gothic"/>
                <w:noProof/>
                <w:webHidden/>
              </w:rPr>
              <w:tab/>
            </w:r>
            <w:r w:rsidRPr="00FB1399">
              <w:rPr>
                <w:rFonts w:ascii="Century Gothic" w:hAnsi="Century Gothic"/>
                <w:noProof/>
                <w:webHidden/>
              </w:rPr>
              <w:fldChar w:fldCharType="begin"/>
            </w:r>
            <w:r w:rsidRPr="00FB1399">
              <w:rPr>
                <w:rFonts w:ascii="Century Gothic" w:hAnsi="Century Gothic"/>
                <w:noProof/>
                <w:webHidden/>
              </w:rPr>
              <w:instrText xml:space="preserve"> PAGEREF _Toc155949507 \h </w:instrText>
            </w:r>
            <w:r w:rsidRPr="00FB1399">
              <w:rPr>
                <w:rFonts w:ascii="Century Gothic" w:hAnsi="Century Gothic"/>
                <w:noProof/>
                <w:webHidden/>
              </w:rPr>
            </w:r>
            <w:r w:rsidRPr="00FB1399">
              <w:rPr>
                <w:rFonts w:ascii="Century Gothic" w:hAnsi="Century Gothic"/>
                <w:noProof/>
                <w:webHidden/>
              </w:rPr>
              <w:fldChar w:fldCharType="separate"/>
            </w:r>
            <w:r w:rsidRPr="00FB1399">
              <w:rPr>
                <w:rFonts w:ascii="Century Gothic" w:hAnsi="Century Gothic"/>
                <w:noProof/>
                <w:webHidden/>
              </w:rPr>
              <w:t>4</w:t>
            </w:r>
            <w:r w:rsidRPr="00FB1399">
              <w:rPr>
                <w:rFonts w:ascii="Century Gothic" w:hAnsi="Century Gothic"/>
                <w:noProof/>
                <w:webHidden/>
              </w:rPr>
              <w:fldChar w:fldCharType="end"/>
            </w:r>
          </w:hyperlink>
        </w:p>
        <w:p w14:paraId="0A11EDAA" w14:textId="34864093" w:rsidR="00FB1399" w:rsidRPr="00FB1399" w:rsidRDefault="00FB1399">
          <w:pPr>
            <w:pStyle w:val="TOC2"/>
            <w:tabs>
              <w:tab w:val="right" w:leader="dot" w:pos="8828"/>
            </w:tabs>
            <w:rPr>
              <w:rFonts w:ascii="Century Gothic" w:eastAsiaTheme="minorEastAsia" w:hAnsi="Century Gothic" w:cstheme="minorBidi"/>
              <w:noProof/>
              <w:kern w:val="2"/>
              <w:lang w:val="es-CL" w:eastAsia="es-CL"/>
              <w14:ligatures w14:val="standardContextual"/>
            </w:rPr>
          </w:pPr>
          <w:hyperlink w:anchor="_Toc155949508" w:history="1">
            <w:r w:rsidRPr="00FB1399">
              <w:rPr>
                <w:rStyle w:val="Hyperlink"/>
                <w:rFonts w:ascii="Century Gothic" w:hAnsi="Century Gothic" w:cs="Aldhabi"/>
                <w:noProof/>
              </w:rPr>
              <w:t>Objetivos específicos Externos</w:t>
            </w:r>
            <w:r w:rsidRPr="00FB1399">
              <w:rPr>
                <w:rFonts w:ascii="Century Gothic" w:hAnsi="Century Gothic"/>
                <w:noProof/>
                <w:webHidden/>
              </w:rPr>
              <w:tab/>
            </w:r>
            <w:r w:rsidRPr="00FB1399">
              <w:rPr>
                <w:rFonts w:ascii="Century Gothic" w:hAnsi="Century Gothic"/>
                <w:noProof/>
                <w:webHidden/>
              </w:rPr>
              <w:fldChar w:fldCharType="begin"/>
            </w:r>
            <w:r w:rsidRPr="00FB1399">
              <w:rPr>
                <w:rFonts w:ascii="Century Gothic" w:hAnsi="Century Gothic"/>
                <w:noProof/>
                <w:webHidden/>
              </w:rPr>
              <w:instrText xml:space="preserve"> PAGEREF _Toc155949508 \h </w:instrText>
            </w:r>
            <w:r w:rsidRPr="00FB1399">
              <w:rPr>
                <w:rFonts w:ascii="Century Gothic" w:hAnsi="Century Gothic"/>
                <w:noProof/>
                <w:webHidden/>
              </w:rPr>
            </w:r>
            <w:r w:rsidRPr="00FB1399">
              <w:rPr>
                <w:rFonts w:ascii="Century Gothic" w:hAnsi="Century Gothic"/>
                <w:noProof/>
                <w:webHidden/>
              </w:rPr>
              <w:fldChar w:fldCharType="separate"/>
            </w:r>
            <w:r w:rsidRPr="00FB1399">
              <w:rPr>
                <w:rFonts w:ascii="Century Gothic" w:hAnsi="Century Gothic"/>
                <w:noProof/>
                <w:webHidden/>
              </w:rPr>
              <w:t>4</w:t>
            </w:r>
            <w:r w:rsidRPr="00FB1399">
              <w:rPr>
                <w:rFonts w:ascii="Century Gothic" w:hAnsi="Century Gothic"/>
                <w:noProof/>
                <w:webHidden/>
              </w:rPr>
              <w:fldChar w:fldCharType="end"/>
            </w:r>
          </w:hyperlink>
        </w:p>
        <w:p w14:paraId="6CD74E2C" w14:textId="7433F017" w:rsidR="00FB1399" w:rsidRPr="00FB1399" w:rsidRDefault="00FB1399">
          <w:pPr>
            <w:pStyle w:val="TOC2"/>
            <w:tabs>
              <w:tab w:val="right" w:leader="dot" w:pos="8828"/>
            </w:tabs>
            <w:rPr>
              <w:rFonts w:ascii="Century Gothic" w:eastAsiaTheme="minorEastAsia" w:hAnsi="Century Gothic" w:cstheme="minorBidi"/>
              <w:noProof/>
              <w:kern w:val="2"/>
              <w:lang w:val="es-CL" w:eastAsia="es-CL"/>
              <w14:ligatures w14:val="standardContextual"/>
            </w:rPr>
          </w:pPr>
          <w:hyperlink w:anchor="_Toc155949509" w:history="1">
            <w:r w:rsidRPr="00FB1399">
              <w:rPr>
                <w:rStyle w:val="Hyperlink"/>
                <w:rFonts w:ascii="Century Gothic" w:hAnsi="Century Gothic" w:cs="Aldhabi"/>
                <w:noProof/>
              </w:rPr>
              <w:t>Postulantes.</w:t>
            </w:r>
            <w:r w:rsidRPr="00FB1399">
              <w:rPr>
                <w:rFonts w:ascii="Century Gothic" w:hAnsi="Century Gothic"/>
                <w:noProof/>
                <w:webHidden/>
              </w:rPr>
              <w:tab/>
            </w:r>
            <w:r w:rsidRPr="00FB1399">
              <w:rPr>
                <w:rFonts w:ascii="Century Gothic" w:hAnsi="Century Gothic"/>
                <w:noProof/>
                <w:webHidden/>
              </w:rPr>
              <w:fldChar w:fldCharType="begin"/>
            </w:r>
            <w:r w:rsidRPr="00FB1399">
              <w:rPr>
                <w:rFonts w:ascii="Century Gothic" w:hAnsi="Century Gothic"/>
                <w:noProof/>
                <w:webHidden/>
              </w:rPr>
              <w:instrText xml:space="preserve"> PAGEREF _Toc155949509 \h </w:instrText>
            </w:r>
            <w:r w:rsidRPr="00FB1399">
              <w:rPr>
                <w:rFonts w:ascii="Century Gothic" w:hAnsi="Century Gothic"/>
                <w:noProof/>
                <w:webHidden/>
              </w:rPr>
            </w:r>
            <w:r w:rsidRPr="00FB1399">
              <w:rPr>
                <w:rFonts w:ascii="Century Gothic" w:hAnsi="Century Gothic"/>
                <w:noProof/>
                <w:webHidden/>
              </w:rPr>
              <w:fldChar w:fldCharType="separate"/>
            </w:r>
            <w:r w:rsidRPr="00FB1399">
              <w:rPr>
                <w:rFonts w:ascii="Century Gothic" w:hAnsi="Century Gothic"/>
                <w:noProof/>
                <w:webHidden/>
              </w:rPr>
              <w:t>4</w:t>
            </w:r>
            <w:r w:rsidRPr="00FB1399">
              <w:rPr>
                <w:rFonts w:ascii="Century Gothic" w:hAnsi="Century Gothic"/>
                <w:noProof/>
                <w:webHidden/>
              </w:rPr>
              <w:fldChar w:fldCharType="end"/>
            </w:r>
          </w:hyperlink>
        </w:p>
        <w:p w14:paraId="1ADEEFC3" w14:textId="2EA1A6B5" w:rsidR="00FB1399" w:rsidRPr="00FB1399" w:rsidRDefault="00FB1399">
          <w:pPr>
            <w:pStyle w:val="TOC2"/>
            <w:tabs>
              <w:tab w:val="right" w:leader="dot" w:pos="8828"/>
            </w:tabs>
            <w:rPr>
              <w:rFonts w:ascii="Century Gothic" w:eastAsiaTheme="minorEastAsia" w:hAnsi="Century Gothic" w:cstheme="minorBidi"/>
              <w:noProof/>
              <w:kern w:val="2"/>
              <w:lang w:val="es-CL" w:eastAsia="es-CL"/>
              <w14:ligatures w14:val="standardContextual"/>
            </w:rPr>
          </w:pPr>
          <w:hyperlink w:anchor="_Toc155949510" w:history="1">
            <w:r w:rsidRPr="00FB1399">
              <w:rPr>
                <w:rStyle w:val="Hyperlink"/>
                <w:rFonts w:ascii="Century Gothic" w:hAnsi="Century Gothic" w:cs="Aldhabi"/>
                <w:noProof/>
              </w:rPr>
              <w:t>Áreas Académicas.</w:t>
            </w:r>
            <w:r w:rsidRPr="00FB1399">
              <w:rPr>
                <w:rFonts w:ascii="Century Gothic" w:hAnsi="Century Gothic"/>
                <w:noProof/>
                <w:webHidden/>
              </w:rPr>
              <w:tab/>
            </w:r>
            <w:r w:rsidRPr="00FB1399">
              <w:rPr>
                <w:rFonts w:ascii="Century Gothic" w:hAnsi="Century Gothic"/>
                <w:noProof/>
                <w:webHidden/>
              </w:rPr>
              <w:fldChar w:fldCharType="begin"/>
            </w:r>
            <w:r w:rsidRPr="00FB1399">
              <w:rPr>
                <w:rFonts w:ascii="Century Gothic" w:hAnsi="Century Gothic"/>
                <w:noProof/>
                <w:webHidden/>
              </w:rPr>
              <w:instrText xml:space="preserve"> PAGEREF _Toc155949510 \h </w:instrText>
            </w:r>
            <w:r w:rsidRPr="00FB1399">
              <w:rPr>
                <w:rFonts w:ascii="Century Gothic" w:hAnsi="Century Gothic"/>
                <w:noProof/>
                <w:webHidden/>
              </w:rPr>
            </w:r>
            <w:r w:rsidRPr="00FB1399">
              <w:rPr>
                <w:rFonts w:ascii="Century Gothic" w:hAnsi="Century Gothic"/>
                <w:noProof/>
                <w:webHidden/>
              </w:rPr>
              <w:fldChar w:fldCharType="separate"/>
            </w:r>
            <w:r w:rsidRPr="00FB1399">
              <w:rPr>
                <w:rFonts w:ascii="Century Gothic" w:hAnsi="Century Gothic"/>
                <w:noProof/>
                <w:webHidden/>
              </w:rPr>
              <w:t>5</w:t>
            </w:r>
            <w:r w:rsidRPr="00FB1399">
              <w:rPr>
                <w:rFonts w:ascii="Century Gothic" w:hAnsi="Century Gothic"/>
                <w:noProof/>
                <w:webHidden/>
              </w:rPr>
              <w:fldChar w:fldCharType="end"/>
            </w:r>
          </w:hyperlink>
        </w:p>
        <w:p w14:paraId="75A0D664" w14:textId="2045FD9E" w:rsidR="00FB1399" w:rsidRPr="00FB1399" w:rsidRDefault="00FB1399">
          <w:pPr>
            <w:pStyle w:val="TOC1"/>
            <w:tabs>
              <w:tab w:val="right" w:leader="dot" w:pos="8828"/>
            </w:tabs>
            <w:rPr>
              <w:rFonts w:ascii="Century Gothic" w:eastAsiaTheme="minorEastAsia" w:hAnsi="Century Gothic"/>
              <w:noProof/>
              <w:lang w:eastAsia="es-CL"/>
            </w:rPr>
          </w:pPr>
          <w:hyperlink w:anchor="_Toc155949511" w:history="1">
            <w:r w:rsidRPr="00FB1399">
              <w:rPr>
                <w:rStyle w:val="Hyperlink"/>
                <w:rFonts w:ascii="Century Gothic" w:hAnsi="Century Gothic" w:cs="Aldhabi"/>
                <w:noProof/>
              </w:rPr>
              <w:t>CRITERIOS DE SELECCIÓN</w:t>
            </w:r>
            <w:r w:rsidRPr="00FB1399">
              <w:rPr>
                <w:rFonts w:ascii="Century Gothic" w:hAnsi="Century Gothic"/>
                <w:noProof/>
                <w:webHidden/>
              </w:rPr>
              <w:tab/>
            </w:r>
            <w:r w:rsidRPr="00FB1399">
              <w:rPr>
                <w:rFonts w:ascii="Century Gothic" w:hAnsi="Century Gothic"/>
                <w:noProof/>
                <w:webHidden/>
              </w:rPr>
              <w:fldChar w:fldCharType="begin"/>
            </w:r>
            <w:r w:rsidRPr="00FB1399">
              <w:rPr>
                <w:rFonts w:ascii="Century Gothic" w:hAnsi="Century Gothic"/>
                <w:noProof/>
                <w:webHidden/>
              </w:rPr>
              <w:instrText xml:space="preserve"> PAGEREF _Toc155949511 \h </w:instrText>
            </w:r>
            <w:r w:rsidRPr="00FB1399">
              <w:rPr>
                <w:rFonts w:ascii="Century Gothic" w:hAnsi="Century Gothic"/>
                <w:noProof/>
                <w:webHidden/>
              </w:rPr>
            </w:r>
            <w:r w:rsidRPr="00FB1399">
              <w:rPr>
                <w:rFonts w:ascii="Century Gothic" w:hAnsi="Century Gothic"/>
                <w:noProof/>
                <w:webHidden/>
              </w:rPr>
              <w:fldChar w:fldCharType="separate"/>
            </w:r>
            <w:r w:rsidRPr="00FB1399">
              <w:rPr>
                <w:rFonts w:ascii="Century Gothic" w:hAnsi="Century Gothic"/>
                <w:noProof/>
                <w:webHidden/>
              </w:rPr>
              <w:t>5</w:t>
            </w:r>
            <w:r w:rsidRPr="00FB1399">
              <w:rPr>
                <w:rFonts w:ascii="Century Gothic" w:hAnsi="Century Gothic"/>
                <w:noProof/>
                <w:webHidden/>
              </w:rPr>
              <w:fldChar w:fldCharType="end"/>
            </w:r>
          </w:hyperlink>
        </w:p>
        <w:p w14:paraId="364DB044" w14:textId="1D9634BC" w:rsidR="00FB1399" w:rsidRPr="00FB1399" w:rsidRDefault="00FB1399">
          <w:pPr>
            <w:pStyle w:val="TOC2"/>
            <w:tabs>
              <w:tab w:val="right" w:leader="dot" w:pos="8828"/>
            </w:tabs>
            <w:rPr>
              <w:rFonts w:ascii="Century Gothic" w:eastAsiaTheme="minorEastAsia" w:hAnsi="Century Gothic" w:cstheme="minorBidi"/>
              <w:noProof/>
              <w:kern w:val="2"/>
              <w:lang w:val="es-CL" w:eastAsia="es-CL"/>
              <w14:ligatures w14:val="standardContextual"/>
            </w:rPr>
          </w:pPr>
          <w:hyperlink w:anchor="_Toc155949512" w:history="1">
            <w:r w:rsidRPr="00FB1399">
              <w:rPr>
                <w:rStyle w:val="Hyperlink"/>
                <w:rFonts w:ascii="Century Gothic" w:hAnsi="Century Gothic" w:cs="Aldhabi"/>
                <w:noProof/>
              </w:rPr>
              <w:t>Interdisciplinaridad.</w:t>
            </w:r>
            <w:r w:rsidRPr="00FB1399">
              <w:rPr>
                <w:rFonts w:ascii="Century Gothic" w:hAnsi="Century Gothic"/>
                <w:noProof/>
                <w:webHidden/>
              </w:rPr>
              <w:tab/>
            </w:r>
            <w:r w:rsidRPr="00FB1399">
              <w:rPr>
                <w:rFonts w:ascii="Century Gothic" w:hAnsi="Century Gothic"/>
                <w:noProof/>
                <w:webHidden/>
              </w:rPr>
              <w:fldChar w:fldCharType="begin"/>
            </w:r>
            <w:r w:rsidRPr="00FB1399">
              <w:rPr>
                <w:rFonts w:ascii="Century Gothic" w:hAnsi="Century Gothic"/>
                <w:noProof/>
                <w:webHidden/>
              </w:rPr>
              <w:instrText xml:space="preserve"> PAGEREF _Toc155949512 \h </w:instrText>
            </w:r>
            <w:r w:rsidRPr="00FB1399">
              <w:rPr>
                <w:rFonts w:ascii="Century Gothic" w:hAnsi="Century Gothic"/>
                <w:noProof/>
                <w:webHidden/>
              </w:rPr>
            </w:r>
            <w:r w:rsidRPr="00FB1399">
              <w:rPr>
                <w:rFonts w:ascii="Century Gothic" w:hAnsi="Century Gothic"/>
                <w:noProof/>
                <w:webHidden/>
              </w:rPr>
              <w:fldChar w:fldCharType="separate"/>
            </w:r>
            <w:r w:rsidRPr="00FB1399">
              <w:rPr>
                <w:rFonts w:ascii="Century Gothic" w:hAnsi="Century Gothic"/>
                <w:noProof/>
                <w:webHidden/>
              </w:rPr>
              <w:t>5</w:t>
            </w:r>
            <w:r w:rsidRPr="00FB1399">
              <w:rPr>
                <w:rFonts w:ascii="Century Gothic" w:hAnsi="Century Gothic"/>
                <w:noProof/>
                <w:webHidden/>
              </w:rPr>
              <w:fldChar w:fldCharType="end"/>
            </w:r>
          </w:hyperlink>
        </w:p>
        <w:p w14:paraId="5D6FF6F2" w14:textId="573B7F38" w:rsidR="00FB1399" w:rsidRPr="00FB1399" w:rsidRDefault="00FB1399">
          <w:pPr>
            <w:pStyle w:val="TOC2"/>
            <w:tabs>
              <w:tab w:val="right" w:leader="dot" w:pos="8828"/>
            </w:tabs>
            <w:rPr>
              <w:rFonts w:ascii="Century Gothic" w:eastAsiaTheme="minorEastAsia" w:hAnsi="Century Gothic" w:cstheme="minorBidi"/>
              <w:noProof/>
              <w:kern w:val="2"/>
              <w:lang w:val="es-CL" w:eastAsia="es-CL"/>
              <w14:ligatures w14:val="standardContextual"/>
            </w:rPr>
          </w:pPr>
          <w:hyperlink w:anchor="_Toc155949513" w:history="1">
            <w:r w:rsidRPr="00FB1399">
              <w:rPr>
                <w:rStyle w:val="Hyperlink"/>
                <w:rFonts w:ascii="Century Gothic" w:hAnsi="Century Gothic" w:cs="Aldhabi"/>
                <w:noProof/>
              </w:rPr>
              <w:t>Pertinencia</w:t>
            </w:r>
            <w:r w:rsidRPr="00FB1399">
              <w:rPr>
                <w:rFonts w:ascii="Century Gothic" w:hAnsi="Century Gothic"/>
                <w:noProof/>
                <w:webHidden/>
              </w:rPr>
              <w:tab/>
            </w:r>
            <w:r w:rsidRPr="00FB1399">
              <w:rPr>
                <w:rFonts w:ascii="Century Gothic" w:hAnsi="Century Gothic"/>
                <w:noProof/>
                <w:webHidden/>
              </w:rPr>
              <w:fldChar w:fldCharType="begin"/>
            </w:r>
            <w:r w:rsidRPr="00FB1399">
              <w:rPr>
                <w:rFonts w:ascii="Century Gothic" w:hAnsi="Century Gothic"/>
                <w:noProof/>
                <w:webHidden/>
              </w:rPr>
              <w:instrText xml:space="preserve"> PAGEREF _Toc155949513 \h </w:instrText>
            </w:r>
            <w:r w:rsidRPr="00FB1399">
              <w:rPr>
                <w:rFonts w:ascii="Century Gothic" w:hAnsi="Century Gothic"/>
                <w:noProof/>
                <w:webHidden/>
              </w:rPr>
            </w:r>
            <w:r w:rsidRPr="00FB1399">
              <w:rPr>
                <w:rFonts w:ascii="Century Gothic" w:hAnsi="Century Gothic"/>
                <w:noProof/>
                <w:webHidden/>
              </w:rPr>
              <w:fldChar w:fldCharType="separate"/>
            </w:r>
            <w:r w:rsidRPr="00FB1399">
              <w:rPr>
                <w:rFonts w:ascii="Century Gothic" w:hAnsi="Century Gothic"/>
                <w:noProof/>
                <w:webHidden/>
              </w:rPr>
              <w:t>5</w:t>
            </w:r>
            <w:r w:rsidRPr="00FB1399">
              <w:rPr>
                <w:rFonts w:ascii="Century Gothic" w:hAnsi="Century Gothic"/>
                <w:noProof/>
                <w:webHidden/>
              </w:rPr>
              <w:fldChar w:fldCharType="end"/>
            </w:r>
          </w:hyperlink>
        </w:p>
        <w:p w14:paraId="2B617E61" w14:textId="01EF9003" w:rsidR="00FB1399" w:rsidRPr="00FB1399" w:rsidRDefault="00FB1399">
          <w:pPr>
            <w:pStyle w:val="TOC2"/>
            <w:tabs>
              <w:tab w:val="right" w:leader="dot" w:pos="8828"/>
            </w:tabs>
            <w:rPr>
              <w:rFonts w:ascii="Century Gothic" w:eastAsiaTheme="minorEastAsia" w:hAnsi="Century Gothic" w:cstheme="minorBidi"/>
              <w:noProof/>
              <w:kern w:val="2"/>
              <w:lang w:val="es-CL" w:eastAsia="es-CL"/>
              <w14:ligatures w14:val="standardContextual"/>
            </w:rPr>
          </w:pPr>
          <w:hyperlink w:anchor="_Toc155949514" w:history="1">
            <w:r w:rsidRPr="00FB1399">
              <w:rPr>
                <w:rStyle w:val="Hyperlink"/>
                <w:rFonts w:ascii="Century Gothic" w:hAnsi="Century Gothic" w:cs="Aldhabi"/>
                <w:noProof/>
              </w:rPr>
              <w:t>Viabilidad.</w:t>
            </w:r>
            <w:r w:rsidRPr="00FB1399">
              <w:rPr>
                <w:rFonts w:ascii="Century Gothic" w:hAnsi="Century Gothic"/>
                <w:noProof/>
                <w:webHidden/>
              </w:rPr>
              <w:tab/>
            </w:r>
            <w:r w:rsidRPr="00FB1399">
              <w:rPr>
                <w:rFonts w:ascii="Century Gothic" w:hAnsi="Century Gothic"/>
                <w:noProof/>
                <w:webHidden/>
              </w:rPr>
              <w:fldChar w:fldCharType="begin"/>
            </w:r>
            <w:r w:rsidRPr="00FB1399">
              <w:rPr>
                <w:rFonts w:ascii="Century Gothic" w:hAnsi="Century Gothic"/>
                <w:noProof/>
                <w:webHidden/>
              </w:rPr>
              <w:instrText xml:space="preserve"> PAGEREF _Toc155949514 \h </w:instrText>
            </w:r>
            <w:r w:rsidRPr="00FB1399">
              <w:rPr>
                <w:rFonts w:ascii="Century Gothic" w:hAnsi="Century Gothic"/>
                <w:noProof/>
                <w:webHidden/>
              </w:rPr>
            </w:r>
            <w:r w:rsidRPr="00FB1399">
              <w:rPr>
                <w:rFonts w:ascii="Century Gothic" w:hAnsi="Century Gothic"/>
                <w:noProof/>
                <w:webHidden/>
              </w:rPr>
              <w:fldChar w:fldCharType="separate"/>
            </w:r>
            <w:r w:rsidRPr="00FB1399">
              <w:rPr>
                <w:rFonts w:ascii="Century Gothic" w:hAnsi="Century Gothic"/>
                <w:noProof/>
                <w:webHidden/>
              </w:rPr>
              <w:t>5</w:t>
            </w:r>
            <w:r w:rsidRPr="00FB1399">
              <w:rPr>
                <w:rFonts w:ascii="Century Gothic" w:hAnsi="Century Gothic"/>
                <w:noProof/>
                <w:webHidden/>
              </w:rPr>
              <w:fldChar w:fldCharType="end"/>
            </w:r>
          </w:hyperlink>
        </w:p>
        <w:p w14:paraId="563A0842" w14:textId="1C3A5EC8" w:rsidR="00FB1399" w:rsidRPr="00FB1399" w:rsidRDefault="00FB1399">
          <w:pPr>
            <w:pStyle w:val="TOC2"/>
            <w:tabs>
              <w:tab w:val="right" w:leader="dot" w:pos="8828"/>
            </w:tabs>
            <w:rPr>
              <w:rFonts w:ascii="Century Gothic" w:eastAsiaTheme="minorEastAsia" w:hAnsi="Century Gothic" w:cstheme="minorBidi"/>
              <w:noProof/>
              <w:kern w:val="2"/>
              <w:lang w:val="es-CL" w:eastAsia="es-CL"/>
              <w14:ligatures w14:val="standardContextual"/>
            </w:rPr>
          </w:pPr>
          <w:hyperlink w:anchor="_Toc155949515" w:history="1">
            <w:r w:rsidRPr="00FB1399">
              <w:rPr>
                <w:rStyle w:val="Hyperlink"/>
                <w:rFonts w:ascii="Century Gothic" w:hAnsi="Century Gothic" w:cs="Aldhabi"/>
                <w:noProof/>
              </w:rPr>
              <w:t>Modelo de Vinculación con el Medio</w:t>
            </w:r>
            <w:r w:rsidRPr="00FB1399">
              <w:rPr>
                <w:rFonts w:ascii="Century Gothic" w:hAnsi="Century Gothic"/>
                <w:noProof/>
                <w:webHidden/>
              </w:rPr>
              <w:tab/>
            </w:r>
            <w:r w:rsidRPr="00FB1399">
              <w:rPr>
                <w:rFonts w:ascii="Century Gothic" w:hAnsi="Century Gothic"/>
                <w:noProof/>
                <w:webHidden/>
              </w:rPr>
              <w:fldChar w:fldCharType="begin"/>
            </w:r>
            <w:r w:rsidRPr="00FB1399">
              <w:rPr>
                <w:rFonts w:ascii="Century Gothic" w:hAnsi="Century Gothic"/>
                <w:noProof/>
                <w:webHidden/>
              </w:rPr>
              <w:instrText xml:space="preserve"> PAGEREF _Toc155949515 \h </w:instrText>
            </w:r>
            <w:r w:rsidRPr="00FB1399">
              <w:rPr>
                <w:rFonts w:ascii="Century Gothic" w:hAnsi="Century Gothic"/>
                <w:noProof/>
                <w:webHidden/>
              </w:rPr>
            </w:r>
            <w:r w:rsidRPr="00FB1399">
              <w:rPr>
                <w:rFonts w:ascii="Century Gothic" w:hAnsi="Century Gothic"/>
                <w:noProof/>
                <w:webHidden/>
              </w:rPr>
              <w:fldChar w:fldCharType="separate"/>
            </w:r>
            <w:r w:rsidRPr="00FB1399">
              <w:rPr>
                <w:rFonts w:ascii="Century Gothic" w:hAnsi="Century Gothic"/>
                <w:noProof/>
                <w:webHidden/>
              </w:rPr>
              <w:t>5</w:t>
            </w:r>
            <w:r w:rsidRPr="00FB1399">
              <w:rPr>
                <w:rFonts w:ascii="Century Gothic" w:hAnsi="Century Gothic"/>
                <w:noProof/>
                <w:webHidden/>
              </w:rPr>
              <w:fldChar w:fldCharType="end"/>
            </w:r>
          </w:hyperlink>
        </w:p>
        <w:p w14:paraId="0B5BAE96" w14:textId="21CDA001" w:rsidR="00FB1399" w:rsidRPr="00FB1399" w:rsidRDefault="00FB1399">
          <w:pPr>
            <w:pStyle w:val="TOC2"/>
            <w:tabs>
              <w:tab w:val="right" w:leader="dot" w:pos="8828"/>
            </w:tabs>
            <w:rPr>
              <w:rFonts w:ascii="Century Gothic" w:eastAsiaTheme="minorEastAsia" w:hAnsi="Century Gothic" w:cstheme="minorBidi"/>
              <w:noProof/>
              <w:kern w:val="2"/>
              <w:lang w:val="es-CL" w:eastAsia="es-CL"/>
              <w14:ligatures w14:val="standardContextual"/>
            </w:rPr>
          </w:pPr>
          <w:hyperlink w:anchor="_Toc155949516" w:history="1">
            <w:r w:rsidRPr="00FB1399">
              <w:rPr>
                <w:rStyle w:val="Hyperlink"/>
                <w:rFonts w:ascii="Century Gothic" w:hAnsi="Century Gothic" w:cs="Aldhabi"/>
                <w:noProof/>
              </w:rPr>
              <w:t>Contribución externa</w:t>
            </w:r>
            <w:r w:rsidRPr="00FB1399">
              <w:rPr>
                <w:rFonts w:ascii="Century Gothic" w:hAnsi="Century Gothic"/>
                <w:noProof/>
                <w:webHidden/>
              </w:rPr>
              <w:tab/>
            </w:r>
            <w:r w:rsidRPr="00FB1399">
              <w:rPr>
                <w:rFonts w:ascii="Century Gothic" w:hAnsi="Century Gothic"/>
                <w:noProof/>
                <w:webHidden/>
              </w:rPr>
              <w:fldChar w:fldCharType="begin"/>
            </w:r>
            <w:r w:rsidRPr="00FB1399">
              <w:rPr>
                <w:rFonts w:ascii="Century Gothic" w:hAnsi="Century Gothic"/>
                <w:noProof/>
                <w:webHidden/>
              </w:rPr>
              <w:instrText xml:space="preserve"> PAGEREF _Toc155949516 \h </w:instrText>
            </w:r>
            <w:r w:rsidRPr="00FB1399">
              <w:rPr>
                <w:rFonts w:ascii="Century Gothic" w:hAnsi="Century Gothic"/>
                <w:noProof/>
                <w:webHidden/>
              </w:rPr>
            </w:r>
            <w:r w:rsidRPr="00FB1399">
              <w:rPr>
                <w:rFonts w:ascii="Century Gothic" w:hAnsi="Century Gothic"/>
                <w:noProof/>
                <w:webHidden/>
              </w:rPr>
              <w:fldChar w:fldCharType="separate"/>
            </w:r>
            <w:r w:rsidRPr="00FB1399">
              <w:rPr>
                <w:rFonts w:ascii="Century Gothic" w:hAnsi="Century Gothic"/>
                <w:noProof/>
                <w:webHidden/>
              </w:rPr>
              <w:t>6</w:t>
            </w:r>
            <w:r w:rsidRPr="00FB1399">
              <w:rPr>
                <w:rFonts w:ascii="Century Gothic" w:hAnsi="Century Gothic"/>
                <w:noProof/>
                <w:webHidden/>
              </w:rPr>
              <w:fldChar w:fldCharType="end"/>
            </w:r>
          </w:hyperlink>
        </w:p>
        <w:p w14:paraId="57456577" w14:textId="5217B2C2" w:rsidR="00FB1399" w:rsidRPr="00FB1399" w:rsidRDefault="00FB1399">
          <w:pPr>
            <w:pStyle w:val="TOC2"/>
            <w:tabs>
              <w:tab w:val="right" w:leader="dot" w:pos="8828"/>
            </w:tabs>
            <w:rPr>
              <w:rFonts w:ascii="Century Gothic" w:eastAsiaTheme="minorEastAsia" w:hAnsi="Century Gothic" w:cstheme="minorBidi"/>
              <w:noProof/>
              <w:kern w:val="2"/>
              <w:lang w:val="es-CL" w:eastAsia="es-CL"/>
              <w14:ligatures w14:val="standardContextual"/>
            </w:rPr>
          </w:pPr>
          <w:hyperlink w:anchor="_Toc155949517" w:history="1">
            <w:r w:rsidRPr="00FB1399">
              <w:rPr>
                <w:rStyle w:val="Hyperlink"/>
                <w:rFonts w:ascii="Century Gothic" w:hAnsi="Century Gothic" w:cs="Aldhabi"/>
                <w:noProof/>
              </w:rPr>
              <w:t>Contribución interna</w:t>
            </w:r>
            <w:r w:rsidRPr="00FB1399">
              <w:rPr>
                <w:rFonts w:ascii="Century Gothic" w:hAnsi="Century Gothic"/>
                <w:noProof/>
                <w:webHidden/>
              </w:rPr>
              <w:tab/>
            </w:r>
            <w:r w:rsidRPr="00FB1399">
              <w:rPr>
                <w:rFonts w:ascii="Century Gothic" w:hAnsi="Century Gothic"/>
                <w:noProof/>
                <w:webHidden/>
              </w:rPr>
              <w:fldChar w:fldCharType="begin"/>
            </w:r>
            <w:r w:rsidRPr="00FB1399">
              <w:rPr>
                <w:rFonts w:ascii="Century Gothic" w:hAnsi="Century Gothic"/>
                <w:noProof/>
                <w:webHidden/>
              </w:rPr>
              <w:instrText xml:space="preserve"> PAGEREF _Toc155949517 \h </w:instrText>
            </w:r>
            <w:r w:rsidRPr="00FB1399">
              <w:rPr>
                <w:rFonts w:ascii="Century Gothic" w:hAnsi="Century Gothic"/>
                <w:noProof/>
                <w:webHidden/>
              </w:rPr>
            </w:r>
            <w:r w:rsidRPr="00FB1399">
              <w:rPr>
                <w:rFonts w:ascii="Century Gothic" w:hAnsi="Century Gothic"/>
                <w:noProof/>
                <w:webHidden/>
              </w:rPr>
              <w:fldChar w:fldCharType="separate"/>
            </w:r>
            <w:r w:rsidRPr="00FB1399">
              <w:rPr>
                <w:rFonts w:ascii="Century Gothic" w:hAnsi="Century Gothic"/>
                <w:noProof/>
                <w:webHidden/>
              </w:rPr>
              <w:t>6</w:t>
            </w:r>
            <w:r w:rsidRPr="00FB1399">
              <w:rPr>
                <w:rFonts w:ascii="Century Gothic" w:hAnsi="Century Gothic"/>
                <w:noProof/>
                <w:webHidden/>
              </w:rPr>
              <w:fldChar w:fldCharType="end"/>
            </w:r>
          </w:hyperlink>
        </w:p>
        <w:p w14:paraId="1C52702E" w14:textId="2CA72FD1" w:rsidR="00FB1399" w:rsidRPr="00FB1399" w:rsidRDefault="00FB1399">
          <w:pPr>
            <w:pStyle w:val="TOC2"/>
            <w:tabs>
              <w:tab w:val="right" w:leader="dot" w:pos="8828"/>
            </w:tabs>
            <w:rPr>
              <w:rFonts w:ascii="Century Gothic" w:eastAsiaTheme="minorEastAsia" w:hAnsi="Century Gothic" w:cstheme="minorBidi"/>
              <w:noProof/>
              <w:kern w:val="2"/>
              <w:lang w:val="es-CL" w:eastAsia="es-CL"/>
              <w14:ligatures w14:val="standardContextual"/>
            </w:rPr>
          </w:pPr>
          <w:hyperlink w:anchor="_Toc155949518" w:history="1">
            <w:r w:rsidRPr="00FB1399">
              <w:rPr>
                <w:rStyle w:val="Hyperlink"/>
                <w:rFonts w:ascii="Century Gothic" w:hAnsi="Century Gothic" w:cs="Aldhabi"/>
                <w:noProof/>
              </w:rPr>
              <w:t>Requisitos de contribución/impacto.</w:t>
            </w:r>
            <w:r w:rsidRPr="00FB1399">
              <w:rPr>
                <w:rFonts w:ascii="Century Gothic" w:hAnsi="Century Gothic"/>
                <w:noProof/>
                <w:webHidden/>
              </w:rPr>
              <w:tab/>
            </w:r>
            <w:r w:rsidRPr="00FB1399">
              <w:rPr>
                <w:rFonts w:ascii="Century Gothic" w:hAnsi="Century Gothic"/>
                <w:noProof/>
                <w:webHidden/>
              </w:rPr>
              <w:fldChar w:fldCharType="begin"/>
            </w:r>
            <w:r w:rsidRPr="00FB1399">
              <w:rPr>
                <w:rFonts w:ascii="Century Gothic" w:hAnsi="Century Gothic"/>
                <w:noProof/>
                <w:webHidden/>
              </w:rPr>
              <w:instrText xml:space="preserve"> PAGEREF _Toc155949518 \h </w:instrText>
            </w:r>
            <w:r w:rsidRPr="00FB1399">
              <w:rPr>
                <w:rFonts w:ascii="Century Gothic" w:hAnsi="Century Gothic"/>
                <w:noProof/>
                <w:webHidden/>
              </w:rPr>
            </w:r>
            <w:r w:rsidRPr="00FB1399">
              <w:rPr>
                <w:rFonts w:ascii="Century Gothic" w:hAnsi="Century Gothic"/>
                <w:noProof/>
                <w:webHidden/>
              </w:rPr>
              <w:fldChar w:fldCharType="separate"/>
            </w:r>
            <w:r w:rsidRPr="00FB1399">
              <w:rPr>
                <w:rFonts w:ascii="Century Gothic" w:hAnsi="Century Gothic"/>
                <w:noProof/>
                <w:webHidden/>
              </w:rPr>
              <w:t>6</w:t>
            </w:r>
            <w:r w:rsidRPr="00FB1399">
              <w:rPr>
                <w:rFonts w:ascii="Century Gothic" w:hAnsi="Century Gothic"/>
                <w:noProof/>
                <w:webHidden/>
              </w:rPr>
              <w:fldChar w:fldCharType="end"/>
            </w:r>
          </w:hyperlink>
        </w:p>
        <w:p w14:paraId="21A66868" w14:textId="58D596C2" w:rsidR="00FB1399" w:rsidRPr="00FB1399" w:rsidRDefault="00FB1399">
          <w:pPr>
            <w:pStyle w:val="TOC2"/>
            <w:tabs>
              <w:tab w:val="right" w:leader="dot" w:pos="8828"/>
            </w:tabs>
            <w:rPr>
              <w:rFonts w:ascii="Century Gothic" w:eastAsiaTheme="minorEastAsia" w:hAnsi="Century Gothic" w:cstheme="minorBidi"/>
              <w:noProof/>
              <w:kern w:val="2"/>
              <w:lang w:val="es-CL" w:eastAsia="es-CL"/>
              <w14:ligatures w14:val="standardContextual"/>
            </w:rPr>
          </w:pPr>
          <w:hyperlink w:anchor="_Toc155949519" w:history="1">
            <w:r w:rsidRPr="00FB1399">
              <w:rPr>
                <w:rStyle w:val="Hyperlink"/>
                <w:rFonts w:ascii="Century Gothic" w:hAnsi="Century Gothic" w:cs="Aldhabi"/>
                <w:noProof/>
              </w:rPr>
              <w:t>Del socio comunitario.</w:t>
            </w:r>
            <w:r w:rsidRPr="00FB1399">
              <w:rPr>
                <w:rFonts w:ascii="Century Gothic" w:hAnsi="Century Gothic"/>
                <w:noProof/>
                <w:webHidden/>
              </w:rPr>
              <w:tab/>
            </w:r>
            <w:r w:rsidRPr="00FB1399">
              <w:rPr>
                <w:rFonts w:ascii="Century Gothic" w:hAnsi="Century Gothic"/>
                <w:noProof/>
                <w:webHidden/>
              </w:rPr>
              <w:fldChar w:fldCharType="begin"/>
            </w:r>
            <w:r w:rsidRPr="00FB1399">
              <w:rPr>
                <w:rFonts w:ascii="Century Gothic" w:hAnsi="Century Gothic"/>
                <w:noProof/>
                <w:webHidden/>
              </w:rPr>
              <w:instrText xml:space="preserve"> PAGEREF _Toc155949519 \h </w:instrText>
            </w:r>
            <w:r w:rsidRPr="00FB1399">
              <w:rPr>
                <w:rFonts w:ascii="Century Gothic" w:hAnsi="Century Gothic"/>
                <w:noProof/>
                <w:webHidden/>
              </w:rPr>
            </w:r>
            <w:r w:rsidRPr="00FB1399">
              <w:rPr>
                <w:rFonts w:ascii="Century Gothic" w:hAnsi="Century Gothic"/>
                <w:noProof/>
                <w:webHidden/>
              </w:rPr>
              <w:fldChar w:fldCharType="separate"/>
            </w:r>
            <w:r w:rsidRPr="00FB1399">
              <w:rPr>
                <w:rFonts w:ascii="Century Gothic" w:hAnsi="Century Gothic"/>
                <w:noProof/>
                <w:webHidden/>
              </w:rPr>
              <w:t>7</w:t>
            </w:r>
            <w:r w:rsidRPr="00FB1399">
              <w:rPr>
                <w:rFonts w:ascii="Century Gothic" w:hAnsi="Century Gothic"/>
                <w:noProof/>
                <w:webHidden/>
              </w:rPr>
              <w:fldChar w:fldCharType="end"/>
            </w:r>
          </w:hyperlink>
        </w:p>
        <w:p w14:paraId="08003381" w14:textId="62FE8C6E" w:rsidR="00FB1399" w:rsidRPr="00FB1399" w:rsidRDefault="00FB1399">
          <w:pPr>
            <w:pStyle w:val="TOC2"/>
            <w:tabs>
              <w:tab w:val="right" w:leader="dot" w:pos="8828"/>
            </w:tabs>
            <w:rPr>
              <w:rFonts w:ascii="Century Gothic" w:eastAsiaTheme="minorEastAsia" w:hAnsi="Century Gothic" w:cstheme="minorBidi"/>
              <w:noProof/>
              <w:kern w:val="2"/>
              <w:lang w:val="es-CL" w:eastAsia="es-CL"/>
              <w14:ligatures w14:val="standardContextual"/>
            </w:rPr>
          </w:pPr>
          <w:hyperlink w:anchor="_Toc155949520" w:history="1">
            <w:r w:rsidRPr="00FB1399">
              <w:rPr>
                <w:rStyle w:val="Hyperlink"/>
                <w:rFonts w:ascii="Century Gothic" w:hAnsi="Century Gothic" w:cs="Aldhabi"/>
                <w:noProof/>
              </w:rPr>
              <w:t>Razones por las que no podría participar.</w:t>
            </w:r>
            <w:r w:rsidRPr="00FB1399">
              <w:rPr>
                <w:rFonts w:ascii="Century Gothic" w:hAnsi="Century Gothic"/>
                <w:noProof/>
                <w:webHidden/>
              </w:rPr>
              <w:tab/>
            </w:r>
            <w:r w:rsidRPr="00FB1399">
              <w:rPr>
                <w:rFonts w:ascii="Century Gothic" w:hAnsi="Century Gothic"/>
                <w:noProof/>
                <w:webHidden/>
              </w:rPr>
              <w:fldChar w:fldCharType="begin"/>
            </w:r>
            <w:r w:rsidRPr="00FB1399">
              <w:rPr>
                <w:rFonts w:ascii="Century Gothic" w:hAnsi="Century Gothic"/>
                <w:noProof/>
                <w:webHidden/>
              </w:rPr>
              <w:instrText xml:space="preserve"> PAGEREF _Toc155949520 \h </w:instrText>
            </w:r>
            <w:r w:rsidRPr="00FB1399">
              <w:rPr>
                <w:rFonts w:ascii="Century Gothic" w:hAnsi="Century Gothic"/>
                <w:noProof/>
                <w:webHidden/>
              </w:rPr>
            </w:r>
            <w:r w:rsidRPr="00FB1399">
              <w:rPr>
                <w:rFonts w:ascii="Century Gothic" w:hAnsi="Century Gothic"/>
                <w:noProof/>
                <w:webHidden/>
              </w:rPr>
              <w:fldChar w:fldCharType="separate"/>
            </w:r>
            <w:r w:rsidRPr="00FB1399">
              <w:rPr>
                <w:rFonts w:ascii="Century Gothic" w:hAnsi="Century Gothic"/>
                <w:noProof/>
                <w:webHidden/>
              </w:rPr>
              <w:t>7</w:t>
            </w:r>
            <w:r w:rsidRPr="00FB1399">
              <w:rPr>
                <w:rFonts w:ascii="Century Gothic" w:hAnsi="Century Gothic"/>
                <w:noProof/>
                <w:webHidden/>
              </w:rPr>
              <w:fldChar w:fldCharType="end"/>
            </w:r>
          </w:hyperlink>
        </w:p>
        <w:p w14:paraId="0AC4878D" w14:textId="64FAB791" w:rsidR="00FB1399" w:rsidRPr="00FB1399" w:rsidRDefault="00FB1399">
          <w:pPr>
            <w:pStyle w:val="TOC1"/>
            <w:tabs>
              <w:tab w:val="right" w:leader="dot" w:pos="8828"/>
            </w:tabs>
            <w:rPr>
              <w:rFonts w:ascii="Century Gothic" w:eastAsiaTheme="minorEastAsia" w:hAnsi="Century Gothic"/>
              <w:noProof/>
              <w:lang w:eastAsia="es-CL"/>
            </w:rPr>
          </w:pPr>
          <w:hyperlink w:anchor="_Toc155949521" w:history="1">
            <w:r w:rsidRPr="00FB1399">
              <w:rPr>
                <w:rStyle w:val="Hyperlink"/>
                <w:rFonts w:ascii="Century Gothic" w:hAnsi="Century Gothic" w:cs="Aldhabi"/>
                <w:noProof/>
              </w:rPr>
              <w:t>SOBRE EL FINANCIAMIENTO Y PROCEDIMIENTOS DE COMPRA.</w:t>
            </w:r>
            <w:r w:rsidRPr="00FB1399">
              <w:rPr>
                <w:rFonts w:ascii="Century Gothic" w:hAnsi="Century Gothic"/>
                <w:noProof/>
                <w:webHidden/>
              </w:rPr>
              <w:tab/>
            </w:r>
            <w:r w:rsidRPr="00FB1399">
              <w:rPr>
                <w:rFonts w:ascii="Century Gothic" w:hAnsi="Century Gothic"/>
                <w:noProof/>
                <w:webHidden/>
              </w:rPr>
              <w:fldChar w:fldCharType="begin"/>
            </w:r>
            <w:r w:rsidRPr="00FB1399">
              <w:rPr>
                <w:rFonts w:ascii="Century Gothic" w:hAnsi="Century Gothic"/>
                <w:noProof/>
                <w:webHidden/>
              </w:rPr>
              <w:instrText xml:space="preserve"> PAGEREF _Toc155949521 \h </w:instrText>
            </w:r>
            <w:r w:rsidRPr="00FB1399">
              <w:rPr>
                <w:rFonts w:ascii="Century Gothic" w:hAnsi="Century Gothic"/>
                <w:noProof/>
                <w:webHidden/>
              </w:rPr>
            </w:r>
            <w:r w:rsidRPr="00FB1399">
              <w:rPr>
                <w:rFonts w:ascii="Century Gothic" w:hAnsi="Century Gothic"/>
                <w:noProof/>
                <w:webHidden/>
              </w:rPr>
              <w:fldChar w:fldCharType="separate"/>
            </w:r>
            <w:r w:rsidRPr="00FB1399">
              <w:rPr>
                <w:rFonts w:ascii="Century Gothic" w:hAnsi="Century Gothic"/>
                <w:noProof/>
                <w:webHidden/>
              </w:rPr>
              <w:t>7</w:t>
            </w:r>
            <w:r w:rsidRPr="00FB1399">
              <w:rPr>
                <w:rFonts w:ascii="Century Gothic" w:hAnsi="Century Gothic"/>
                <w:noProof/>
                <w:webHidden/>
              </w:rPr>
              <w:fldChar w:fldCharType="end"/>
            </w:r>
          </w:hyperlink>
        </w:p>
        <w:p w14:paraId="3090DBBA" w14:textId="36AFF2F6" w:rsidR="00FB1399" w:rsidRPr="00FB1399" w:rsidRDefault="00FB1399">
          <w:pPr>
            <w:pStyle w:val="TOC2"/>
            <w:tabs>
              <w:tab w:val="right" w:leader="dot" w:pos="8828"/>
            </w:tabs>
            <w:rPr>
              <w:rFonts w:ascii="Century Gothic" w:eastAsiaTheme="minorEastAsia" w:hAnsi="Century Gothic" w:cstheme="minorBidi"/>
              <w:noProof/>
              <w:kern w:val="2"/>
              <w:lang w:val="es-CL" w:eastAsia="es-CL"/>
              <w14:ligatures w14:val="standardContextual"/>
            </w:rPr>
          </w:pPr>
          <w:hyperlink w:anchor="_Toc155949522" w:history="1">
            <w:r w:rsidRPr="00FB1399">
              <w:rPr>
                <w:rStyle w:val="Hyperlink"/>
                <w:rFonts w:ascii="Century Gothic" w:hAnsi="Century Gothic" w:cs="Aldhabi"/>
                <w:noProof/>
              </w:rPr>
              <w:t>Modalidad</w:t>
            </w:r>
            <w:r w:rsidRPr="00FB1399">
              <w:rPr>
                <w:rFonts w:ascii="Century Gothic" w:hAnsi="Century Gothic"/>
                <w:noProof/>
                <w:webHidden/>
              </w:rPr>
              <w:tab/>
            </w:r>
            <w:r w:rsidRPr="00FB1399">
              <w:rPr>
                <w:rFonts w:ascii="Century Gothic" w:hAnsi="Century Gothic"/>
                <w:noProof/>
                <w:webHidden/>
              </w:rPr>
              <w:fldChar w:fldCharType="begin"/>
            </w:r>
            <w:r w:rsidRPr="00FB1399">
              <w:rPr>
                <w:rFonts w:ascii="Century Gothic" w:hAnsi="Century Gothic"/>
                <w:noProof/>
                <w:webHidden/>
              </w:rPr>
              <w:instrText xml:space="preserve"> PAGEREF _Toc155949522 \h </w:instrText>
            </w:r>
            <w:r w:rsidRPr="00FB1399">
              <w:rPr>
                <w:rFonts w:ascii="Century Gothic" w:hAnsi="Century Gothic"/>
                <w:noProof/>
                <w:webHidden/>
              </w:rPr>
            </w:r>
            <w:r w:rsidRPr="00FB1399">
              <w:rPr>
                <w:rFonts w:ascii="Century Gothic" w:hAnsi="Century Gothic"/>
                <w:noProof/>
                <w:webHidden/>
              </w:rPr>
              <w:fldChar w:fldCharType="separate"/>
            </w:r>
            <w:r w:rsidRPr="00FB1399">
              <w:rPr>
                <w:rFonts w:ascii="Century Gothic" w:hAnsi="Century Gothic"/>
                <w:noProof/>
                <w:webHidden/>
              </w:rPr>
              <w:t>8</w:t>
            </w:r>
            <w:r w:rsidRPr="00FB1399">
              <w:rPr>
                <w:rFonts w:ascii="Century Gothic" w:hAnsi="Century Gothic"/>
                <w:noProof/>
                <w:webHidden/>
              </w:rPr>
              <w:fldChar w:fldCharType="end"/>
            </w:r>
          </w:hyperlink>
        </w:p>
        <w:p w14:paraId="404A4E8E" w14:textId="3EC2622D" w:rsidR="00FB1399" w:rsidRPr="00FB1399" w:rsidRDefault="00FB1399">
          <w:pPr>
            <w:pStyle w:val="TOC2"/>
            <w:tabs>
              <w:tab w:val="right" w:leader="dot" w:pos="8828"/>
            </w:tabs>
            <w:rPr>
              <w:rFonts w:ascii="Century Gothic" w:eastAsiaTheme="minorEastAsia" w:hAnsi="Century Gothic" w:cstheme="minorBidi"/>
              <w:noProof/>
              <w:kern w:val="2"/>
              <w:lang w:val="es-CL" w:eastAsia="es-CL"/>
              <w14:ligatures w14:val="standardContextual"/>
            </w:rPr>
          </w:pPr>
          <w:hyperlink w:anchor="_Toc155949523" w:history="1">
            <w:r w:rsidRPr="00FB1399">
              <w:rPr>
                <w:rStyle w:val="Hyperlink"/>
                <w:rFonts w:ascii="Century Gothic" w:hAnsi="Century Gothic" w:cs="Aldhabi"/>
                <w:noProof/>
              </w:rPr>
              <w:t>Requisitos de cotización</w:t>
            </w:r>
            <w:r w:rsidRPr="00FB1399">
              <w:rPr>
                <w:rFonts w:ascii="Century Gothic" w:hAnsi="Century Gothic"/>
                <w:noProof/>
                <w:webHidden/>
              </w:rPr>
              <w:tab/>
            </w:r>
            <w:r w:rsidRPr="00FB1399">
              <w:rPr>
                <w:rFonts w:ascii="Century Gothic" w:hAnsi="Century Gothic"/>
                <w:noProof/>
                <w:webHidden/>
              </w:rPr>
              <w:fldChar w:fldCharType="begin"/>
            </w:r>
            <w:r w:rsidRPr="00FB1399">
              <w:rPr>
                <w:rFonts w:ascii="Century Gothic" w:hAnsi="Century Gothic"/>
                <w:noProof/>
                <w:webHidden/>
              </w:rPr>
              <w:instrText xml:space="preserve"> PAGEREF _Toc155949523 \h </w:instrText>
            </w:r>
            <w:r w:rsidRPr="00FB1399">
              <w:rPr>
                <w:rFonts w:ascii="Century Gothic" w:hAnsi="Century Gothic"/>
                <w:noProof/>
                <w:webHidden/>
              </w:rPr>
            </w:r>
            <w:r w:rsidRPr="00FB1399">
              <w:rPr>
                <w:rFonts w:ascii="Century Gothic" w:hAnsi="Century Gothic"/>
                <w:noProof/>
                <w:webHidden/>
              </w:rPr>
              <w:fldChar w:fldCharType="separate"/>
            </w:r>
            <w:r w:rsidRPr="00FB1399">
              <w:rPr>
                <w:rFonts w:ascii="Century Gothic" w:hAnsi="Century Gothic"/>
                <w:noProof/>
                <w:webHidden/>
              </w:rPr>
              <w:t>8</w:t>
            </w:r>
            <w:r w:rsidRPr="00FB1399">
              <w:rPr>
                <w:rFonts w:ascii="Century Gothic" w:hAnsi="Century Gothic"/>
                <w:noProof/>
                <w:webHidden/>
              </w:rPr>
              <w:fldChar w:fldCharType="end"/>
            </w:r>
          </w:hyperlink>
        </w:p>
        <w:p w14:paraId="7DB46B35" w14:textId="7D26A5B0" w:rsidR="00FB1399" w:rsidRPr="00FB1399" w:rsidRDefault="00FB1399">
          <w:pPr>
            <w:pStyle w:val="TOC1"/>
            <w:tabs>
              <w:tab w:val="right" w:leader="dot" w:pos="8828"/>
            </w:tabs>
            <w:rPr>
              <w:rFonts w:ascii="Century Gothic" w:eastAsiaTheme="minorEastAsia" w:hAnsi="Century Gothic"/>
              <w:noProof/>
              <w:lang w:eastAsia="es-CL"/>
            </w:rPr>
          </w:pPr>
          <w:hyperlink w:anchor="_Toc155949524" w:history="1">
            <w:r w:rsidRPr="00FB1399">
              <w:rPr>
                <w:rStyle w:val="Hyperlink"/>
                <w:rFonts w:ascii="Century Gothic" w:hAnsi="Century Gothic" w:cs="Aldhabi"/>
                <w:noProof/>
              </w:rPr>
              <w:t>SOBRE LOS PLAZOS</w:t>
            </w:r>
            <w:r w:rsidRPr="00FB1399">
              <w:rPr>
                <w:rFonts w:ascii="Century Gothic" w:hAnsi="Century Gothic"/>
                <w:noProof/>
                <w:webHidden/>
              </w:rPr>
              <w:tab/>
            </w:r>
            <w:r w:rsidRPr="00FB1399">
              <w:rPr>
                <w:rFonts w:ascii="Century Gothic" w:hAnsi="Century Gothic"/>
                <w:noProof/>
                <w:webHidden/>
              </w:rPr>
              <w:fldChar w:fldCharType="begin"/>
            </w:r>
            <w:r w:rsidRPr="00FB1399">
              <w:rPr>
                <w:rFonts w:ascii="Century Gothic" w:hAnsi="Century Gothic"/>
                <w:noProof/>
                <w:webHidden/>
              </w:rPr>
              <w:instrText xml:space="preserve"> PAGEREF _Toc155949524 \h </w:instrText>
            </w:r>
            <w:r w:rsidRPr="00FB1399">
              <w:rPr>
                <w:rFonts w:ascii="Century Gothic" w:hAnsi="Century Gothic"/>
                <w:noProof/>
                <w:webHidden/>
              </w:rPr>
            </w:r>
            <w:r w:rsidRPr="00FB1399">
              <w:rPr>
                <w:rFonts w:ascii="Century Gothic" w:hAnsi="Century Gothic"/>
                <w:noProof/>
                <w:webHidden/>
              </w:rPr>
              <w:fldChar w:fldCharType="separate"/>
            </w:r>
            <w:r w:rsidRPr="00FB1399">
              <w:rPr>
                <w:rFonts w:ascii="Century Gothic" w:hAnsi="Century Gothic"/>
                <w:noProof/>
                <w:webHidden/>
              </w:rPr>
              <w:t>10</w:t>
            </w:r>
            <w:r w:rsidRPr="00FB1399">
              <w:rPr>
                <w:rFonts w:ascii="Century Gothic" w:hAnsi="Century Gothic"/>
                <w:noProof/>
                <w:webHidden/>
              </w:rPr>
              <w:fldChar w:fldCharType="end"/>
            </w:r>
          </w:hyperlink>
        </w:p>
        <w:p w14:paraId="0D81D75A" w14:textId="63D236B7" w:rsidR="00FB1399" w:rsidRPr="00FB1399" w:rsidRDefault="00FB1399">
          <w:pPr>
            <w:pStyle w:val="TOC2"/>
            <w:tabs>
              <w:tab w:val="right" w:leader="dot" w:pos="8828"/>
            </w:tabs>
            <w:rPr>
              <w:rFonts w:ascii="Century Gothic" w:eastAsiaTheme="minorEastAsia" w:hAnsi="Century Gothic" w:cstheme="minorBidi"/>
              <w:noProof/>
              <w:kern w:val="2"/>
              <w:lang w:val="es-CL" w:eastAsia="es-CL"/>
              <w14:ligatures w14:val="standardContextual"/>
            </w:rPr>
          </w:pPr>
          <w:hyperlink w:anchor="_Toc155949525" w:history="1">
            <w:r w:rsidRPr="00FB1399">
              <w:rPr>
                <w:rStyle w:val="Hyperlink"/>
                <w:rFonts w:ascii="Century Gothic" w:hAnsi="Century Gothic" w:cs="Aldhabi"/>
                <w:noProof/>
              </w:rPr>
              <w:t>Extensión de los proyectos</w:t>
            </w:r>
            <w:r w:rsidRPr="00FB1399">
              <w:rPr>
                <w:rFonts w:ascii="Century Gothic" w:hAnsi="Century Gothic"/>
                <w:noProof/>
                <w:webHidden/>
              </w:rPr>
              <w:tab/>
            </w:r>
            <w:r w:rsidRPr="00FB1399">
              <w:rPr>
                <w:rFonts w:ascii="Century Gothic" w:hAnsi="Century Gothic"/>
                <w:noProof/>
                <w:webHidden/>
              </w:rPr>
              <w:fldChar w:fldCharType="begin"/>
            </w:r>
            <w:r w:rsidRPr="00FB1399">
              <w:rPr>
                <w:rFonts w:ascii="Century Gothic" w:hAnsi="Century Gothic"/>
                <w:noProof/>
                <w:webHidden/>
              </w:rPr>
              <w:instrText xml:space="preserve"> PAGEREF _Toc155949525 \h </w:instrText>
            </w:r>
            <w:r w:rsidRPr="00FB1399">
              <w:rPr>
                <w:rFonts w:ascii="Century Gothic" w:hAnsi="Century Gothic"/>
                <w:noProof/>
                <w:webHidden/>
              </w:rPr>
            </w:r>
            <w:r w:rsidRPr="00FB1399">
              <w:rPr>
                <w:rFonts w:ascii="Century Gothic" w:hAnsi="Century Gothic"/>
                <w:noProof/>
                <w:webHidden/>
              </w:rPr>
              <w:fldChar w:fldCharType="separate"/>
            </w:r>
            <w:r w:rsidRPr="00FB1399">
              <w:rPr>
                <w:rFonts w:ascii="Century Gothic" w:hAnsi="Century Gothic"/>
                <w:noProof/>
                <w:webHidden/>
              </w:rPr>
              <w:t>10</w:t>
            </w:r>
            <w:r w:rsidRPr="00FB1399">
              <w:rPr>
                <w:rFonts w:ascii="Century Gothic" w:hAnsi="Century Gothic"/>
                <w:noProof/>
                <w:webHidden/>
              </w:rPr>
              <w:fldChar w:fldCharType="end"/>
            </w:r>
          </w:hyperlink>
        </w:p>
        <w:p w14:paraId="492F5E5A" w14:textId="6CE9E91D" w:rsidR="00FB1399" w:rsidRPr="00FB1399" w:rsidRDefault="00FB1399">
          <w:pPr>
            <w:pStyle w:val="TOC2"/>
            <w:tabs>
              <w:tab w:val="right" w:leader="dot" w:pos="8828"/>
            </w:tabs>
            <w:rPr>
              <w:rFonts w:ascii="Century Gothic" w:eastAsiaTheme="minorEastAsia" w:hAnsi="Century Gothic" w:cstheme="minorBidi"/>
              <w:noProof/>
              <w:kern w:val="2"/>
              <w:lang w:val="es-CL" w:eastAsia="es-CL"/>
              <w14:ligatures w14:val="standardContextual"/>
            </w:rPr>
          </w:pPr>
          <w:hyperlink w:anchor="_Toc155949526" w:history="1">
            <w:r w:rsidRPr="00FB1399">
              <w:rPr>
                <w:rStyle w:val="Hyperlink"/>
                <w:rFonts w:ascii="Century Gothic" w:hAnsi="Century Gothic" w:cs="Aldhabi"/>
                <w:noProof/>
              </w:rPr>
              <w:t>Etapas</w:t>
            </w:r>
            <w:r w:rsidRPr="00FB1399">
              <w:rPr>
                <w:rFonts w:ascii="Century Gothic" w:hAnsi="Century Gothic"/>
                <w:noProof/>
                <w:webHidden/>
              </w:rPr>
              <w:tab/>
            </w:r>
            <w:r w:rsidRPr="00FB1399">
              <w:rPr>
                <w:rFonts w:ascii="Century Gothic" w:hAnsi="Century Gothic"/>
                <w:noProof/>
                <w:webHidden/>
              </w:rPr>
              <w:fldChar w:fldCharType="begin"/>
            </w:r>
            <w:r w:rsidRPr="00FB1399">
              <w:rPr>
                <w:rFonts w:ascii="Century Gothic" w:hAnsi="Century Gothic"/>
                <w:noProof/>
                <w:webHidden/>
              </w:rPr>
              <w:instrText xml:space="preserve"> PAGEREF _Toc155949526 \h </w:instrText>
            </w:r>
            <w:r w:rsidRPr="00FB1399">
              <w:rPr>
                <w:rFonts w:ascii="Century Gothic" w:hAnsi="Century Gothic"/>
                <w:noProof/>
                <w:webHidden/>
              </w:rPr>
            </w:r>
            <w:r w:rsidRPr="00FB1399">
              <w:rPr>
                <w:rFonts w:ascii="Century Gothic" w:hAnsi="Century Gothic"/>
                <w:noProof/>
                <w:webHidden/>
              </w:rPr>
              <w:fldChar w:fldCharType="separate"/>
            </w:r>
            <w:r w:rsidRPr="00FB1399">
              <w:rPr>
                <w:rFonts w:ascii="Century Gothic" w:hAnsi="Century Gothic"/>
                <w:noProof/>
                <w:webHidden/>
              </w:rPr>
              <w:t>10</w:t>
            </w:r>
            <w:r w:rsidRPr="00FB1399">
              <w:rPr>
                <w:rFonts w:ascii="Century Gothic" w:hAnsi="Century Gothic"/>
                <w:noProof/>
                <w:webHidden/>
              </w:rPr>
              <w:fldChar w:fldCharType="end"/>
            </w:r>
          </w:hyperlink>
        </w:p>
        <w:p w14:paraId="3943878D" w14:textId="2504972E" w:rsidR="00FB1399" w:rsidRPr="00FB1399" w:rsidRDefault="00FB1399">
          <w:pPr>
            <w:pStyle w:val="TOC2"/>
            <w:tabs>
              <w:tab w:val="right" w:leader="dot" w:pos="8828"/>
            </w:tabs>
            <w:rPr>
              <w:rFonts w:ascii="Century Gothic" w:eastAsiaTheme="minorEastAsia" w:hAnsi="Century Gothic" w:cstheme="minorBidi"/>
              <w:noProof/>
              <w:kern w:val="2"/>
              <w:lang w:val="es-CL" w:eastAsia="es-CL"/>
              <w14:ligatures w14:val="standardContextual"/>
            </w:rPr>
          </w:pPr>
          <w:hyperlink w:anchor="_Toc155949527" w:history="1">
            <w:r w:rsidRPr="00FB1399">
              <w:rPr>
                <w:rStyle w:val="Hyperlink"/>
                <w:rFonts w:ascii="Century Gothic" w:hAnsi="Century Gothic" w:cs="Aldhabi"/>
                <w:noProof/>
              </w:rPr>
              <w:t>Etapa de preselección.</w:t>
            </w:r>
            <w:r w:rsidRPr="00FB1399">
              <w:rPr>
                <w:rFonts w:ascii="Century Gothic" w:hAnsi="Century Gothic"/>
                <w:noProof/>
                <w:webHidden/>
              </w:rPr>
              <w:tab/>
            </w:r>
            <w:r w:rsidRPr="00FB1399">
              <w:rPr>
                <w:rFonts w:ascii="Century Gothic" w:hAnsi="Century Gothic"/>
                <w:noProof/>
                <w:webHidden/>
              </w:rPr>
              <w:fldChar w:fldCharType="begin"/>
            </w:r>
            <w:r w:rsidRPr="00FB1399">
              <w:rPr>
                <w:rFonts w:ascii="Century Gothic" w:hAnsi="Century Gothic"/>
                <w:noProof/>
                <w:webHidden/>
              </w:rPr>
              <w:instrText xml:space="preserve"> PAGEREF _Toc155949527 \h </w:instrText>
            </w:r>
            <w:r w:rsidRPr="00FB1399">
              <w:rPr>
                <w:rFonts w:ascii="Century Gothic" w:hAnsi="Century Gothic"/>
                <w:noProof/>
                <w:webHidden/>
              </w:rPr>
            </w:r>
            <w:r w:rsidRPr="00FB1399">
              <w:rPr>
                <w:rFonts w:ascii="Century Gothic" w:hAnsi="Century Gothic"/>
                <w:noProof/>
                <w:webHidden/>
              </w:rPr>
              <w:fldChar w:fldCharType="separate"/>
            </w:r>
            <w:r w:rsidRPr="00FB1399">
              <w:rPr>
                <w:rFonts w:ascii="Century Gothic" w:hAnsi="Century Gothic"/>
                <w:noProof/>
                <w:webHidden/>
              </w:rPr>
              <w:t>10</w:t>
            </w:r>
            <w:r w:rsidRPr="00FB1399">
              <w:rPr>
                <w:rFonts w:ascii="Century Gothic" w:hAnsi="Century Gothic"/>
                <w:noProof/>
                <w:webHidden/>
              </w:rPr>
              <w:fldChar w:fldCharType="end"/>
            </w:r>
          </w:hyperlink>
        </w:p>
        <w:p w14:paraId="6EB3F26E" w14:textId="744F096A" w:rsidR="00FB1399" w:rsidRPr="00FB1399" w:rsidRDefault="00FB1399">
          <w:pPr>
            <w:pStyle w:val="TOC2"/>
            <w:tabs>
              <w:tab w:val="right" w:leader="dot" w:pos="8828"/>
            </w:tabs>
            <w:rPr>
              <w:rFonts w:ascii="Century Gothic" w:eastAsiaTheme="minorEastAsia" w:hAnsi="Century Gothic" w:cstheme="minorBidi"/>
              <w:noProof/>
              <w:kern w:val="2"/>
              <w:lang w:val="es-CL" w:eastAsia="es-CL"/>
              <w14:ligatures w14:val="standardContextual"/>
            </w:rPr>
          </w:pPr>
          <w:hyperlink w:anchor="_Toc155949528" w:history="1">
            <w:r w:rsidRPr="00FB1399">
              <w:rPr>
                <w:rStyle w:val="Hyperlink"/>
                <w:rFonts w:ascii="Century Gothic" w:hAnsi="Century Gothic" w:cs="Aldhabi"/>
                <w:noProof/>
              </w:rPr>
              <w:t>Etapa de selección.</w:t>
            </w:r>
            <w:r w:rsidRPr="00FB1399">
              <w:rPr>
                <w:rFonts w:ascii="Century Gothic" w:hAnsi="Century Gothic"/>
                <w:noProof/>
                <w:webHidden/>
              </w:rPr>
              <w:tab/>
            </w:r>
            <w:r w:rsidRPr="00FB1399">
              <w:rPr>
                <w:rFonts w:ascii="Century Gothic" w:hAnsi="Century Gothic"/>
                <w:noProof/>
                <w:webHidden/>
              </w:rPr>
              <w:fldChar w:fldCharType="begin"/>
            </w:r>
            <w:r w:rsidRPr="00FB1399">
              <w:rPr>
                <w:rFonts w:ascii="Century Gothic" w:hAnsi="Century Gothic"/>
                <w:noProof/>
                <w:webHidden/>
              </w:rPr>
              <w:instrText xml:space="preserve"> PAGEREF _Toc155949528 \h </w:instrText>
            </w:r>
            <w:r w:rsidRPr="00FB1399">
              <w:rPr>
                <w:rFonts w:ascii="Century Gothic" w:hAnsi="Century Gothic"/>
                <w:noProof/>
                <w:webHidden/>
              </w:rPr>
            </w:r>
            <w:r w:rsidRPr="00FB1399">
              <w:rPr>
                <w:rFonts w:ascii="Century Gothic" w:hAnsi="Century Gothic"/>
                <w:noProof/>
                <w:webHidden/>
              </w:rPr>
              <w:fldChar w:fldCharType="separate"/>
            </w:r>
            <w:r w:rsidRPr="00FB1399">
              <w:rPr>
                <w:rFonts w:ascii="Century Gothic" w:hAnsi="Century Gothic"/>
                <w:noProof/>
                <w:webHidden/>
              </w:rPr>
              <w:t>10</w:t>
            </w:r>
            <w:r w:rsidRPr="00FB1399">
              <w:rPr>
                <w:rFonts w:ascii="Century Gothic" w:hAnsi="Century Gothic"/>
                <w:noProof/>
                <w:webHidden/>
              </w:rPr>
              <w:fldChar w:fldCharType="end"/>
            </w:r>
          </w:hyperlink>
        </w:p>
        <w:p w14:paraId="0868475F" w14:textId="51BFF8B2" w:rsidR="00FB1399" w:rsidRPr="00FB1399" w:rsidRDefault="00FB1399">
          <w:pPr>
            <w:pStyle w:val="TOC2"/>
            <w:tabs>
              <w:tab w:val="right" w:leader="dot" w:pos="8828"/>
            </w:tabs>
            <w:rPr>
              <w:rFonts w:ascii="Century Gothic" w:eastAsiaTheme="minorEastAsia" w:hAnsi="Century Gothic" w:cstheme="minorBidi"/>
              <w:noProof/>
              <w:kern w:val="2"/>
              <w:lang w:val="es-CL" w:eastAsia="es-CL"/>
              <w14:ligatures w14:val="standardContextual"/>
            </w:rPr>
          </w:pPr>
          <w:hyperlink w:anchor="_Toc155949529" w:history="1">
            <w:r w:rsidRPr="00FB1399">
              <w:rPr>
                <w:rStyle w:val="Hyperlink"/>
                <w:rFonts w:ascii="Century Gothic" w:hAnsi="Century Gothic" w:cs="Aldhabi"/>
                <w:noProof/>
              </w:rPr>
              <w:t>Etapa de adjudicación.</w:t>
            </w:r>
            <w:r w:rsidRPr="00FB1399">
              <w:rPr>
                <w:rFonts w:ascii="Century Gothic" w:hAnsi="Century Gothic"/>
                <w:noProof/>
                <w:webHidden/>
              </w:rPr>
              <w:tab/>
            </w:r>
            <w:r w:rsidRPr="00FB1399">
              <w:rPr>
                <w:rFonts w:ascii="Century Gothic" w:hAnsi="Century Gothic"/>
                <w:noProof/>
                <w:webHidden/>
              </w:rPr>
              <w:fldChar w:fldCharType="begin"/>
            </w:r>
            <w:r w:rsidRPr="00FB1399">
              <w:rPr>
                <w:rFonts w:ascii="Century Gothic" w:hAnsi="Century Gothic"/>
                <w:noProof/>
                <w:webHidden/>
              </w:rPr>
              <w:instrText xml:space="preserve"> PAGEREF _Toc155949529 \h </w:instrText>
            </w:r>
            <w:r w:rsidRPr="00FB1399">
              <w:rPr>
                <w:rFonts w:ascii="Century Gothic" w:hAnsi="Century Gothic"/>
                <w:noProof/>
                <w:webHidden/>
              </w:rPr>
            </w:r>
            <w:r w:rsidRPr="00FB1399">
              <w:rPr>
                <w:rFonts w:ascii="Century Gothic" w:hAnsi="Century Gothic"/>
                <w:noProof/>
                <w:webHidden/>
              </w:rPr>
              <w:fldChar w:fldCharType="separate"/>
            </w:r>
            <w:r w:rsidRPr="00FB1399">
              <w:rPr>
                <w:rFonts w:ascii="Century Gothic" w:hAnsi="Century Gothic"/>
                <w:noProof/>
                <w:webHidden/>
              </w:rPr>
              <w:t>10</w:t>
            </w:r>
            <w:r w:rsidRPr="00FB1399">
              <w:rPr>
                <w:rFonts w:ascii="Century Gothic" w:hAnsi="Century Gothic"/>
                <w:noProof/>
                <w:webHidden/>
              </w:rPr>
              <w:fldChar w:fldCharType="end"/>
            </w:r>
          </w:hyperlink>
        </w:p>
        <w:p w14:paraId="2386C016" w14:textId="0A12B874" w:rsidR="00FB1399" w:rsidRPr="00FB1399" w:rsidRDefault="00FB1399">
          <w:pPr>
            <w:pStyle w:val="TOC2"/>
            <w:tabs>
              <w:tab w:val="right" w:leader="dot" w:pos="8828"/>
            </w:tabs>
            <w:rPr>
              <w:rFonts w:ascii="Century Gothic" w:eastAsiaTheme="minorEastAsia" w:hAnsi="Century Gothic" w:cstheme="minorBidi"/>
              <w:noProof/>
              <w:kern w:val="2"/>
              <w:lang w:val="es-CL" w:eastAsia="es-CL"/>
              <w14:ligatures w14:val="standardContextual"/>
            </w:rPr>
          </w:pPr>
          <w:hyperlink w:anchor="_Toc155949530" w:history="1">
            <w:r w:rsidRPr="00FB1399">
              <w:rPr>
                <w:rStyle w:val="Hyperlink"/>
                <w:rFonts w:ascii="Century Gothic" w:hAnsi="Century Gothic" w:cs="Aldhabi"/>
                <w:noProof/>
              </w:rPr>
              <w:t>Sobre las jefaturas de proyecto.</w:t>
            </w:r>
            <w:r w:rsidRPr="00FB1399">
              <w:rPr>
                <w:rFonts w:ascii="Century Gothic" w:hAnsi="Century Gothic"/>
                <w:noProof/>
                <w:webHidden/>
              </w:rPr>
              <w:tab/>
            </w:r>
            <w:r w:rsidRPr="00FB1399">
              <w:rPr>
                <w:rFonts w:ascii="Century Gothic" w:hAnsi="Century Gothic"/>
                <w:noProof/>
                <w:webHidden/>
              </w:rPr>
              <w:fldChar w:fldCharType="begin"/>
            </w:r>
            <w:r w:rsidRPr="00FB1399">
              <w:rPr>
                <w:rFonts w:ascii="Century Gothic" w:hAnsi="Century Gothic"/>
                <w:noProof/>
                <w:webHidden/>
              </w:rPr>
              <w:instrText xml:space="preserve"> PAGEREF _Toc155949530 \h </w:instrText>
            </w:r>
            <w:r w:rsidRPr="00FB1399">
              <w:rPr>
                <w:rFonts w:ascii="Century Gothic" w:hAnsi="Century Gothic"/>
                <w:noProof/>
                <w:webHidden/>
              </w:rPr>
            </w:r>
            <w:r w:rsidRPr="00FB1399">
              <w:rPr>
                <w:rFonts w:ascii="Century Gothic" w:hAnsi="Century Gothic"/>
                <w:noProof/>
                <w:webHidden/>
              </w:rPr>
              <w:fldChar w:fldCharType="separate"/>
            </w:r>
            <w:r w:rsidRPr="00FB1399">
              <w:rPr>
                <w:rFonts w:ascii="Century Gothic" w:hAnsi="Century Gothic"/>
                <w:noProof/>
                <w:webHidden/>
              </w:rPr>
              <w:t>11</w:t>
            </w:r>
            <w:r w:rsidRPr="00FB1399">
              <w:rPr>
                <w:rFonts w:ascii="Century Gothic" w:hAnsi="Century Gothic"/>
                <w:noProof/>
                <w:webHidden/>
              </w:rPr>
              <w:fldChar w:fldCharType="end"/>
            </w:r>
          </w:hyperlink>
        </w:p>
        <w:p w14:paraId="0383C4CB" w14:textId="6BEE7F49" w:rsidR="00FB1399" w:rsidRPr="00FB1399" w:rsidRDefault="00FB1399">
          <w:pPr>
            <w:pStyle w:val="TOC2"/>
            <w:tabs>
              <w:tab w:val="right" w:leader="dot" w:pos="8828"/>
            </w:tabs>
            <w:rPr>
              <w:rFonts w:ascii="Century Gothic" w:eastAsiaTheme="minorEastAsia" w:hAnsi="Century Gothic" w:cstheme="minorBidi"/>
              <w:noProof/>
              <w:kern w:val="2"/>
              <w:lang w:val="es-CL" w:eastAsia="es-CL"/>
              <w14:ligatures w14:val="standardContextual"/>
            </w:rPr>
          </w:pPr>
          <w:hyperlink w:anchor="_Toc155949531" w:history="1">
            <w:r w:rsidRPr="00FB1399">
              <w:rPr>
                <w:rStyle w:val="Hyperlink"/>
                <w:rFonts w:ascii="Century Gothic" w:hAnsi="Century Gothic" w:cs="Aldhabi"/>
                <w:noProof/>
              </w:rPr>
              <w:t>Procedimiento de evaluación, selección y seguimiento</w:t>
            </w:r>
            <w:r w:rsidRPr="00FB1399">
              <w:rPr>
                <w:rFonts w:ascii="Century Gothic" w:hAnsi="Century Gothic"/>
                <w:noProof/>
                <w:webHidden/>
              </w:rPr>
              <w:tab/>
            </w:r>
            <w:r w:rsidRPr="00FB1399">
              <w:rPr>
                <w:rFonts w:ascii="Century Gothic" w:hAnsi="Century Gothic"/>
                <w:noProof/>
                <w:webHidden/>
              </w:rPr>
              <w:fldChar w:fldCharType="begin"/>
            </w:r>
            <w:r w:rsidRPr="00FB1399">
              <w:rPr>
                <w:rFonts w:ascii="Century Gothic" w:hAnsi="Century Gothic"/>
                <w:noProof/>
                <w:webHidden/>
              </w:rPr>
              <w:instrText xml:space="preserve"> PAGEREF _Toc155949531 \h </w:instrText>
            </w:r>
            <w:r w:rsidRPr="00FB1399">
              <w:rPr>
                <w:rFonts w:ascii="Century Gothic" w:hAnsi="Century Gothic"/>
                <w:noProof/>
                <w:webHidden/>
              </w:rPr>
            </w:r>
            <w:r w:rsidRPr="00FB1399">
              <w:rPr>
                <w:rFonts w:ascii="Century Gothic" w:hAnsi="Century Gothic"/>
                <w:noProof/>
                <w:webHidden/>
              </w:rPr>
              <w:fldChar w:fldCharType="separate"/>
            </w:r>
            <w:r w:rsidRPr="00FB1399">
              <w:rPr>
                <w:rFonts w:ascii="Century Gothic" w:hAnsi="Century Gothic"/>
                <w:noProof/>
                <w:webHidden/>
              </w:rPr>
              <w:t>11</w:t>
            </w:r>
            <w:r w:rsidRPr="00FB1399">
              <w:rPr>
                <w:rFonts w:ascii="Century Gothic" w:hAnsi="Century Gothic"/>
                <w:noProof/>
                <w:webHidden/>
              </w:rPr>
              <w:fldChar w:fldCharType="end"/>
            </w:r>
          </w:hyperlink>
        </w:p>
        <w:p w14:paraId="71214715" w14:textId="4D3E09BC" w:rsidR="00FB1399" w:rsidRPr="00FB1399" w:rsidRDefault="00FB1399">
          <w:pPr>
            <w:pStyle w:val="TOC2"/>
            <w:tabs>
              <w:tab w:val="right" w:leader="dot" w:pos="8828"/>
            </w:tabs>
            <w:rPr>
              <w:rFonts w:ascii="Century Gothic" w:eastAsiaTheme="minorEastAsia" w:hAnsi="Century Gothic" w:cstheme="minorBidi"/>
              <w:noProof/>
              <w:kern w:val="2"/>
              <w:lang w:val="es-CL" w:eastAsia="es-CL"/>
              <w14:ligatures w14:val="standardContextual"/>
            </w:rPr>
          </w:pPr>
          <w:hyperlink w:anchor="_Toc155949532" w:history="1">
            <w:r w:rsidRPr="00FB1399">
              <w:rPr>
                <w:rStyle w:val="Hyperlink"/>
                <w:rFonts w:ascii="Century Gothic" w:hAnsi="Century Gothic" w:cs="Aldhabi"/>
                <w:noProof/>
              </w:rPr>
              <w:t>Fechas importantes para el proceso</w:t>
            </w:r>
            <w:r w:rsidRPr="00FB1399">
              <w:rPr>
                <w:rFonts w:ascii="Century Gothic" w:hAnsi="Century Gothic"/>
                <w:noProof/>
                <w:webHidden/>
              </w:rPr>
              <w:tab/>
            </w:r>
            <w:r w:rsidRPr="00FB1399">
              <w:rPr>
                <w:rFonts w:ascii="Century Gothic" w:hAnsi="Century Gothic"/>
                <w:noProof/>
                <w:webHidden/>
              </w:rPr>
              <w:fldChar w:fldCharType="begin"/>
            </w:r>
            <w:r w:rsidRPr="00FB1399">
              <w:rPr>
                <w:rFonts w:ascii="Century Gothic" w:hAnsi="Century Gothic"/>
                <w:noProof/>
                <w:webHidden/>
              </w:rPr>
              <w:instrText xml:space="preserve"> PAGEREF _Toc155949532 \h </w:instrText>
            </w:r>
            <w:r w:rsidRPr="00FB1399">
              <w:rPr>
                <w:rFonts w:ascii="Century Gothic" w:hAnsi="Century Gothic"/>
                <w:noProof/>
                <w:webHidden/>
              </w:rPr>
            </w:r>
            <w:r w:rsidRPr="00FB1399">
              <w:rPr>
                <w:rFonts w:ascii="Century Gothic" w:hAnsi="Century Gothic"/>
                <w:noProof/>
                <w:webHidden/>
              </w:rPr>
              <w:fldChar w:fldCharType="separate"/>
            </w:r>
            <w:r w:rsidRPr="00FB1399">
              <w:rPr>
                <w:rFonts w:ascii="Century Gothic" w:hAnsi="Century Gothic"/>
                <w:noProof/>
                <w:webHidden/>
              </w:rPr>
              <w:t>11</w:t>
            </w:r>
            <w:r w:rsidRPr="00FB1399">
              <w:rPr>
                <w:rFonts w:ascii="Century Gothic" w:hAnsi="Century Gothic"/>
                <w:noProof/>
                <w:webHidden/>
              </w:rPr>
              <w:fldChar w:fldCharType="end"/>
            </w:r>
          </w:hyperlink>
        </w:p>
        <w:p w14:paraId="24B0D855" w14:textId="515E6011" w:rsidR="00FB1399" w:rsidRPr="00FB1399" w:rsidRDefault="00FB1399">
          <w:pPr>
            <w:pStyle w:val="TOC1"/>
            <w:tabs>
              <w:tab w:val="right" w:leader="dot" w:pos="8828"/>
            </w:tabs>
            <w:rPr>
              <w:rFonts w:ascii="Century Gothic" w:eastAsiaTheme="minorEastAsia" w:hAnsi="Century Gothic"/>
              <w:noProof/>
              <w:lang w:eastAsia="es-CL"/>
            </w:rPr>
          </w:pPr>
          <w:hyperlink w:anchor="_Toc155949533" w:history="1">
            <w:r w:rsidRPr="00FB1399">
              <w:rPr>
                <w:rStyle w:val="Hyperlink"/>
                <w:rFonts w:ascii="Century Gothic" w:hAnsi="Century Gothic" w:cs="Aldhabi"/>
                <w:noProof/>
              </w:rPr>
              <w:t>DERECHOS Y OBLIGACIONES</w:t>
            </w:r>
            <w:r w:rsidRPr="00FB1399">
              <w:rPr>
                <w:rFonts w:ascii="Century Gothic" w:hAnsi="Century Gothic"/>
                <w:noProof/>
                <w:webHidden/>
              </w:rPr>
              <w:tab/>
            </w:r>
            <w:r w:rsidRPr="00FB1399">
              <w:rPr>
                <w:rFonts w:ascii="Century Gothic" w:hAnsi="Century Gothic"/>
                <w:noProof/>
                <w:webHidden/>
              </w:rPr>
              <w:fldChar w:fldCharType="begin"/>
            </w:r>
            <w:r w:rsidRPr="00FB1399">
              <w:rPr>
                <w:rFonts w:ascii="Century Gothic" w:hAnsi="Century Gothic"/>
                <w:noProof/>
                <w:webHidden/>
              </w:rPr>
              <w:instrText xml:space="preserve"> PAGEREF _Toc155949533 \h </w:instrText>
            </w:r>
            <w:r w:rsidRPr="00FB1399">
              <w:rPr>
                <w:rFonts w:ascii="Century Gothic" w:hAnsi="Century Gothic"/>
                <w:noProof/>
                <w:webHidden/>
              </w:rPr>
            </w:r>
            <w:r w:rsidRPr="00FB1399">
              <w:rPr>
                <w:rFonts w:ascii="Century Gothic" w:hAnsi="Century Gothic"/>
                <w:noProof/>
                <w:webHidden/>
              </w:rPr>
              <w:fldChar w:fldCharType="separate"/>
            </w:r>
            <w:r w:rsidRPr="00FB1399">
              <w:rPr>
                <w:rFonts w:ascii="Century Gothic" w:hAnsi="Century Gothic"/>
                <w:noProof/>
                <w:webHidden/>
              </w:rPr>
              <w:t>12</w:t>
            </w:r>
            <w:r w:rsidRPr="00FB1399">
              <w:rPr>
                <w:rFonts w:ascii="Century Gothic" w:hAnsi="Century Gothic"/>
                <w:noProof/>
                <w:webHidden/>
              </w:rPr>
              <w:fldChar w:fldCharType="end"/>
            </w:r>
          </w:hyperlink>
        </w:p>
        <w:p w14:paraId="2F67F757" w14:textId="004AE191" w:rsidR="00FB1399" w:rsidRPr="00FB1399" w:rsidRDefault="00FB1399">
          <w:pPr>
            <w:pStyle w:val="TOC2"/>
            <w:tabs>
              <w:tab w:val="right" w:leader="dot" w:pos="8828"/>
            </w:tabs>
            <w:rPr>
              <w:rFonts w:ascii="Century Gothic" w:eastAsiaTheme="minorEastAsia" w:hAnsi="Century Gothic" w:cstheme="minorBidi"/>
              <w:noProof/>
              <w:kern w:val="2"/>
              <w:lang w:val="es-CL" w:eastAsia="es-CL"/>
              <w14:ligatures w14:val="standardContextual"/>
            </w:rPr>
          </w:pPr>
          <w:hyperlink w:anchor="_Toc155949534" w:history="1">
            <w:r w:rsidRPr="00FB1399">
              <w:rPr>
                <w:rStyle w:val="Hyperlink"/>
                <w:rFonts w:ascii="Century Gothic" w:hAnsi="Century Gothic" w:cs="Aldhabi"/>
                <w:noProof/>
              </w:rPr>
              <w:t>Asignación de Presupuesto</w:t>
            </w:r>
            <w:r w:rsidRPr="00FB1399">
              <w:rPr>
                <w:rFonts w:ascii="Century Gothic" w:hAnsi="Century Gothic"/>
                <w:noProof/>
                <w:webHidden/>
              </w:rPr>
              <w:tab/>
            </w:r>
            <w:r w:rsidRPr="00FB1399">
              <w:rPr>
                <w:rFonts w:ascii="Century Gothic" w:hAnsi="Century Gothic"/>
                <w:noProof/>
                <w:webHidden/>
              </w:rPr>
              <w:fldChar w:fldCharType="begin"/>
            </w:r>
            <w:r w:rsidRPr="00FB1399">
              <w:rPr>
                <w:rFonts w:ascii="Century Gothic" w:hAnsi="Century Gothic"/>
                <w:noProof/>
                <w:webHidden/>
              </w:rPr>
              <w:instrText xml:space="preserve"> PAGEREF _Toc155949534 \h </w:instrText>
            </w:r>
            <w:r w:rsidRPr="00FB1399">
              <w:rPr>
                <w:rFonts w:ascii="Century Gothic" w:hAnsi="Century Gothic"/>
                <w:noProof/>
                <w:webHidden/>
              </w:rPr>
            </w:r>
            <w:r w:rsidRPr="00FB1399">
              <w:rPr>
                <w:rFonts w:ascii="Century Gothic" w:hAnsi="Century Gothic"/>
                <w:noProof/>
                <w:webHidden/>
              </w:rPr>
              <w:fldChar w:fldCharType="separate"/>
            </w:r>
            <w:r w:rsidRPr="00FB1399">
              <w:rPr>
                <w:rFonts w:ascii="Century Gothic" w:hAnsi="Century Gothic"/>
                <w:noProof/>
                <w:webHidden/>
              </w:rPr>
              <w:t>12</w:t>
            </w:r>
            <w:r w:rsidRPr="00FB1399">
              <w:rPr>
                <w:rFonts w:ascii="Century Gothic" w:hAnsi="Century Gothic"/>
                <w:noProof/>
                <w:webHidden/>
              </w:rPr>
              <w:fldChar w:fldCharType="end"/>
            </w:r>
          </w:hyperlink>
        </w:p>
        <w:p w14:paraId="4288A2DE" w14:textId="44093093" w:rsidR="00FB1399" w:rsidRPr="00FB1399" w:rsidRDefault="00FB1399">
          <w:pPr>
            <w:pStyle w:val="TOC2"/>
            <w:tabs>
              <w:tab w:val="right" w:leader="dot" w:pos="8828"/>
            </w:tabs>
            <w:rPr>
              <w:rFonts w:ascii="Century Gothic" w:eastAsiaTheme="minorEastAsia" w:hAnsi="Century Gothic" w:cstheme="minorBidi"/>
              <w:noProof/>
              <w:kern w:val="2"/>
              <w:lang w:val="es-CL" w:eastAsia="es-CL"/>
              <w14:ligatures w14:val="standardContextual"/>
            </w:rPr>
          </w:pPr>
          <w:hyperlink w:anchor="_Toc155949535" w:history="1">
            <w:r w:rsidRPr="00FB1399">
              <w:rPr>
                <w:rStyle w:val="Hyperlink"/>
                <w:rFonts w:ascii="Century Gothic" w:hAnsi="Century Gothic" w:cs="Aldhabi"/>
                <w:noProof/>
              </w:rPr>
              <w:t>Informe Evaluativo</w:t>
            </w:r>
            <w:r w:rsidRPr="00FB1399">
              <w:rPr>
                <w:rFonts w:ascii="Century Gothic" w:hAnsi="Century Gothic"/>
                <w:noProof/>
                <w:webHidden/>
              </w:rPr>
              <w:tab/>
            </w:r>
            <w:r w:rsidRPr="00FB1399">
              <w:rPr>
                <w:rFonts w:ascii="Century Gothic" w:hAnsi="Century Gothic"/>
                <w:noProof/>
                <w:webHidden/>
              </w:rPr>
              <w:fldChar w:fldCharType="begin"/>
            </w:r>
            <w:r w:rsidRPr="00FB1399">
              <w:rPr>
                <w:rFonts w:ascii="Century Gothic" w:hAnsi="Century Gothic"/>
                <w:noProof/>
                <w:webHidden/>
              </w:rPr>
              <w:instrText xml:space="preserve"> PAGEREF _Toc155949535 \h </w:instrText>
            </w:r>
            <w:r w:rsidRPr="00FB1399">
              <w:rPr>
                <w:rFonts w:ascii="Century Gothic" w:hAnsi="Century Gothic"/>
                <w:noProof/>
                <w:webHidden/>
              </w:rPr>
            </w:r>
            <w:r w:rsidRPr="00FB1399">
              <w:rPr>
                <w:rFonts w:ascii="Century Gothic" w:hAnsi="Century Gothic"/>
                <w:noProof/>
                <w:webHidden/>
              </w:rPr>
              <w:fldChar w:fldCharType="separate"/>
            </w:r>
            <w:r w:rsidRPr="00FB1399">
              <w:rPr>
                <w:rFonts w:ascii="Century Gothic" w:hAnsi="Century Gothic"/>
                <w:noProof/>
                <w:webHidden/>
              </w:rPr>
              <w:t>12</w:t>
            </w:r>
            <w:r w:rsidRPr="00FB1399">
              <w:rPr>
                <w:rFonts w:ascii="Century Gothic" w:hAnsi="Century Gothic"/>
                <w:noProof/>
                <w:webHidden/>
              </w:rPr>
              <w:fldChar w:fldCharType="end"/>
            </w:r>
          </w:hyperlink>
        </w:p>
        <w:p w14:paraId="0EDCE576" w14:textId="4D31B3D5" w:rsidR="00FB1399" w:rsidRPr="00FB1399" w:rsidRDefault="00FB1399">
          <w:pPr>
            <w:pStyle w:val="TOC2"/>
            <w:tabs>
              <w:tab w:val="right" w:leader="dot" w:pos="8828"/>
            </w:tabs>
            <w:rPr>
              <w:rFonts w:ascii="Century Gothic" w:eastAsiaTheme="minorEastAsia" w:hAnsi="Century Gothic" w:cstheme="minorBidi"/>
              <w:noProof/>
              <w:kern w:val="2"/>
              <w:lang w:val="es-CL" w:eastAsia="es-CL"/>
              <w14:ligatures w14:val="standardContextual"/>
            </w:rPr>
          </w:pPr>
          <w:hyperlink w:anchor="_Toc155949536" w:history="1">
            <w:r w:rsidRPr="00FB1399">
              <w:rPr>
                <w:rStyle w:val="Hyperlink"/>
                <w:rFonts w:ascii="Century Gothic" w:hAnsi="Century Gothic" w:cs="Aldhabi"/>
                <w:noProof/>
              </w:rPr>
              <w:t>Propiedad Intelectual</w:t>
            </w:r>
            <w:r w:rsidRPr="00FB1399">
              <w:rPr>
                <w:rFonts w:ascii="Century Gothic" w:hAnsi="Century Gothic"/>
                <w:noProof/>
                <w:webHidden/>
              </w:rPr>
              <w:tab/>
            </w:r>
            <w:r w:rsidRPr="00FB1399">
              <w:rPr>
                <w:rFonts w:ascii="Century Gothic" w:hAnsi="Century Gothic"/>
                <w:noProof/>
                <w:webHidden/>
              </w:rPr>
              <w:fldChar w:fldCharType="begin"/>
            </w:r>
            <w:r w:rsidRPr="00FB1399">
              <w:rPr>
                <w:rFonts w:ascii="Century Gothic" w:hAnsi="Century Gothic"/>
                <w:noProof/>
                <w:webHidden/>
              </w:rPr>
              <w:instrText xml:space="preserve"> PAGEREF _Toc155949536 \h </w:instrText>
            </w:r>
            <w:r w:rsidRPr="00FB1399">
              <w:rPr>
                <w:rFonts w:ascii="Century Gothic" w:hAnsi="Century Gothic"/>
                <w:noProof/>
                <w:webHidden/>
              </w:rPr>
            </w:r>
            <w:r w:rsidRPr="00FB1399">
              <w:rPr>
                <w:rFonts w:ascii="Century Gothic" w:hAnsi="Century Gothic"/>
                <w:noProof/>
                <w:webHidden/>
              </w:rPr>
              <w:fldChar w:fldCharType="separate"/>
            </w:r>
            <w:r w:rsidRPr="00FB1399">
              <w:rPr>
                <w:rFonts w:ascii="Century Gothic" w:hAnsi="Century Gothic"/>
                <w:noProof/>
                <w:webHidden/>
              </w:rPr>
              <w:t>12</w:t>
            </w:r>
            <w:r w:rsidRPr="00FB1399">
              <w:rPr>
                <w:rFonts w:ascii="Century Gothic" w:hAnsi="Century Gothic"/>
                <w:noProof/>
                <w:webHidden/>
              </w:rPr>
              <w:fldChar w:fldCharType="end"/>
            </w:r>
          </w:hyperlink>
        </w:p>
        <w:p w14:paraId="4B5B85EE" w14:textId="001DDC37" w:rsidR="00FB1399" w:rsidRPr="00FB1399" w:rsidRDefault="00FB1399">
          <w:pPr>
            <w:pStyle w:val="TOC2"/>
            <w:tabs>
              <w:tab w:val="right" w:leader="dot" w:pos="8828"/>
            </w:tabs>
            <w:rPr>
              <w:rFonts w:ascii="Century Gothic" w:eastAsiaTheme="minorEastAsia" w:hAnsi="Century Gothic" w:cstheme="minorBidi"/>
              <w:noProof/>
              <w:kern w:val="2"/>
              <w:lang w:val="es-CL" w:eastAsia="es-CL"/>
              <w14:ligatures w14:val="standardContextual"/>
            </w:rPr>
          </w:pPr>
          <w:hyperlink w:anchor="_Toc155949537" w:history="1">
            <w:r w:rsidRPr="00FB1399">
              <w:rPr>
                <w:rStyle w:val="Hyperlink"/>
                <w:rFonts w:ascii="Century Gothic" w:hAnsi="Century Gothic" w:cs="Aldhabi"/>
                <w:noProof/>
              </w:rPr>
              <w:t>Dimensión Ética y Probidad</w:t>
            </w:r>
            <w:r w:rsidRPr="00FB1399">
              <w:rPr>
                <w:rFonts w:ascii="Century Gothic" w:hAnsi="Century Gothic"/>
                <w:noProof/>
                <w:webHidden/>
              </w:rPr>
              <w:tab/>
            </w:r>
            <w:r w:rsidRPr="00FB1399">
              <w:rPr>
                <w:rFonts w:ascii="Century Gothic" w:hAnsi="Century Gothic"/>
                <w:noProof/>
                <w:webHidden/>
              </w:rPr>
              <w:fldChar w:fldCharType="begin"/>
            </w:r>
            <w:r w:rsidRPr="00FB1399">
              <w:rPr>
                <w:rFonts w:ascii="Century Gothic" w:hAnsi="Century Gothic"/>
                <w:noProof/>
                <w:webHidden/>
              </w:rPr>
              <w:instrText xml:space="preserve"> PAGEREF _Toc155949537 \h </w:instrText>
            </w:r>
            <w:r w:rsidRPr="00FB1399">
              <w:rPr>
                <w:rFonts w:ascii="Century Gothic" w:hAnsi="Century Gothic"/>
                <w:noProof/>
                <w:webHidden/>
              </w:rPr>
            </w:r>
            <w:r w:rsidRPr="00FB1399">
              <w:rPr>
                <w:rFonts w:ascii="Century Gothic" w:hAnsi="Century Gothic"/>
                <w:noProof/>
                <w:webHidden/>
              </w:rPr>
              <w:fldChar w:fldCharType="separate"/>
            </w:r>
            <w:r w:rsidRPr="00FB1399">
              <w:rPr>
                <w:rFonts w:ascii="Century Gothic" w:hAnsi="Century Gothic"/>
                <w:noProof/>
                <w:webHidden/>
              </w:rPr>
              <w:t>12</w:t>
            </w:r>
            <w:r w:rsidRPr="00FB1399">
              <w:rPr>
                <w:rFonts w:ascii="Century Gothic" w:hAnsi="Century Gothic"/>
                <w:noProof/>
                <w:webHidden/>
              </w:rPr>
              <w:fldChar w:fldCharType="end"/>
            </w:r>
          </w:hyperlink>
        </w:p>
        <w:p w14:paraId="112DDFCB" w14:textId="1FAE4CDA" w:rsidR="00FB1399" w:rsidRPr="00FB1399" w:rsidRDefault="00FB1399">
          <w:pPr>
            <w:pStyle w:val="TOC2"/>
            <w:tabs>
              <w:tab w:val="right" w:leader="dot" w:pos="8828"/>
            </w:tabs>
            <w:rPr>
              <w:rFonts w:ascii="Century Gothic" w:eastAsiaTheme="minorEastAsia" w:hAnsi="Century Gothic" w:cstheme="minorBidi"/>
              <w:noProof/>
              <w:kern w:val="2"/>
              <w:lang w:val="es-CL" w:eastAsia="es-CL"/>
              <w14:ligatures w14:val="standardContextual"/>
            </w:rPr>
          </w:pPr>
          <w:hyperlink w:anchor="_Toc155949538" w:history="1">
            <w:r w:rsidRPr="00FB1399">
              <w:rPr>
                <w:rStyle w:val="Hyperlink"/>
                <w:rFonts w:ascii="Century Gothic" w:hAnsi="Century Gothic" w:cs="Aldhabi"/>
                <w:noProof/>
              </w:rPr>
              <w:t>Confidencialidad</w:t>
            </w:r>
            <w:r w:rsidRPr="00FB1399">
              <w:rPr>
                <w:rFonts w:ascii="Century Gothic" w:hAnsi="Century Gothic"/>
                <w:noProof/>
                <w:webHidden/>
              </w:rPr>
              <w:tab/>
            </w:r>
            <w:r w:rsidRPr="00FB1399">
              <w:rPr>
                <w:rFonts w:ascii="Century Gothic" w:hAnsi="Century Gothic"/>
                <w:noProof/>
                <w:webHidden/>
              </w:rPr>
              <w:fldChar w:fldCharType="begin"/>
            </w:r>
            <w:r w:rsidRPr="00FB1399">
              <w:rPr>
                <w:rFonts w:ascii="Century Gothic" w:hAnsi="Century Gothic"/>
                <w:noProof/>
                <w:webHidden/>
              </w:rPr>
              <w:instrText xml:space="preserve"> PAGEREF _Toc155949538 \h </w:instrText>
            </w:r>
            <w:r w:rsidRPr="00FB1399">
              <w:rPr>
                <w:rFonts w:ascii="Century Gothic" w:hAnsi="Century Gothic"/>
                <w:noProof/>
                <w:webHidden/>
              </w:rPr>
            </w:r>
            <w:r w:rsidRPr="00FB1399">
              <w:rPr>
                <w:rFonts w:ascii="Century Gothic" w:hAnsi="Century Gothic"/>
                <w:noProof/>
                <w:webHidden/>
              </w:rPr>
              <w:fldChar w:fldCharType="separate"/>
            </w:r>
            <w:r w:rsidRPr="00FB1399">
              <w:rPr>
                <w:rFonts w:ascii="Century Gothic" w:hAnsi="Century Gothic"/>
                <w:noProof/>
                <w:webHidden/>
              </w:rPr>
              <w:t>12</w:t>
            </w:r>
            <w:r w:rsidRPr="00FB1399">
              <w:rPr>
                <w:rFonts w:ascii="Century Gothic" w:hAnsi="Century Gothic"/>
                <w:noProof/>
                <w:webHidden/>
              </w:rPr>
              <w:fldChar w:fldCharType="end"/>
            </w:r>
          </w:hyperlink>
        </w:p>
        <w:p w14:paraId="27EF2A8A" w14:textId="6FB6F125" w:rsidR="00FB1399" w:rsidRPr="00FB1399" w:rsidRDefault="00FB1399">
          <w:pPr>
            <w:pStyle w:val="TOC2"/>
            <w:tabs>
              <w:tab w:val="right" w:leader="dot" w:pos="8828"/>
            </w:tabs>
            <w:rPr>
              <w:rFonts w:ascii="Century Gothic" w:eastAsiaTheme="minorEastAsia" w:hAnsi="Century Gothic" w:cstheme="minorBidi"/>
              <w:noProof/>
              <w:kern w:val="2"/>
              <w:lang w:val="es-CL" w:eastAsia="es-CL"/>
              <w14:ligatures w14:val="standardContextual"/>
            </w:rPr>
          </w:pPr>
          <w:hyperlink w:anchor="_Toc155949539" w:history="1">
            <w:r w:rsidRPr="00FB1399">
              <w:rPr>
                <w:rStyle w:val="Hyperlink"/>
                <w:rFonts w:ascii="Century Gothic" w:hAnsi="Century Gothic" w:cs="Aldhabi"/>
                <w:noProof/>
              </w:rPr>
              <w:t>Aspectos Formulario de Postulación</w:t>
            </w:r>
            <w:r w:rsidRPr="00FB1399">
              <w:rPr>
                <w:rFonts w:ascii="Century Gothic" w:hAnsi="Century Gothic"/>
                <w:noProof/>
                <w:webHidden/>
              </w:rPr>
              <w:tab/>
            </w:r>
            <w:r w:rsidRPr="00FB1399">
              <w:rPr>
                <w:rFonts w:ascii="Century Gothic" w:hAnsi="Century Gothic"/>
                <w:noProof/>
                <w:webHidden/>
              </w:rPr>
              <w:fldChar w:fldCharType="begin"/>
            </w:r>
            <w:r w:rsidRPr="00FB1399">
              <w:rPr>
                <w:rFonts w:ascii="Century Gothic" w:hAnsi="Century Gothic"/>
                <w:noProof/>
                <w:webHidden/>
              </w:rPr>
              <w:instrText xml:space="preserve"> PAGEREF _Toc155949539 \h </w:instrText>
            </w:r>
            <w:r w:rsidRPr="00FB1399">
              <w:rPr>
                <w:rFonts w:ascii="Century Gothic" w:hAnsi="Century Gothic"/>
                <w:noProof/>
                <w:webHidden/>
              </w:rPr>
            </w:r>
            <w:r w:rsidRPr="00FB1399">
              <w:rPr>
                <w:rFonts w:ascii="Century Gothic" w:hAnsi="Century Gothic"/>
                <w:noProof/>
                <w:webHidden/>
              </w:rPr>
              <w:fldChar w:fldCharType="separate"/>
            </w:r>
            <w:r w:rsidRPr="00FB1399">
              <w:rPr>
                <w:rFonts w:ascii="Century Gothic" w:hAnsi="Century Gothic"/>
                <w:noProof/>
                <w:webHidden/>
              </w:rPr>
              <w:t>16</w:t>
            </w:r>
            <w:r w:rsidRPr="00FB1399">
              <w:rPr>
                <w:rFonts w:ascii="Century Gothic" w:hAnsi="Century Gothic"/>
                <w:noProof/>
                <w:webHidden/>
              </w:rPr>
              <w:fldChar w:fldCharType="end"/>
            </w:r>
          </w:hyperlink>
        </w:p>
        <w:p w14:paraId="1D3FC807" w14:textId="38BF483A" w:rsidR="00FB1399" w:rsidRPr="00FB1399" w:rsidRDefault="00FB1399">
          <w:pPr>
            <w:pStyle w:val="TOC2"/>
            <w:tabs>
              <w:tab w:val="right" w:leader="dot" w:pos="8828"/>
            </w:tabs>
            <w:rPr>
              <w:rFonts w:ascii="Century Gothic" w:eastAsiaTheme="minorEastAsia" w:hAnsi="Century Gothic" w:cstheme="minorBidi"/>
              <w:noProof/>
              <w:kern w:val="2"/>
              <w:lang w:val="es-CL" w:eastAsia="es-CL"/>
              <w14:ligatures w14:val="standardContextual"/>
            </w:rPr>
          </w:pPr>
          <w:hyperlink w:anchor="_Toc155949540" w:history="1">
            <w:r w:rsidRPr="00FB1399">
              <w:rPr>
                <w:rStyle w:val="Hyperlink"/>
                <w:rFonts w:ascii="Century Gothic" w:hAnsi="Century Gothic" w:cs="Aldhabi"/>
                <w:noProof/>
              </w:rPr>
              <w:t>Lista de cotejo filtro para dar inicio al proceso de evaluación.</w:t>
            </w:r>
            <w:r w:rsidRPr="00FB1399">
              <w:rPr>
                <w:rFonts w:ascii="Century Gothic" w:hAnsi="Century Gothic"/>
                <w:noProof/>
                <w:webHidden/>
              </w:rPr>
              <w:tab/>
            </w:r>
            <w:r w:rsidRPr="00FB1399">
              <w:rPr>
                <w:rFonts w:ascii="Century Gothic" w:hAnsi="Century Gothic"/>
                <w:noProof/>
                <w:webHidden/>
              </w:rPr>
              <w:fldChar w:fldCharType="begin"/>
            </w:r>
            <w:r w:rsidRPr="00FB1399">
              <w:rPr>
                <w:rFonts w:ascii="Century Gothic" w:hAnsi="Century Gothic"/>
                <w:noProof/>
                <w:webHidden/>
              </w:rPr>
              <w:instrText xml:space="preserve"> PAGEREF _Toc155949540 \h </w:instrText>
            </w:r>
            <w:r w:rsidRPr="00FB1399">
              <w:rPr>
                <w:rFonts w:ascii="Century Gothic" w:hAnsi="Century Gothic"/>
                <w:noProof/>
                <w:webHidden/>
              </w:rPr>
            </w:r>
            <w:r w:rsidRPr="00FB1399">
              <w:rPr>
                <w:rFonts w:ascii="Century Gothic" w:hAnsi="Century Gothic"/>
                <w:noProof/>
                <w:webHidden/>
              </w:rPr>
              <w:fldChar w:fldCharType="separate"/>
            </w:r>
            <w:r w:rsidRPr="00FB1399">
              <w:rPr>
                <w:rFonts w:ascii="Century Gothic" w:hAnsi="Century Gothic"/>
                <w:noProof/>
                <w:webHidden/>
              </w:rPr>
              <w:t>18</w:t>
            </w:r>
            <w:r w:rsidRPr="00FB1399">
              <w:rPr>
                <w:rFonts w:ascii="Century Gothic" w:hAnsi="Century Gothic"/>
                <w:noProof/>
                <w:webHidden/>
              </w:rPr>
              <w:fldChar w:fldCharType="end"/>
            </w:r>
          </w:hyperlink>
        </w:p>
        <w:p w14:paraId="32E96A7E" w14:textId="28753276" w:rsidR="00FB1399" w:rsidRPr="00FB1399" w:rsidRDefault="00FB1399">
          <w:pPr>
            <w:pStyle w:val="TOC2"/>
            <w:tabs>
              <w:tab w:val="right" w:leader="dot" w:pos="8828"/>
            </w:tabs>
            <w:rPr>
              <w:rFonts w:ascii="Century Gothic" w:eastAsiaTheme="minorEastAsia" w:hAnsi="Century Gothic" w:cstheme="minorBidi"/>
              <w:noProof/>
              <w:kern w:val="2"/>
              <w:lang w:val="es-CL" w:eastAsia="es-CL"/>
              <w14:ligatures w14:val="standardContextual"/>
            </w:rPr>
          </w:pPr>
          <w:hyperlink w:anchor="_Toc155949541" w:history="1">
            <w:r w:rsidRPr="00FB1399">
              <w:rPr>
                <w:rStyle w:val="Hyperlink"/>
                <w:rFonts w:ascii="Century Gothic" w:hAnsi="Century Gothic" w:cs="Aldhabi"/>
                <w:noProof/>
              </w:rPr>
              <w:t>Rúbrica preselección de proyectos aplicada por la Dirección de VcM</w:t>
            </w:r>
            <w:r w:rsidRPr="00FB1399">
              <w:rPr>
                <w:rFonts w:ascii="Century Gothic" w:hAnsi="Century Gothic"/>
                <w:noProof/>
                <w:webHidden/>
              </w:rPr>
              <w:tab/>
            </w:r>
            <w:r w:rsidRPr="00FB1399">
              <w:rPr>
                <w:rFonts w:ascii="Century Gothic" w:hAnsi="Century Gothic"/>
                <w:noProof/>
                <w:webHidden/>
              </w:rPr>
              <w:fldChar w:fldCharType="begin"/>
            </w:r>
            <w:r w:rsidRPr="00FB1399">
              <w:rPr>
                <w:rFonts w:ascii="Century Gothic" w:hAnsi="Century Gothic"/>
                <w:noProof/>
                <w:webHidden/>
              </w:rPr>
              <w:instrText xml:space="preserve"> PAGEREF _Toc155949541 \h </w:instrText>
            </w:r>
            <w:r w:rsidRPr="00FB1399">
              <w:rPr>
                <w:rFonts w:ascii="Century Gothic" w:hAnsi="Century Gothic"/>
                <w:noProof/>
                <w:webHidden/>
              </w:rPr>
            </w:r>
            <w:r w:rsidRPr="00FB1399">
              <w:rPr>
                <w:rFonts w:ascii="Century Gothic" w:hAnsi="Century Gothic"/>
                <w:noProof/>
                <w:webHidden/>
              </w:rPr>
              <w:fldChar w:fldCharType="separate"/>
            </w:r>
            <w:r w:rsidRPr="00FB1399">
              <w:rPr>
                <w:rFonts w:ascii="Century Gothic" w:hAnsi="Century Gothic"/>
                <w:noProof/>
                <w:webHidden/>
              </w:rPr>
              <w:t>19</w:t>
            </w:r>
            <w:r w:rsidRPr="00FB1399">
              <w:rPr>
                <w:rFonts w:ascii="Century Gothic" w:hAnsi="Century Gothic"/>
                <w:noProof/>
                <w:webHidden/>
              </w:rPr>
              <w:fldChar w:fldCharType="end"/>
            </w:r>
          </w:hyperlink>
        </w:p>
        <w:p w14:paraId="3FA73539" w14:textId="00A37F37" w:rsidR="00FB1399" w:rsidRPr="00FB1399" w:rsidRDefault="00FB1399">
          <w:pPr>
            <w:pStyle w:val="TOC2"/>
            <w:tabs>
              <w:tab w:val="right" w:leader="dot" w:pos="8828"/>
            </w:tabs>
            <w:rPr>
              <w:rFonts w:ascii="Century Gothic" w:eastAsiaTheme="minorEastAsia" w:hAnsi="Century Gothic" w:cstheme="minorBidi"/>
              <w:noProof/>
              <w:kern w:val="2"/>
              <w:lang w:val="es-CL" w:eastAsia="es-CL"/>
              <w14:ligatures w14:val="standardContextual"/>
            </w:rPr>
          </w:pPr>
          <w:hyperlink w:anchor="_Toc155949542" w:history="1">
            <w:r w:rsidRPr="00FB1399">
              <w:rPr>
                <w:rStyle w:val="Hyperlink"/>
                <w:rFonts w:ascii="Century Gothic" w:hAnsi="Century Gothic" w:cs="Aldhabi"/>
                <w:noProof/>
              </w:rPr>
              <w:t>Pauta de Evaluación FFCC sesión Comité de VcM.</w:t>
            </w:r>
            <w:r w:rsidRPr="00FB1399">
              <w:rPr>
                <w:rFonts w:ascii="Century Gothic" w:hAnsi="Century Gothic"/>
                <w:noProof/>
                <w:webHidden/>
              </w:rPr>
              <w:tab/>
            </w:r>
            <w:r w:rsidRPr="00FB1399">
              <w:rPr>
                <w:rFonts w:ascii="Century Gothic" w:hAnsi="Century Gothic"/>
                <w:noProof/>
                <w:webHidden/>
              </w:rPr>
              <w:fldChar w:fldCharType="begin"/>
            </w:r>
            <w:r w:rsidRPr="00FB1399">
              <w:rPr>
                <w:rFonts w:ascii="Century Gothic" w:hAnsi="Century Gothic"/>
                <w:noProof/>
                <w:webHidden/>
              </w:rPr>
              <w:instrText xml:space="preserve"> PAGEREF _Toc155949542 \h </w:instrText>
            </w:r>
            <w:r w:rsidRPr="00FB1399">
              <w:rPr>
                <w:rFonts w:ascii="Century Gothic" w:hAnsi="Century Gothic"/>
                <w:noProof/>
                <w:webHidden/>
              </w:rPr>
            </w:r>
            <w:r w:rsidRPr="00FB1399">
              <w:rPr>
                <w:rFonts w:ascii="Century Gothic" w:hAnsi="Century Gothic"/>
                <w:noProof/>
                <w:webHidden/>
              </w:rPr>
              <w:fldChar w:fldCharType="separate"/>
            </w:r>
            <w:r w:rsidRPr="00FB1399">
              <w:rPr>
                <w:rFonts w:ascii="Century Gothic" w:hAnsi="Century Gothic"/>
                <w:noProof/>
                <w:webHidden/>
              </w:rPr>
              <w:t>21</w:t>
            </w:r>
            <w:r w:rsidRPr="00FB1399">
              <w:rPr>
                <w:rFonts w:ascii="Century Gothic" w:hAnsi="Century Gothic"/>
                <w:noProof/>
                <w:webHidden/>
              </w:rPr>
              <w:fldChar w:fldCharType="end"/>
            </w:r>
          </w:hyperlink>
        </w:p>
        <w:p w14:paraId="0CB19032" w14:textId="7FA64A5D" w:rsidR="00FB1399" w:rsidRPr="00FB1399" w:rsidRDefault="00FB1399">
          <w:pPr>
            <w:pStyle w:val="TOC2"/>
            <w:tabs>
              <w:tab w:val="right" w:leader="dot" w:pos="8828"/>
            </w:tabs>
            <w:rPr>
              <w:rFonts w:ascii="Century Gothic" w:eastAsiaTheme="minorEastAsia" w:hAnsi="Century Gothic" w:cstheme="minorBidi"/>
              <w:noProof/>
              <w:kern w:val="2"/>
              <w:lang w:val="es-CL" w:eastAsia="es-CL"/>
              <w14:ligatures w14:val="standardContextual"/>
            </w:rPr>
          </w:pPr>
          <w:hyperlink w:anchor="_Toc155949543" w:history="1">
            <w:r w:rsidRPr="00FB1399">
              <w:rPr>
                <w:rStyle w:val="Hyperlink"/>
                <w:rFonts w:ascii="Century Gothic" w:hAnsi="Century Gothic" w:cs="Aldhabi"/>
                <w:noProof/>
              </w:rPr>
              <w:t>Reporte de Contribuciones Internas y Externas (Informe de salida)</w:t>
            </w:r>
            <w:r w:rsidRPr="00FB1399">
              <w:rPr>
                <w:rFonts w:ascii="Century Gothic" w:hAnsi="Century Gothic"/>
                <w:noProof/>
                <w:webHidden/>
              </w:rPr>
              <w:tab/>
            </w:r>
            <w:r w:rsidRPr="00FB1399">
              <w:rPr>
                <w:rFonts w:ascii="Century Gothic" w:hAnsi="Century Gothic"/>
                <w:noProof/>
                <w:webHidden/>
              </w:rPr>
              <w:fldChar w:fldCharType="begin"/>
            </w:r>
            <w:r w:rsidRPr="00FB1399">
              <w:rPr>
                <w:rFonts w:ascii="Century Gothic" w:hAnsi="Century Gothic"/>
                <w:noProof/>
                <w:webHidden/>
              </w:rPr>
              <w:instrText xml:space="preserve"> PAGEREF _Toc155949543 \h </w:instrText>
            </w:r>
            <w:r w:rsidRPr="00FB1399">
              <w:rPr>
                <w:rFonts w:ascii="Century Gothic" w:hAnsi="Century Gothic"/>
                <w:noProof/>
                <w:webHidden/>
              </w:rPr>
            </w:r>
            <w:r w:rsidRPr="00FB1399">
              <w:rPr>
                <w:rFonts w:ascii="Century Gothic" w:hAnsi="Century Gothic"/>
                <w:noProof/>
                <w:webHidden/>
              </w:rPr>
              <w:fldChar w:fldCharType="separate"/>
            </w:r>
            <w:r w:rsidRPr="00FB1399">
              <w:rPr>
                <w:rFonts w:ascii="Century Gothic" w:hAnsi="Century Gothic"/>
                <w:noProof/>
                <w:webHidden/>
              </w:rPr>
              <w:t>22</w:t>
            </w:r>
            <w:r w:rsidRPr="00FB1399">
              <w:rPr>
                <w:rFonts w:ascii="Century Gothic" w:hAnsi="Century Gothic"/>
                <w:noProof/>
                <w:webHidden/>
              </w:rPr>
              <w:fldChar w:fldCharType="end"/>
            </w:r>
          </w:hyperlink>
        </w:p>
        <w:p w14:paraId="437561C7" w14:textId="12F58264" w:rsidR="00EA3D83" w:rsidRPr="00C04278" w:rsidRDefault="00EA3D83">
          <w:pPr>
            <w:rPr>
              <w:rFonts w:ascii="Century Gothic" w:hAnsi="Century Gothic"/>
            </w:rPr>
          </w:pPr>
          <w:r w:rsidRPr="00FB1399">
            <w:rPr>
              <w:rFonts w:ascii="Century Gothic" w:hAnsi="Century Gothic"/>
              <w:b/>
              <w:bCs/>
            </w:rPr>
            <w:fldChar w:fldCharType="end"/>
          </w:r>
        </w:p>
      </w:sdtContent>
    </w:sdt>
    <w:p w14:paraId="67C1E12B" w14:textId="77777777" w:rsidR="004A235F" w:rsidRPr="00C04278" w:rsidRDefault="004A235F" w:rsidP="004A235F">
      <w:pPr>
        <w:jc w:val="both"/>
        <w:rPr>
          <w:rFonts w:ascii="Century Gothic" w:hAnsi="Century Gothic" w:cs="Aldhabi"/>
          <w:sz w:val="20"/>
          <w:szCs w:val="20"/>
        </w:rPr>
      </w:pPr>
    </w:p>
    <w:p w14:paraId="13E8161A" w14:textId="77777777" w:rsidR="004A235F" w:rsidRPr="00C04278" w:rsidRDefault="004A235F" w:rsidP="004A235F">
      <w:pPr>
        <w:rPr>
          <w:rFonts w:ascii="Century Gothic" w:hAnsi="Century Gothic" w:cs="Aldhabi"/>
          <w:b/>
          <w:bCs/>
          <w:sz w:val="20"/>
          <w:szCs w:val="20"/>
        </w:rPr>
      </w:pPr>
      <w:r w:rsidRPr="00C04278">
        <w:rPr>
          <w:rFonts w:ascii="Century Gothic" w:hAnsi="Century Gothic" w:cs="Aldhabi"/>
          <w:sz w:val="20"/>
          <w:szCs w:val="20"/>
        </w:rPr>
        <w:br w:type="page"/>
      </w:r>
    </w:p>
    <w:p w14:paraId="49A49100" w14:textId="77777777" w:rsidR="004A235F" w:rsidRPr="00C04278" w:rsidRDefault="004A235F" w:rsidP="004A235F">
      <w:pPr>
        <w:pStyle w:val="Heading1"/>
        <w:ind w:left="0"/>
        <w:jc w:val="both"/>
        <w:rPr>
          <w:rFonts w:ascii="Century Gothic" w:hAnsi="Century Gothic" w:cs="Aldhabi"/>
          <w:sz w:val="24"/>
          <w:szCs w:val="24"/>
        </w:rPr>
      </w:pPr>
      <w:bookmarkStart w:id="0" w:name="_Toc155949504"/>
      <w:r w:rsidRPr="00C04278">
        <w:rPr>
          <w:rFonts w:ascii="Century Gothic" w:hAnsi="Century Gothic" w:cs="Aldhabi"/>
          <w:sz w:val="24"/>
          <w:szCs w:val="24"/>
        </w:rPr>
        <w:t>SOBRE LOS FONDOS CONCURSABLES.</w:t>
      </w:r>
      <w:bookmarkEnd w:id="0"/>
      <w:r w:rsidRPr="00C04278">
        <w:rPr>
          <w:rFonts w:ascii="Century Gothic" w:hAnsi="Century Gothic" w:cs="Aldhabi"/>
          <w:sz w:val="24"/>
          <w:szCs w:val="24"/>
        </w:rPr>
        <w:t xml:space="preserve"> </w:t>
      </w:r>
    </w:p>
    <w:p w14:paraId="495B979F" w14:textId="77777777" w:rsidR="004A235F" w:rsidRPr="00C04278" w:rsidRDefault="004A235F" w:rsidP="004A235F">
      <w:pPr>
        <w:jc w:val="both"/>
        <w:rPr>
          <w:rFonts w:ascii="Century Gothic" w:hAnsi="Century Gothic" w:cs="Aldhabi"/>
          <w:b/>
          <w:bCs/>
          <w:sz w:val="20"/>
          <w:szCs w:val="20"/>
        </w:rPr>
      </w:pPr>
    </w:p>
    <w:p w14:paraId="59D49ACF" w14:textId="77777777" w:rsidR="004A235F" w:rsidRPr="00C04278" w:rsidRDefault="004A235F" w:rsidP="004A235F">
      <w:pPr>
        <w:jc w:val="both"/>
        <w:rPr>
          <w:rFonts w:ascii="Century Gothic" w:hAnsi="Century Gothic" w:cs="Aldhabi"/>
          <w:sz w:val="20"/>
          <w:szCs w:val="20"/>
        </w:rPr>
      </w:pPr>
      <w:r w:rsidRPr="00C04278">
        <w:rPr>
          <w:rFonts w:ascii="Century Gothic" w:hAnsi="Century Gothic" w:cs="Aldhabi"/>
          <w:sz w:val="20"/>
          <w:szCs w:val="20"/>
        </w:rPr>
        <w:t>Este documento establece los criterios para la postulación y asignación de recursos para el desarrollo y evaluación de proyectos de la Dirección de Vinculación con el Medio, de todas las sedes de la Universidad Andrés Bello (UNAB).</w:t>
      </w:r>
    </w:p>
    <w:p w14:paraId="4C43CE31" w14:textId="77777777" w:rsidR="004A235F" w:rsidRPr="00C04278" w:rsidRDefault="004A235F" w:rsidP="004A235F">
      <w:pPr>
        <w:jc w:val="both"/>
        <w:rPr>
          <w:rFonts w:ascii="Century Gothic" w:hAnsi="Century Gothic" w:cs="Aldhabi"/>
          <w:sz w:val="20"/>
          <w:szCs w:val="20"/>
        </w:rPr>
      </w:pPr>
    </w:p>
    <w:p w14:paraId="604A0338" w14:textId="77777777" w:rsidR="004A235F" w:rsidRPr="00C04278" w:rsidRDefault="004A235F" w:rsidP="004A235F">
      <w:pPr>
        <w:jc w:val="both"/>
        <w:rPr>
          <w:rFonts w:ascii="Century Gothic" w:hAnsi="Century Gothic" w:cs="Aldhabi"/>
          <w:sz w:val="20"/>
          <w:szCs w:val="20"/>
        </w:rPr>
      </w:pPr>
      <w:r w:rsidRPr="00C04278">
        <w:rPr>
          <w:rFonts w:ascii="Century Gothic" w:hAnsi="Century Gothic" w:cs="Aldhabi"/>
          <w:sz w:val="20"/>
          <w:szCs w:val="20"/>
        </w:rPr>
        <w:t>Los Fondos Concursables (FFCC) son proyectos de vinculación con el medio con asignación presupuestaría, seguimiento y evaluación de la Dirección de Vinculación con el Medio (VcM), conforme con la política de VcM de la UNAB, el modelo de Vinculación con el Medio de la universidad, que además, responden a los objetivos y metas de desarrollo sostenibles establecidos por Naciones Unidas (ODS)</w:t>
      </w:r>
      <w:r w:rsidRPr="00C04278">
        <w:rPr>
          <w:rStyle w:val="FootnoteReference"/>
          <w:rFonts w:ascii="Century Gothic" w:hAnsi="Century Gothic" w:cs="Aldhabi"/>
          <w:sz w:val="20"/>
          <w:szCs w:val="20"/>
        </w:rPr>
        <w:footnoteReference w:id="2"/>
      </w:r>
      <w:r w:rsidRPr="00C04278">
        <w:rPr>
          <w:rFonts w:ascii="Century Gothic" w:hAnsi="Century Gothic" w:cs="Aldhabi"/>
          <w:sz w:val="20"/>
          <w:szCs w:val="20"/>
        </w:rPr>
        <w:t xml:space="preserve">. </w:t>
      </w:r>
    </w:p>
    <w:p w14:paraId="126A57E2" w14:textId="77777777" w:rsidR="004A235F" w:rsidRPr="00C04278" w:rsidRDefault="004A235F" w:rsidP="004A235F">
      <w:pPr>
        <w:jc w:val="both"/>
        <w:rPr>
          <w:rFonts w:ascii="Century Gothic" w:hAnsi="Century Gothic" w:cs="Aldhabi"/>
          <w:sz w:val="20"/>
          <w:szCs w:val="20"/>
        </w:rPr>
      </w:pPr>
    </w:p>
    <w:p w14:paraId="14BA3918" w14:textId="77777777" w:rsidR="004A235F" w:rsidRPr="00C04278" w:rsidRDefault="004A235F" w:rsidP="004A235F">
      <w:pPr>
        <w:jc w:val="both"/>
        <w:rPr>
          <w:rFonts w:ascii="Century Gothic" w:hAnsi="Century Gothic" w:cs="Aldhabi"/>
          <w:sz w:val="20"/>
          <w:szCs w:val="20"/>
        </w:rPr>
      </w:pPr>
      <w:r w:rsidRPr="00C04278">
        <w:rPr>
          <w:rFonts w:ascii="Century Gothic" w:hAnsi="Century Gothic" w:cs="Aldhabi"/>
          <w:sz w:val="20"/>
          <w:szCs w:val="20"/>
        </w:rPr>
        <w:t xml:space="preserve">Los FFCC tienen como propósito explorar nuevas ideas de proyectos y fomentar el contacto con los docentes, generando insumos que permitan medir y evaluar las contribuciones internas y externa de las acciones en el estudiantado, las comunidades y los territorios en los que se interviene. </w:t>
      </w:r>
    </w:p>
    <w:p w14:paraId="472D05D7" w14:textId="77777777" w:rsidR="004A235F" w:rsidRPr="00C04278" w:rsidRDefault="004A235F" w:rsidP="004A235F">
      <w:pPr>
        <w:jc w:val="both"/>
        <w:rPr>
          <w:rFonts w:ascii="Century Gothic" w:hAnsi="Century Gothic" w:cs="Aldhabi"/>
          <w:sz w:val="20"/>
          <w:szCs w:val="20"/>
        </w:rPr>
      </w:pPr>
    </w:p>
    <w:p w14:paraId="2545E4D2" w14:textId="77777777" w:rsidR="004A235F" w:rsidRPr="00C04278" w:rsidRDefault="004A235F" w:rsidP="004A235F">
      <w:pPr>
        <w:jc w:val="both"/>
        <w:rPr>
          <w:rFonts w:ascii="Century Gothic" w:hAnsi="Century Gothic" w:cs="Aldhabi"/>
          <w:sz w:val="20"/>
          <w:szCs w:val="20"/>
        </w:rPr>
      </w:pPr>
    </w:p>
    <w:p w14:paraId="05680C5B" w14:textId="77777777" w:rsidR="004A235F" w:rsidRPr="00C04278" w:rsidRDefault="004A235F" w:rsidP="004A235F">
      <w:pPr>
        <w:pStyle w:val="Heading1"/>
        <w:ind w:left="0"/>
        <w:jc w:val="both"/>
        <w:rPr>
          <w:rFonts w:ascii="Century Gothic" w:hAnsi="Century Gothic" w:cs="Aldhabi"/>
          <w:sz w:val="24"/>
          <w:szCs w:val="24"/>
        </w:rPr>
      </w:pPr>
      <w:bookmarkStart w:id="1" w:name="_Toc155949505"/>
      <w:r w:rsidRPr="00C04278">
        <w:rPr>
          <w:rFonts w:ascii="Century Gothic" w:hAnsi="Century Gothic" w:cs="Aldhabi"/>
          <w:sz w:val="24"/>
          <w:szCs w:val="24"/>
        </w:rPr>
        <w:t>ASPECTOS RELEVANTES.</w:t>
      </w:r>
      <w:bookmarkEnd w:id="1"/>
      <w:r w:rsidRPr="00C04278">
        <w:rPr>
          <w:rFonts w:ascii="Century Gothic" w:hAnsi="Century Gothic" w:cs="Aldhabi"/>
          <w:sz w:val="24"/>
          <w:szCs w:val="24"/>
        </w:rPr>
        <w:t xml:space="preserve"> </w:t>
      </w:r>
    </w:p>
    <w:p w14:paraId="03AEBE27" w14:textId="77777777" w:rsidR="004A235F" w:rsidRPr="00C04278" w:rsidRDefault="004A235F" w:rsidP="004A235F">
      <w:pPr>
        <w:jc w:val="both"/>
        <w:rPr>
          <w:rFonts w:ascii="Century Gothic" w:hAnsi="Century Gothic"/>
          <w:sz w:val="20"/>
          <w:szCs w:val="20"/>
        </w:rPr>
      </w:pPr>
    </w:p>
    <w:p w14:paraId="61C18F65" w14:textId="77777777" w:rsidR="004A235F" w:rsidRPr="00C04278" w:rsidRDefault="004A235F" w:rsidP="004A235F">
      <w:pPr>
        <w:pStyle w:val="Heading2"/>
        <w:rPr>
          <w:rFonts w:ascii="Century Gothic" w:hAnsi="Century Gothic" w:cs="Aldhabi"/>
          <w:sz w:val="20"/>
          <w:szCs w:val="20"/>
        </w:rPr>
      </w:pPr>
      <w:bookmarkStart w:id="2" w:name="_Toc155949506"/>
      <w:r w:rsidRPr="00C04278">
        <w:rPr>
          <w:rFonts w:ascii="Century Gothic" w:eastAsia="Calibri" w:hAnsi="Century Gothic" w:cs="Aldhabi"/>
          <w:sz w:val="20"/>
          <w:szCs w:val="20"/>
        </w:rPr>
        <w:t>Objetivo general.</w:t>
      </w:r>
      <w:bookmarkEnd w:id="2"/>
      <w:r w:rsidRPr="00C04278">
        <w:rPr>
          <w:rFonts w:ascii="Century Gothic" w:eastAsia="Calibri" w:hAnsi="Century Gothic" w:cs="Aldhabi"/>
          <w:sz w:val="20"/>
          <w:szCs w:val="20"/>
        </w:rPr>
        <w:t xml:space="preserve">  </w:t>
      </w:r>
    </w:p>
    <w:p w14:paraId="59A6FC7E" w14:textId="4C1A403D" w:rsidR="004A235F" w:rsidRPr="00C04278" w:rsidRDefault="004A235F" w:rsidP="004A235F">
      <w:pPr>
        <w:jc w:val="both"/>
        <w:rPr>
          <w:rFonts w:ascii="Century Gothic" w:hAnsi="Century Gothic"/>
          <w:sz w:val="20"/>
          <w:szCs w:val="20"/>
        </w:rPr>
      </w:pPr>
      <w:r w:rsidRPr="00C04278">
        <w:rPr>
          <w:rFonts w:ascii="Century Gothic" w:hAnsi="Century Gothic"/>
          <w:sz w:val="20"/>
          <w:szCs w:val="20"/>
        </w:rPr>
        <w:t xml:space="preserve">Los Fondos Concursables </w:t>
      </w:r>
      <w:r w:rsidR="00873CF2" w:rsidRPr="00C04278">
        <w:rPr>
          <w:rFonts w:ascii="Century Gothic" w:hAnsi="Century Gothic"/>
          <w:sz w:val="20"/>
          <w:szCs w:val="20"/>
        </w:rPr>
        <w:t xml:space="preserve">(FFCC) </w:t>
      </w:r>
      <w:r w:rsidRPr="00C04278">
        <w:rPr>
          <w:rFonts w:ascii="Century Gothic" w:hAnsi="Century Gothic"/>
          <w:sz w:val="20"/>
          <w:szCs w:val="20"/>
        </w:rPr>
        <w:t xml:space="preserve">de la Universidad Andrés Bello </w:t>
      </w:r>
      <w:r w:rsidR="00873CF2" w:rsidRPr="00C04278">
        <w:rPr>
          <w:rFonts w:ascii="Century Gothic" w:hAnsi="Century Gothic"/>
          <w:sz w:val="20"/>
          <w:szCs w:val="20"/>
        </w:rPr>
        <w:t xml:space="preserve">(UNAB) </w:t>
      </w:r>
      <w:r w:rsidRPr="00C04278">
        <w:rPr>
          <w:rFonts w:ascii="Century Gothic" w:hAnsi="Century Gothic"/>
          <w:sz w:val="20"/>
          <w:szCs w:val="20"/>
        </w:rPr>
        <w:t>tienen por objetivo establecer conexión efectiva entre la institución académica y su entorno, como la comunidad local, la industria, el gobierno y/u otras organizaciones</w:t>
      </w:r>
    </w:p>
    <w:p w14:paraId="76314FB4" w14:textId="77777777" w:rsidR="004A235F" w:rsidRPr="00C04278" w:rsidRDefault="004A235F" w:rsidP="004A235F">
      <w:pPr>
        <w:ind w:firstLine="720"/>
        <w:jc w:val="both"/>
        <w:rPr>
          <w:rFonts w:ascii="Century Gothic" w:hAnsi="Century Gothic"/>
          <w:sz w:val="20"/>
          <w:szCs w:val="20"/>
        </w:rPr>
      </w:pPr>
    </w:p>
    <w:p w14:paraId="5CCB95BD" w14:textId="61F015E2" w:rsidR="004A235F" w:rsidRPr="00C04278" w:rsidRDefault="004A235F" w:rsidP="004A235F">
      <w:pPr>
        <w:pStyle w:val="Heading2"/>
        <w:rPr>
          <w:rFonts w:ascii="Century Gothic" w:eastAsia="Calibri" w:hAnsi="Century Gothic" w:cs="Aldhabi"/>
          <w:sz w:val="20"/>
          <w:szCs w:val="20"/>
        </w:rPr>
      </w:pPr>
      <w:bookmarkStart w:id="3" w:name="_Toc155949507"/>
      <w:r w:rsidRPr="00C04278">
        <w:rPr>
          <w:rFonts w:ascii="Century Gothic" w:eastAsia="Calibri" w:hAnsi="Century Gothic" w:cs="Aldhabi"/>
          <w:sz w:val="20"/>
          <w:szCs w:val="20"/>
        </w:rPr>
        <w:t>Objetivos específicos</w:t>
      </w:r>
      <w:r w:rsidR="002F62A2" w:rsidRPr="00C04278">
        <w:rPr>
          <w:rFonts w:ascii="Century Gothic" w:eastAsia="Calibri" w:hAnsi="Century Gothic" w:cs="Aldhabi"/>
          <w:sz w:val="20"/>
          <w:szCs w:val="20"/>
        </w:rPr>
        <w:t xml:space="preserve"> Internos</w:t>
      </w:r>
      <w:bookmarkEnd w:id="3"/>
      <w:r w:rsidR="002F62A2" w:rsidRPr="00C04278">
        <w:rPr>
          <w:rFonts w:ascii="Century Gothic" w:eastAsia="Calibri" w:hAnsi="Century Gothic" w:cs="Aldhabi"/>
          <w:sz w:val="20"/>
          <w:szCs w:val="20"/>
        </w:rPr>
        <w:t xml:space="preserve"> </w:t>
      </w:r>
    </w:p>
    <w:p w14:paraId="6BB4DF4E" w14:textId="77777777" w:rsidR="004A235F" w:rsidRPr="00C04278" w:rsidRDefault="004A235F" w:rsidP="004A235F">
      <w:pPr>
        <w:pStyle w:val="ListParagraph"/>
        <w:numPr>
          <w:ilvl w:val="0"/>
          <w:numId w:val="25"/>
        </w:numPr>
        <w:rPr>
          <w:rFonts w:ascii="Century Gothic" w:hAnsi="Century Gothic"/>
          <w:sz w:val="20"/>
          <w:szCs w:val="20"/>
        </w:rPr>
      </w:pPr>
      <w:r w:rsidRPr="00C04278">
        <w:rPr>
          <w:rFonts w:ascii="Century Gothic" w:hAnsi="Century Gothic"/>
          <w:sz w:val="20"/>
          <w:szCs w:val="20"/>
        </w:rPr>
        <w:t>Compartir el conocimiento y la experiencia de la universidad con la comunidad y las organizaciones externas, promoviendo la innovación y el desarrollo.</w:t>
      </w:r>
    </w:p>
    <w:p w14:paraId="14E7A082" w14:textId="77777777" w:rsidR="004A235F" w:rsidRPr="00C04278" w:rsidRDefault="004A235F" w:rsidP="004A235F">
      <w:pPr>
        <w:pStyle w:val="ListParagraph"/>
        <w:numPr>
          <w:ilvl w:val="0"/>
          <w:numId w:val="25"/>
        </w:numPr>
        <w:rPr>
          <w:rFonts w:ascii="Century Gothic" w:hAnsi="Century Gothic"/>
          <w:sz w:val="20"/>
          <w:szCs w:val="20"/>
        </w:rPr>
      </w:pPr>
      <w:r w:rsidRPr="00C04278">
        <w:rPr>
          <w:rFonts w:ascii="Century Gothic" w:hAnsi="Century Gothic"/>
          <w:sz w:val="20"/>
          <w:szCs w:val="20"/>
        </w:rPr>
        <w:t>Fomentar la investigación y la colaboración entre la universidad y organizaciones externas, permitiendo la realización de estudios y proyectos conjuntos.</w:t>
      </w:r>
    </w:p>
    <w:p w14:paraId="150567BB" w14:textId="77777777" w:rsidR="004A235F" w:rsidRPr="00C04278" w:rsidRDefault="004A235F" w:rsidP="004A235F">
      <w:pPr>
        <w:pStyle w:val="ListParagraph"/>
        <w:numPr>
          <w:ilvl w:val="0"/>
          <w:numId w:val="25"/>
        </w:numPr>
        <w:rPr>
          <w:rFonts w:ascii="Century Gothic" w:hAnsi="Century Gothic"/>
          <w:sz w:val="20"/>
          <w:szCs w:val="20"/>
        </w:rPr>
      </w:pPr>
      <w:r w:rsidRPr="00C04278">
        <w:rPr>
          <w:rFonts w:ascii="Century Gothic" w:hAnsi="Century Gothic"/>
          <w:sz w:val="20"/>
          <w:szCs w:val="20"/>
        </w:rPr>
        <w:t>Brindar oportunidades de formación y capacitación a estudiantes, profesionales y miembros de la comunidad en áreas específicas, mejorando sus habilidades y competencias.</w:t>
      </w:r>
    </w:p>
    <w:p w14:paraId="0B6935DF" w14:textId="77777777" w:rsidR="004A235F" w:rsidRPr="00C04278" w:rsidRDefault="004A235F" w:rsidP="004A235F">
      <w:pPr>
        <w:pStyle w:val="ListParagraph"/>
        <w:numPr>
          <w:ilvl w:val="0"/>
          <w:numId w:val="25"/>
        </w:numPr>
        <w:rPr>
          <w:rFonts w:ascii="Century Gothic" w:hAnsi="Century Gothic"/>
          <w:sz w:val="20"/>
          <w:szCs w:val="20"/>
        </w:rPr>
      </w:pPr>
      <w:r w:rsidRPr="00C04278">
        <w:rPr>
          <w:rFonts w:ascii="Century Gothic" w:hAnsi="Century Gothic"/>
          <w:sz w:val="20"/>
          <w:szCs w:val="20"/>
        </w:rPr>
        <w:t>Fomentar la responsabilidad social universitaria al abordar problemas sociales y comunitarios, y alentar la participación de la comunidad universitaria.</w:t>
      </w:r>
    </w:p>
    <w:p w14:paraId="1627885C" w14:textId="77777777" w:rsidR="00873CF2" w:rsidRPr="00C04278" w:rsidRDefault="00873CF2" w:rsidP="00873CF2">
      <w:pPr>
        <w:pStyle w:val="ListParagraph"/>
        <w:ind w:left="720" w:firstLine="0"/>
        <w:rPr>
          <w:rFonts w:ascii="Century Gothic" w:hAnsi="Century Gothic"/>
          <w:sz w:val="20"/>
          <w:szCs w:val="20"/>
        </w:rPr>
      </w:pPr>
    </w:p>
    <w:p w14:paraId="2B16350B" w14:textId="470E6E96" w:rsidR="00B01251" w:rsidRPr="00C04278" w:rsidRDefault="00B01251" w:rsidP="00B01251">
      <w:pPr>
        <w:pStyle w:val="Heading2"/>
        <w:rPr>
          <w:rFonts w:ascii="Century Gothic" w:eastAsia="Calibri" w:hAnsi="Century Gothic" w:cs="Aldhabi"/>
          <w:sz w:val="20"/>
          <w:szCs w:val="20"/>
        </w:rPr>
      </w:pPr>
      <w:bookmarkStart w:id="4" w:name="_Toc155949508"/>
      <w:r w:rsidRPr="00C04278">
        <w:rPr>
          <w:rFonts w:ascii="Century Gothic" w:eastAsia="Calibri" w:hAnsi="Century Gothic" w:cs="Aldhabi"/>
          <w:sz w:val="20"/>
          <w:szCs w:val="20"/>
        </w:rPr>
        <w:t>Objetivos específicos Externos</w:t>
      </w:r>
      <w:bookmarkEnd w:id="4"/>
      <w:r w:rsidRPr="00C04278">
        <w:rPr>
          <w:rFonts w:ascii="Century Gothic" w:eastAsia="Calibri" w:hAnsi="Century Gothic" w:cs="Aldhabi"/>
          <w:sz w:val="20"/>
          <w:szCs w:val="20"/>
        </w:rPr>
        <w:t xml:space="preserve"> </w:t>
      </w:r>
    </w:p>
    <w:p w14:paraId="25FF0ACF" w14:textId="77777777" w:rsidR="00B01251" w:rsidRPr="00C04278" w:rsidRDefault="00B01251" w:rsidP="00B01251">
      <w:pPr>
        <w:pStyle w:val="ListParagraph"/>
        <w:numPr>
          <w:ilvl w:val="0"/>
          <w:numId w:val="25"/>
        </w:numPr>
        <w:rPr>
          <w:rFonts w:ascii="Century Gothic" w:hAnsi="Century Gothic"/>
          <w:sz w:val="20"/>
          <w:szCs w:val="20"/>
        </w:rPr>
      </w:pPr>
      <w:r w:rsidRPr="00C04278">
        <w:rPr>
          <w:rFonts w:ascii="Century Gothic" w:hAnsi="Century Gothic"/>
          <w:sz w:val="20"/>
          <w:szCs w:val="20"/>
        </w:rPr>
        <w:t xml:space="preserve">Fomentar el crecimiento y el bienestar de la comunidad local o regional a través de proyectos que aborden necesidades específicas de la población. </w:t>
      </w:r>
    </w:p>
    <w:p w14:paraId="33362647" w14:textId="77777777" w:rsidR="00B01251" w:rsidRPr="00C04278" w:rsidRDefault="00B01251" w:rsidP="00B01251">
      <w:pPr>
        <w:pStyle w:val="ListParagraph"/>
        <w:numPr>
          <w:ilvl w:val="0"/>
          <w:numId w:val="25"/>
        </w:numPr>
        <w:rPr>
          <w:rFonts w:ascii="Century Gothic" w:hAnsi="Century Gothic"/>
          <w:sz w:val="20"/>
          <w:szCs w:val="20"/>
        </w:rPr>
      </w:pPr>
      <w:r w:rsidRPr="00C04278">
        <w:rPr>
          <w:rFonts w:ascii="Century Gothic" w:hAnsi="Century Gothic"/>
          <w:sz w:val="20"/>
          <w:szCs w:val="20"/>
        </w:rPr>
        <w:t>Establecer relaciones más sólidas y duraderas con organizaciones, empresas y gobiernos, lo que puede llevar a colaboraciones a largo plazo en investigaciones, proyectos y programas conjuntos.</w:t>
      </w:r>
    </w:p>
    <w:p w14:paraId="00B108D8" w14:textId="77777777" w:rsidR="004A235F" w:rsidRPr="00C04278" w:rsidRDefault="004A235F" w:rsidP="004A235F">
      <w:pPr>
        <w:jc w:val="both"/>
        <w:rPr>
          <w:rFonts w:ascii="Century Gothic" w:hAnsi="Century Gothic"/>
          <w:sz w:val="20"/>
          <w:szCs w:val="20"/>
        </w:rPr>
      </w:pPr>
    </w:p>
    <w:p w14:paraId="22ACF8E6" w14:textId="77777777" w:rsidR="004A235F" w:rsidRPr="00C04278" w:rsidRDefault="004A235F" w:rsidP="004A235F">
      <w:pPr>
        <w:pStyle w:val="Heading2"/>
        <w:rPr>
          <w:rFonts w:ascii="Century Gothic" w:eastAsia="Calibri" w:hAnsi="Century Gothic" w:cs="Aldhabi"/>
          <w:sz w:val="20"/>
          <w:szCs w:val="20"/>
        </w:rPr>
      </w:pPr>
      <w:bookmarkStart w:id="5" w:name="_Toc155949509"/>
      <w:r w:rsidRPr="00C04278">
        <w:rPr>
          <w:rFonts w:ascii="Century Gothic" w:eastAsia="Calibri" w:hAnsi="Century Gothic" w:cs="Aldhabi"/>
          <w:sz w:val="20"/>
          <w:szCs w:val="20"/>
        </w:rPr>
        <w:t>Postulantes.</w:t>
      </w:r>
      <w:bookmarkEnd w:id="5"/>
    </w:p>
    <w:p w14:paraId="60D54C65" w14:textId="77777777" w:rsidR="004A235F" w:rsidRPr="00C04278" w:rsidRDefault="004A235F" w:rsidP="004A235F">
      <w:pPr>
        <w:jc w:val="both"/>
        <w:rPr>
          <w:rFonts w:ascii="Century Gothic" w:hAnsi="Century Gothic"/>
          <w:sz w:val="20"/>
          <w:szCs w:val="20"/>
        </w:rPr>
      </w:pPr>
      <w:r w:rsidRPr="00C04278">
        <w:rPr>
          <w:rFonts w:ascii="Century Gothic" w:hAnsi="Century Gothic"/>
          <w:sz w:val="20"/>
          <w:szCs w:val="20"/>
        </w:rPr>
        <w:t xml:space="preserve">Pueden postular y participar en este concurso </w:t>
      </w:r>
      <w:r w:rsidRPr="00C04278">
        <w:rPr>
          <w:rFonts w:ascii="Century Gothic" w:hAnsi="Century Gothic"/>
          <w:b/>
          <w:bCs/>
          <w:sz w:val="20"/>
          <w:szCs w:val="20"/>
        </w:rPr>
        <w:t>académicos/as regulares y adjuntos</w:t>
      </w:r>
      <w:r w:rsidRPr="00C04278">
        <w:rPr>
          <w:rFonts w:ascii="Century Gothic" w:hAnsi="Century Gothic"/>
          <w:sz w:val="20"/>
          <w:szCs w:val="20"/>
        </w:rPr>
        <w:t xml:space="preserve"> de las sedes de Santiago, Viña del Mar o Concepción de la Universidad Andrés Bello. </w:t>
      </w:r>
    </w:p>
    <w:p w14:paraId="4248A439" w14:textId="77777777" w:rsidR="00873CF2" w:rsidRPr="00C04278" w:rsidRDefault="00873CF2" w:rsidP="004A235F">
      <w:pPr>
        <w:jc w:val="both"/>
        <w:rPr>
          <w:rFonts w:ascii="Century Gothic" w:hAnsi="Century Gothic"/>
          <w:sz w:val="20"/>
          <w:szCs w:val="20"/>
        </w:rPr>
      </w:pPr>
    </w:p>
    <w:p w14:paraId="71E0B6E9" w14:textId="77777777" w:rsidR="004A235F" w:rsidRPr="00C04278" w:rsidRDefault="004A235F" w:rsidP="004A235F">
      <w:pPr>
        <w:jc w:val="both"/>
        <w:rPr>
          <w:rFonts w:ascii="Century Gothic" w:hAnsi="Century Gothic"/>
          <w:sz w:val="20"/>
          <w:szCs w:val="20"/>
        </w:rPr>
      </w:pPr>
      <w:r w:rsidRPr="00C04278">
        <w:rPr>
          <w:rFonts w:ascii="Century Gothic" w:hAnsi="Century Gothic"/>
          <w:sz w:val="20"/>
          <w:szCs w:val="20"/>
        </w:rPr>
        <w:t xml:space="preserve">Es requisito que el proyecto presentado cuente con la </w:t>
      </w:r>
      <w:r w:rsidRPr="00C04278">
        <w:rPr>
          <w:rFonts w:ascii="Century Gothic" w:hAnsi="Century Gothic"/>
          <w:b/>
          <w:bCs/>
          <w:sz w:val="20"/>
          <w:szCs w:val="20"/>
        </w:rPr>
        <w:t>aprobación de los/las directores/as de carrera o Facultad</w:t>
      </w:r>
      <w:r w:rsidRPr="00C04278">
        <w:rPr>
          <w:rFonts w:ascii="Century Gothic" w:hAnsi="Century Gothic"/>
          <w:sz w:val="20"/>
          <w:szCs w:val="20"/>
        </w:rPr>
        <w:t xml:space="preserve"> de la sede correspondiente al proyecto. </w:t>
      </w:r>
    </w:p>
    <w:p w14:paraId="7DB21FF4" w14:textId="4DA9A821" w:rsidR="00873CF2" w:rsidRPr="00C04278" w:rsidRDefault="00C04278" w:rsidP="004A235F">
      <w:pPr>
        <w:jc w:val="both"/>
        <w:rPr>
          <w:rFonts w:ascii="Century Gothic" w:hAnsi="Century Gothic"/>
          <w:sz w:val="20"/>
          <w:szCs w:val="20"/>
        </w:rPr>
      </w:pPr>
      <w:r w:rsidRPr="00C04278">
        <w:rPr>
          <w:rFonts w:ascii="Century Gothic" w:hAnsi="Century Gothic"/>
          <w:noProof/>
          <w:sz w:val="20"/>
          <w:szCs w:val="20"/>
        </w:rPr>
        <mc:AlternateContent>
          <mc:Choice Requires="wps">
            <w:drawing>
              <wp:anchor distT="0" distB="0" distL="457200" distR="114300" simplePos="0" relativeHeight="251658244" behindDoc="0" locked="0" layoutInCell="0" allowOverlap="1" wp14:anchorId="395E11EC" wp14:editId="2A372F78">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margin">
                  <wp:align>top</wp:align>
                </wp:positionV>
                <wp:extent cx="1880870" cy="6873240"/>
                <wp:effectExtent l="0" t="0" r="5080" b="3810"/>
                <wp:wrapSquare wrapText="bothSides"/>
                <wp:docPr id="216" name="Rectángulo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6873240"/>
                        </a:xfrm>
                        <a:prstGeom prst="rect">
                          <a:avLst/>
                        </a:prstGeom>
                        <a:solidFill>
                          <a:schemeClr val="tx2">
                            <a:lumMod val="20000"/>
                            <a:lumOff val="80000"/>
                            <a:alpha val="34902"/>
                          </a:schemeClr>
                        </a:solidFill>
                      </wps:spPr>
                      <wps:txbx>
                        <w:txbxContent>
                          <w:p w14:paraId="6F8290CF" w14:textId="3A88C634" w:rsidR="00C04278" w:rsidRPr="00C04278" w:rsidRDefault="00C04278">
                            <w:pPr>
                              <w:spacing w:before="480" w:after="240"/>
                              <w:rPr>
                                <w:rFonts w:ascii="Century Gothic" w:hAnsi="Century Gothic"/>
                                <w:b/>
                                <w:bCs/>
                                <w:color w:val="17365D" w:themeColor="text2" w:themeShade="BF"/>
                                <w:sz w:val="28"/>
                                <w:szCs w:val="28"/>
                              </w:rPr>
                            </w:pPr>
                            <w:r w:rsidRPr="00C04278">
                              <w:rPr>
                                <w:rFonts w:ascii="Century Gothic" w:hAnsi="Century Gothic"/>
                                <w:b/>
                                <w:bCs/>
                                <w:color w:val="17365D" w:themeColor="text2" w:themeShade="BF"/>
                                <w:sz w:val="28"/>
                                <w:szCs w:val="28"/>
                              </w:rPr>
                              <w:t xml:space="preserve">Sobre las asignaturas que pueden postular </w:t>
                            </w:r>
                            <w:r w:rsidRPr="00A3274E">
                              <w:rPr>
                                <w:rFonts w:ascii="Century Gothic" w:hAnsi="Century Gothic"/>
                                <w:b/>
                                <w:color w:val="17365D" w:themeColor="text2" w:themeShade="BF"/>
                                <w:sz w:val="18"/>
                                <w:szCs w:val="18"/>
                              </w:rPr>
                              <w:t xml:space="preserve">(enfoque interdisciplinario) </w:t>
                            </w:r>
                          </w:p>
                          <w:p w14:paraId="497A982C" w14:textId="11F8E04B" w:rsidR="00C04278" w:rsidRPr="00C04278" w:rsidRDefault="00C04278" w:rsidP="00C04278">
                            <w:pPr>
                              <w:rPr>
                                <w:rFonts w:ascii="Century Gothic" w:hAnsi="Century Gothic"/>
                                <w:sz w:val="20"/>
                                <w:szCs w:val="20"/>
                              </w:rPr>
                            </w:pPr>
                            <w:r w:rsidRPr="00C04278">
                              <w:rPr>
                                <w:rFonts w:ascii="Century Gothic" w:hAnsi="Century Gothic"/>
                                <w:sz w:val="20"/>
                                <w:szCs w:val="20"/>
                              </w:rPr>
                              <w:t xml:space="preserve">En caso que postule </w:t>
                            </w:r>
                            <w:r w:rsidRPr="00C04278">
                              <w:rPr>
                                <w:rFonts w:ascii="Century Gothic" w:hAnsi="Century Gothic"/>
                                <w:b/>
                                <w:bCs/>
                                <w:sz w:val="20"/>
                                <w:szCs w:val="20"/>
                              </w:rPr>
                              <w:t xml:space="preserve">una sola </w:t>
                            </w:r>
                            <w:r w:rsidRPr="00C04278">
                              <w:rPr>
                                <w:rFonts w:ascii="Century Gothic" w:hAnsi="Century Gothic"/>
                                <w:sz w:val="20"/>
                                <w:szCs w:val="20"/>
                              </w:rPr>
                              <w:t xml:space="preserve">asignatura, </w:t>
                            </w:r>
                            <w:r w:rsidR="00507804">
                              <w:rPr>
                                <w:rFonts w:ascii="Century Gothic" w:hAnsi="Century Gothic"/>
                                <w:sz w:val="20"/>
                                <w:szCs w:val="20"/>
                              </w:rPr>
                              <w:t>ésta</w:t>
                            </w:r>
                            <w:r w:rsidRPr="00C04278">
                              <w:rPr>
                                <w:rFonts w:ascii="Century Gothic" w:hAnsi="Century Gothic"/>
                                <w:sz w:val="20"/>
                                <w:szCs w:val="20"/>
                              </w:rPr>
                              <w:t xml:space="preserve"> debe ser la comprometida en el Plan de Vinculación con el medio. </w:t>
                            </w:r>
                          </w:p>
                          <w:p w14:paraId="5427D33F" w14:textId="77777777" w:rsidR="00C04278" w:rsidRPr="00C04278" w:rsidRDefault="00C04278" w:rsidP="00C04278">
                            <w:pPr>
                              <w:rPr>
                                <w:rFonts w:ascii="Century Gothic" w:hAnsi="Century Gothic"/>
                                <w:sz w:val="20"/>
                                <w:szCs w:val="20"/>
                              </w:rPr>
                            </w:pPr>
                          </w:p>
                          <w:p w14:paraId="22489402" w14:textId="7CD56E5C" w:rsidR="00C04278" w:rsidRPr="00C04278" w:rsidRDefault="00C04278" w:rsidP="00C04278">
                            <w:pPr>
                              <w:jc w:val="both"/>
                              <w:rPr>
                                <w:rFonts w:ascii="Century Gothic" w:hAnsi="Century Gothic"/>
                                <w:sz w:val="20"/>
                                <w:szCs w:val="20"/>
                              </w:rPr>
                            </w:pPr>
                            <w:r w:rsidRPr="00C04278">
                              <w:rPr>
                                <w:rFonts w:ascii="Century Gothic" w:hAnsi="Century Gothic"/>
                                <w:sz w:val="20"/>
                                <w:szCs w:val="20"/>
                              </w:rPr>
                              <w:t xml:space="preserve">En caso </w:t>
                            </w:r>
                            <w:r>
                              <w:rPr>
                                <w:rFonts w:ascii="Century Gothic" w:hAnsi="Century Gothic"/>
                                <w:sz w:val="20"/>
                                <w:szCs w:val="20"/>
                              </w:rPr>
                              <w:t xml:space="preserve">que postulen </w:t>
                            </w:r>
                            <w:r w:rsidRPr="00C04278">
                              <w:rPr>
                                <w:rFonts w:ascii="Century Gothic" w:hAnsi="Century Gothic"/>
                                <w:b/>
                                <w:bCs/>
                                <w:sz w:val="20"/>
                                <w:szCs w:val="20"/>
                              </w:rPr>
                              <w:t>dos asignaturas</w:t>
                            </w:r>
                            <w:r w:rsidRPr="00C04278">
                              <w:rPr>
                                <w:rFonts w:ascii="Century Gothic" w:hAnsi="Century Gothic"/>
                                <w:sz w:val="20"/>
                                <w:szCs w:val="20"/>
                              </w:rPr>
                              <w:t>, al menos una debe ser la comprometida en el Plan de Vinculación con el medio (de cualquiera de las carreras y/o programas).</w:t>
                            </w:r>
                          </w:p>
                          <w:p w14:paraId="7F2CB8BB" w14:textId="70EBD49E" w:rsidR="00C04278" w:rsidRPr="00C04278" w:rsidRDefault="00C04278" w:rsidP="00C04278">
                            <w:pPr>
                              <w:jc w:val="both"/>
                              <w:rPr>
                                <w:rFonts w:ascii="Century Gothic" w:hAnsi="Century Gothic"/>
                                <w:sz w:val="20"/>
                                <w:szCs w:val="20"/>
                              </w:rPr>
                            </w:pPr>
                            <w:r w:rsidRPr="00C04278">
                              <w:rPr>
                                <w:rFonts w:ascii="Century Gothic" w:hAnsi="Century Gothic"/>
                                <w:sz w:val="20"/>
                                <w:szCs w:val="20"/>
                              </w:rPr>
                              <w:t xml:space="preserve"> </w:t>
                            </w:r>
                          </w:p>
                          <w:p w14:paraId="29370347" w14:textId="5BF3C032" w:rsidR="00C04278" w:rsidRPr="00C04278" w:rsidRDefault="00C04278" w:rsidP="00C04278">
                            <w:pPr>
                              <w:jc w:val="both"/>
                              <w:rPr>
                                <w:rFonts w:ascii="Century Gothic" w:hAnsi="Century Gothic"/>
                                <w:sz w:val="20"/>
                                <w:szCs w:val="20"/>
                              </w:rPr>
                            </w:pPr>
                            <w:r w:rsidRPr="00C04278">
                              <w:rPr>
                                <w:rFonts w:ascii="Century Gothic" w:hAnsi="Century Gothic"/>
                                <w:sz w:val="20"/>
                                <w:szCs w:val="20"/>
                              </w:rPr>
                              <w:t xml:space="preserve">En el caso </w:t>
                            </w:r>
                            <w:r>
                              <w:rPr>
                                <w:rFonts w:ascii="Century Gothic" w:hAnsi="Century Gothic"/>
                                <w:sz w:val="20"/>
                                <w:szCs w:val="20"/>
                              </w:rPr>
                              <w:t xml:space="preserve">que postulen </w:t>
                            </w:r>
                            <w:r w:rsidRPr="00C04278">
                              <w:rPr>
                                <w:rFonts w:ascii="Century Gothic" w:hAnsi="Century Gothic"/>
                                <w:b/>
                                <w:bCs/>
                                <w:sz w:val="20"/>
                                <w:szCs w:val="20"/>
                              </w:rPr>
                              <w:t>tres asignaturas,</w:t>
                            </w:r>
                            <w:r w:rsidRPr="00C04278">
                              <w:rPr>
                                <w:rFonts w:ascii="Century Gothic" w:hAnsi="Century Gothic"/>
                                <w:sz w:val="20"/>
                                <w:szCs w:val="20"/>
                              </w:rPr>
                              <w:t xml:space="preserve"> al menos dos deben estar comprometida en el Plan de Vinculación con el medio </w:t>
                            </w:r>
                            <w:r w:rsidR="000A70C4">
                              <w:rPr>
                                <w:rFonts w:ascii="Century Gothic" w:hAnsi="Century Gothic"/>
                                <w:sz w:val="20"/>
                                <w:szCs w:val="20"/>
                              </w:rPr>
                              <w:t>(</w:t>
                            </w:r>
                            <w:r w:rsidRPr="00C04278">
                              <w:rPr>
                                <w:rFonts w:ascii="Century Gothic" w:hAnsi="Century Gothic"/>
                                <w:sz w:val="20"/>
                                <w:szCs w:val="20"/>
                              </w:rPr>
                              <w:t>de cualquiera de las dos carreras y/o programas).</w:t>
                            </w:r>
                          </w:p>
                          <w:p w14:paraId="4F874384" w14:textId="77777777" w:rsidR="00C04278" w:rsidRPr="00C04278" w:rsidRDefault="00C04278" w:rsidP="00C04278">
                            <w:pPr>
                              <w:jc w:val="both"/>
                              <w:rPr>
                                <w:rFonts w:ascii="Century Gothic" w:hAnsi="Century Gothic"/>
                                <w:sz w:val="20"/>
                                <w:szCs w:val="20"/>
                              </w:rPr>
                            </w:pPr>
                          </w:p>
                          <w:p w14:paraId="356FFADC" w14:textId="77777777" w:rsidR="00C04278" w:rsidRPr="00C04278" w:rsidRDefault="00C04278" w:rsidP="00C04278">
                            <w:pPr>
                              <w:jc w:val="both"/>
                              <w:rPr>
                                <w:rFonts w:ascii="Century Gothic" w:hAnsi="Century Gothic"/>
                                <w:sz w:val="20"/>
                                <w:szCs w:val="20"/>
                              </w:rPr>
                            </w:pPr>
                            <w:r w:rsidRPr="00C04278">
                              <w:rPr>
                                <w:rFonts w:ascii="Century Gothic" w:hAnsi="Century Gothic"/>
                                <w:sz w:val="20"/>
                                <w:szCs w:val="20"/>
                              </w:rPr>
                              <w:t xml:space="preserve">En caso de 4 o más asignaturas, al menos el 50% deben estar comprometida en el Plan de Vinculación con el medio. </w:t>
                            </w:r>
                          </w:p>
                          <w:p w14:paraId="796BD294" w14:textId="2F47046C" w:rsidR="00C04278" w:rsidRDefault="00C04278" w:rsidP="00C04278">
                            <w:pPr>
                              <w:rPr>
                                <w:rStyle w:val="Textodemarcadordeposicin"/>
                                <w:color w:val="17365D" w:themeColor="text2" w:themeShade="BF"/>
                              </w:rPr>
                            </w:pPr>
                          </w:p>
                        </w:txbxContent>
                      </wps:txbx>
                      <wps:bodyPr rot="0" vert="horz" wrap="square" lIns="182880" tIns="182880" rIns="182880" bIns="182880" anchor="t" anchorCtr="0" upright="1">
                        <a:noAutofit/>
                      </wps:bodyPr>
                    </wps:wsp>
                  </a:graphicData>
                </a:graphic>
                <wp14:sizeRelH relativeFrom="page">
                  <wp14:pctWidth>24200</wp14:pctWidth>
                </wp14:sizeRelH>
                <wp14:sizeRelV relativeFrom="margin">
                  <wp14:pctHeight>0</wp14:pctHeight>
                </wp14:sizeRelV>
              </wp:anchor>
            </w:drawing>
          </mc:Choice>
          <mc:Fallback>
            <w:pict>
              <v:rect w14:anchorId="395E11EC" id="Rectángulo 216" o:spid="_x0000_s1026" style="position:absolute;left:0;text-align:left;margin-left:0;margin-top:0;width:148.1pt;height:541.2pt;z-index:251658244;visibility:visible;mso-wrap-style:square;mso-width-percent:242;mso-height-percent:0;mso-left-percent:730;mso-wrap-distance-left:36pt;mso-wrap-distance-top:0;mso-wrap-distance-right:9pt;mso-wrap-distance-bottom:0;mso-position-horizontal-relative:page;mso-position-vertical:top;mso-position-vertical-relative:margin;mso-width-percent:242;mso-height-percent:0;mso-left-percent:73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" o:allowincell="f" fillcolor="#c6d9f1 [671]" stroked="f">
                <v:fill opacity="22873f"/>
                <v:textbox inset="14.4pt,14.4pt,14.4pt,14.4pt">
                  <w:txbxContent>
                    <w:p w14:paraId="6F8290CF" w14:textId="3A88C634" w:rsidR="00C04278" w:rsidRPr="00C04278" w:rsidRDefault="00C04278">
                      <w:pPr>
                        <w:spacing w:before="480" w:after="240"/>
                        <w:rPr>
                          <w:rFonts w:ascii="Century Gothic" w:hAnsi="Century Gothic"/>
                          <w:b/>
                          <w:bCs/>
                          <w:color w:val="17365D" w:themeColor="text2" w:themeShade="BF"/>
                          <w:sz w:val="28"/>
                          <w:szCs w:val="28"/>
                        </w:rPr>
                      </w:pPr>
                      <w:r w:rsidRPr="00C04278">
                        <w:rPr>
                          <w:rFonts w:ascii="Century Gothic" w:hAnsi="Century Gothic"/>
                          <w:b/>
                          <w:bCs/>
                          <w:color w:val="17365D" w:themeColor="text2" w:themeShade="BF"/>
                          <w:sz w:val="28"/>
                          <w:szCs w:val="28"/>
                        </w:rPr>
                        <w:t xml:space="preserve">Sobre las asignaturas que pueden postular </w:t>
                      </w:r>
                      <w:r w:rsidRPr="00A3274E">
                        <w:rPr>
                          <w:rFonts w:ascii="Century Gothic" w:hAnsi="Century Gothic"/>
                          <w:b/>
                          <w:color w:val="17365D" w:themeColor="text2" w:themeShade="BF"/>
                          <w:sz w:val="18"/>
                          <w:szCs w:val="18"/>
                        </w:rPr>
                        <w:t xml:space="preserve">(enfoque interdisciplinario) </w:t>
                      </w:r>
                    </w:p>
                    <w:p w14:paraId="497A982C" w14:textId="11F8E04B" w:rsidR="00C04278" w:rsidRPr="00C04278" w:rsidRDefault="00C04278" w:rsidP="00C04278">
                      <w:pPr>
                        <w:rPr>
                          <w:rFonts w:ascii="Century Gothic" w:hAnsi="Century Gothic"/>
                          <w:sz w:val="20"/>
                          <w:szCs w:val="20"/>
                        </w:rPr>
                      </w:pPr>
                      <w:r w:rsidRPr="00C04278">
                        <w:rPr>
                          <w:rFonts w:ascii="Century Gothic" w:hAnsi="Century Gothic"/>
                          <w:sz w:val="20"/>
                          <w:szCs w:val="20"/>
                        </w:rPr>
                        <w:t xml:space="preserve">En caso que postule </w:t>
                      </w:r>
                      <w:r w:rsidRPr="00C04278">
                        <w:rPr>
                          <w:rFonts w:ascii="Century Gothic" w:hAnsi="Century Gothic"/>
                          <w:b/>
                          <w:bCs/>
                          <w:sz w:val="20"/>
                          <w:szCs w:val="20"/>
                        </w:rPr>
                        <w:t xml:space="preserve">una sola </w:t>
                      </w:r>
                      <w:r w:rsidRPr="00C04278">
                        <w:rPr>
                          <w:rFonts w:ascii="Century Gothic" w:hAnsi="Century Gothic"/>
                          <w:sz w:val="20"/>
                          <w:szCs w:val="20"/>
                        </w:rPr>
                        <w:t xml:space="preserve">asignatura, </w:t>
                      </w:r>
                      <w:r w:rsidR="00507804">
                        <w:rPr>
                          <w:rFonts w:ascii="Century Gothic" w:hAnsi="Century Gothic"/>
                          <w:sz w:val="20"/>
                          <w:szCs w:val="20"/>
                        </w:rPr>
                        <w:t>ésta</w:t>
                      </w:r>
                      <w:r w:rsidRPr="00C04278">
                        <w:rPr>
                          <w:rFonts w:ascii="Century Gothic" w:hAnsi="Century Gothic"/>
                          <w:sz w:val="20"/>
                          <w:szCs w:val="20"/>
                        </w:rPr>
                        <w:t xml:space="preserve"> debe ser la comprometida en el Plan de Vinculación con el medio. </w:t>
                      </w:r>
                    </w:p>
                    <w:p w14:paraId="5427D33F" w14:textId="77777777" w:rsidR="00C04278" w:rsidRPr="00C04278" w:rsidRDefault="00C04278" w:rsidP="00C04278">
                      <w:pPr>
                        <w:rPr>
                          <w:rFonts w:ascii="Century Gothic" w:hAnsi="Century Gothic"/>
                          <w:sz w:val="20"/>
                          <w:szCs w:val="20"/>
                        </w:rPr>
                      </w:pPr>
                    </w:p>
                    <w:p w14:paraId="22489402" w14:textId="7CD56E5C" w:rsidR="00C04278" w:rsidRPr="00C04278" w:rsidRDefault="00C04278" w:rsidP="00C04278">
                      <w:pPr>
                        <w:jc w:val="both"/>
                        <w:rPr>
                          <w:rFonts w:ascii="Century Gothic" w:hAnsi="Century Gothic"/>
                          <w:sz w:val="20"/>
                          <w:szCs w:val="20"/>
                        </w:rPr>
                      </w:pPr>
                      <w:r w:rsidRPr="00C04278">
                        <w:rPr>
                          <w:rFonts w:ascii="Century Gothic" w:hAnsi="Century Gothic"/>
                          <w:sz w:val="20"/>
                          <w:szCs w:val="20"/>
                        </w:rPr>
                        <w:t xml:space="preserve">En caso </w:t>
                      </w:r>
                      <w:r>
                        <w:rPr>
                          <w:rFonts w:ascii="Century Gothic" w:hAnsi="Century Gothic"/>
                          <w:sz w:val="20"/>
                          <w:szCs w:val="20"/>
                        </w:rPr>
                        <w:t xml:space="preserve">que postulen </w:t>
                      </w:r>
                      <w:r w:rsidRPr="00C04278">
                        <w:rPr>
                          <w:rFonts w:ascii="Century Gothic" w:hAnsi="Century Gothic"/>
                          <w:b/>
                          <w:bCs/>
                          <w:sz w:val="20"/>
                          <w:szCs w:val="20"/>
                        </w:rPr>
                        <w:t>dos asignaturas</w:t>
                      </w:r>
                      <w:r w:rsidRPr="00C04278">
                        <w:rPr>
                          <w:rFonts w:ascii="Century Gothic" w:hAnsi="Century Gothic"/>
                          <w:sz w:val="20"/>
                          <w:szCs w:val="20"/>
                        </w:rPr>
                        <w:t>, al menos una debe ser la comprometida en el Plan de Vinculación con el medio (de cualquiera de las carreras y/o programas).</w:t>
                      </w:r>
                    </w:p>
                    <w:p w14:paraId="7F2CB8BB" w14:textId="70EBD49E" w:rsidR="00C04278" w:rsidRPr="00C04278" w:rsidRDefault="00C04278" w:rsidP="00C04278">
                      <w:pPr>
                        <w:jc w:val="both"/>
                        <w:rPr>
                          <w:rFonts w:ascii="Century Gothic" w:hAnsi="Century Gothic"/>
                          <w:sz w:val="20"/>
                          <w:szCs w:val="20"/>
                        </w:rPr>
                      </w:pPr>
                      <w:r w:rsidRPr="00C04278">
                        <w:rPr>
                          <w:rFonts w:ascii="Century Gothic" w:hAnsi="Century Gothic"/>
                          <w:sz w:val="20"/>
                          <w:szCs w:val="20"/>
                        </w:rPr>
                        <w:t xml:space="preserve"> </w:t>
                      </w:r>
                    </w:p>
                    <w:p w14:paraId="29370347" w14:textId="5BF3C032" w:rsidR="00C04278" w:rsidRPr="00C04278" w:rsidRDefault="00C04278" w:rsidP="00C04278">
                      <w:pPr>
                        <w:jc w:val="both"/>
                        <w:rPr>
                          <w:rFonts w:ascii="Century Gothic" w:hAnsi="Century Gothic"/>
                          <w:sz w:val="20"/>
                          <w:szCs w:val="20"/>
                        </w:rPr>
                      </w:pPr>
                      <w:r w:rsidRPr="00C04278">
                        <w:rPr>
                          <w:rFonts w:ascii="Century Gothic" w:hAnsi="Century Gothic"/>
                          <w:sz w:val="20"/>
                          <w:szCs w:val="20"/>
                        </w:rPr>
                        <w:t xml:space="preserve">En el caso </w:t>
                      </w:r>
                      <w:r>
                        <w:rPr>
                          <w:rFonts w:ascii="Century Gothic" w:hAnsi="Century Gothic"/>
                          <w:sz w:val="20"/>
                          <w:szCs w:val="20"/>
                        </w:rPr>
                        <w:t xml:space="preserve">que postulen </w:t>
                      </w:r>
                      <w:r w:rsidRPr="00C04278">
                        <w:rPr>
                          <w:rFonts w:ascii="Century Gothic" w:hAnsi="Century Gothic"/>
                          <w:b/>
                          <w:bCs/>
                          <w:sz w:val="20"/>
                          <w:szCs w:val="20"/>
                        </w:rPr>
                        <w:t>tres asignaturas,</w:t>
                      </w:r>
                      <w:r w:rsidRPr="00C04278">
                        <w:rPr>
                          <w:rFonts w:ascii="Century Gothic" w:hAnsi="Century Gothic"/>
                          <w:sz w:val="20"/>
                          <w:szCs w:val="20"/>
                        </w:rPr>
                        <w:t xml:space="preserve"> al menos dos deben estar comprometida en el Plan de Vinculación con el medio </w:t>
                      </w:r>
                      <w:r w:rsidR="000A70C4">
                        <w:rPr>
                          <w:rFonts w:ascii="Century Gothic" w:hAnsi="Century Gothic"/>
                          <w:sz w:val="20"/>
                          <w:szCs w:val="20"/>
                        </w:rPr>
                        <w:t>(</w:t>
                      </w:r>
                      <w:r w:rsidRPr="00C04278">
                        <w:rPr>
                          <w:rFonts w:ascii="Century Gothic" w:hAnsi="Century Gothic"/>
                          <w:sz w:val="20"/>
                          <w:szCs w:val="20"/>
                        </w:rPr>
                        <w:t>de cualquiera de las dos carreras y/o programas).</w:t>
                      </w:r>
                    </w:p>
                    <w:p w14:paraId="4F874384" w14:textId="77777777" w:rsidR="00C04278" w:rsidRPr="00C04278" w:rsidRDefault="00C04278" w:rsidP="00C04278">
                      <w:pPr>
                        <w:jc w:val="both"/>
                        <w:rPr>
                          <w:rFonts w:ascii="Century Gothic" w:hAnsi="Century Gothic"/>
                          <w:sz w:val="20"/>
                          <w:szCs w:val="20"/>
                        </w:rPr>
                      </w:pPr>
                    </w:p>
                    <w:p w14:paraId="356FFADC" w14:textId="77777777" w:rsidR="00C04278" w:rsidRPr="00C04278" w:rsidRDefault="00C04278" w:rsidP="00C04278">
                      <w:pPr>
                        <w:jc w:val="both"/>
                        <w:rPr>
                          <w:rFonts w:ascii="Century Gothic" w:hAnsi="Century Gothic"/>
                          <w:sz w:val="20"/>
                          <w:szCs w:val="20"/>
                        </w:rPr>
                      </w:pPr>
                      <w:r w:rsidRPr="00C04278">
                        <w:rPr>
                          <w:rFonts w:ascii="Century Gothic" w:hAnsi="Century Gothic"/>
                          <w:sz w:val="20"/>
                          <w:szCs w:val="20"/>
                        </w:rPr>
                        <w:t xml:space="preserve">En caso de 4 o más asignaturas, al menos el 50% deben estar comprometida en el Plan de Vinculación con el medio. </w:t>
                      </w:r>
                    </w:p>
                    <w:p w14:paraId="796BD294" w14:textId="2F47046C" w:rsidR="00C04278" w:rsidRDefault="00C04278" w:rsidP="00C04278">
                      <w:pPr>
                        <w:rPr>
                          <w:rStyle w:val="Textodemarcadordeposicin"/>
                          <w:color w:val="17365D" w:themeColor="text2" w:themeShade="BF"/>
                        </w:rPr>
                      </w:pPr>
                    </w:p>
                  </w:txbxContent>
                </v:textbox>
                <w10:wrap type="square" anchorx="page" anchory="margin"/>
              </v:rect>
            </w:pict>
          </mc:Fallback>
        </mc:AlternateContent>
      </w:r>
    </w:p>
    <w:p w14:paraId="54D606AC" w14:textId="77777777" w:rsidR="004A235F" w:rsidRPr="00C04278" w:rsidRDefault="004A235F" w:rsidP="004A235F">
      <w:pPr>
        <w:jc w:val="both"/>
        <w:rPr>
          <w:rFonts w:ascii="Century Gothic" w:hAnsi="Century Gothic"/>
          <w:sz w:val="20"/>
          <w:szCs w:val="20"/>
        </w:rPr>
      </w:pPr>
      <w:r w:rsidRPr="00C04278">
        <w:rPr>
          <w:rFonts w:ascii="Century Gothic" w:hAnsi="Century Gothic"/>
          <w:sz w:val="20"/>
          <w:szCs w:val="20"/>
        </w:rPr>
        <w:t xml:space="preserve">Es requisito que el/la o el conjunto de docentes </w:t>
      </w:r>
      <w:r w:rsidRPr="00C04278">
        <w:rPr>
          <w:rFonts w:ascii="Century Gothic" w:hAnsi="Century Gothic"/>
          <w:b/>
          <w:bCs/>
          <w:sz w:val="20"/>
          <w:szCs w:val="20"/>
        </w:rPr>
        <w:t xml:space="preserve">no tengan entregas pendientes </w:t>
      </w:r>
      <w:r w:rsidRPr="00C04278">
        <w:rPr>
          <w:rFonts w:ascii="Century Gothic" w:hAnsi="Century Gothic"/>
          <w:sz w:val="20"/>
          <w:szCs w:val="20"/>
        </w:rPr>
        <w:t xml:space="preserve">de proyectos adjudicados a fondos de años anteriores (referido a informes de contribución y/o rendimiento del presupuesto de procesos anteriores). </w:t>
      </w:r>
    </w:p>
    <w:p w14:paraId="31CAE268" w14:textId="77777777" w:rsidR="004A235F" w:rsidRPr="00C04278" w:rsidRDefault="004A235F" w:rsidP="004A235F">
      <w:pPr>
        <w:jc w:val="both"/>
        <w:rPr>
          <w:rFonts w:ascii="Century Gothic" w:hAnsi="Century Gothic"/>
          <w:sz w:val="20"/>
          <w:szCs w:val="20"/>
        </w:rPr>
      </w:pPr>
    </w:p>
    <w:p w14:paraId="4F5C752A" w14:textId="77777777" w:rsidR="004A235F" w:rsidRPr="00C04278" w:rsidRDefault="004A235F" w:rsidP="004A235F">
      <w:pPr>
        <w:pStyle w:val="Heading2"/>
        <w:rPr>
          <w:rFonts w:ascii="Century Gothic" w:eastAsia="Calibri" w:hAnsi="Century Gothic" w:cs="Aldhabi"/>
          <w:sz w:val="20"/>
          <w:szCs w:val="20"/>
        </w:rPr>
      </w:pPr>
      <w:bookmarkStart w:id="6" w:name="_Toc155949510"/>
      <w:r w:rsidRPr="00C04278">
        <w:rPr>
          <w:rFonts w:ascii="Century Gothic" w:eastAsia="Calibri" w:hAnsi="Century Gothic" w:cs="Aldhabi"/>
          <w:sz w:val="20"/>
          <w:szCs w:val="20"/>
        </w:rPr>
        <w:t>Áreas Académicas.</w:t>
      </w:r>
      <w:bookmarkEnd w:id="6"/>
    </w:p>
    <w:p w14:paraId="2907ADBE" w14:textId="77777777" w:rsidR="004A235F" w:rsidRPr="00C04278" w:rsidRDefault="004A235F" w:rsidP="004A235F">
      <w:pPr>
        <w:jc w:val="both"/>
        <w:rPr>
          <w:rFonts w:ascii="Century Gothic" w:hAnsi="Century Gothic"/>
          <w:sz w:val="20"/>
          <w:szCs w:val="20"/>
        </w:rPr>
      </w:pPr>
      <w:r w:rsidRPr="00C04278">
        <w:rPr>
          <w:rFonts w:ascii="Century Gothic" w:hAnsi="Century Gothic"/>
          <w:sz w:val="20"/>
          <w:szCs w:val="20"/>
        </w:rPr>
        <w:t xml:space="preserve">Podrán participar de este concurso todas las carreras de todas las facultades de la Universidad Andrés Bello en todas sus modalidades. </w:t>
      </w:r>
    </w:p>
    <w:p w14:paraId="26A11191" w14:textId="77777777" w:rsidR="004A235F" w:rsidRPr="00C04278" w:rsidRDefault="004A235F" w:rsidP="004A235F">
      <w:pPr>
        <w:jc w:val="both"/>
        <w:rPr>
          <w:rFonts w:ascii="Century Gothic" w:hAnsi="Century Gothic"/>
          <w:sz w:val="20"/>
          <w:szCs w:val="20"/>
        </w:rPr>
      </w:pPr>
    </w:p>
    <w:p w14:paraId="0C2B9C5B" w14:textId="77777777" w:rsidR="004A235F" w:rsidRPr="00C04278" w:rsidRDefault="004A235F" w:rsidP="004A235F">
      <w:pPr>
        <w:pStyle w:val="Heading1"/>
        <w:ind w:left="0"/>
        <w:jc w:val="both"/>
        <w:rPr>
          <w:rFonts w:ascii="Century Gothic" w:hAnsi="Century Gothic" w:cs="Aldhabi"/>
          <w:sz w:val="24"/>
          <w:szCs w:val="24"/>
        </w:rPr>
      </w:pPr>
      <w:bookmarkStart w:id="7" w:name="_Toc155949511"/>
      <w:r w:rsidRPr="00C04278">
        <w:rPr>
          <w:rFonts w:ascii="Century Gothic" w:hAnsi="Century Gothic" w:cs="Aldhabi"/>
          <w:sz w:val="24"/>
          <w:szCs w:val="24"/>
        </w:rPr>
        <w:t>CRITERIOS DE SELECCIÓN</w:t>
      </w:r>
      <w:bookmarkEnd w:id="7"/>
    </w:p>
    <w:p w14:paraId="0019F6C6" w14:textId="77777777" w:rsidR="004A235F" w:rsidRPr="00C04278" w:rsidRDefault="004A235F" w:rsidP="004A235F">
      <w:pPr>
        <w:jc w:val="both"/>
        <w:rPr>
          <w:rFonts w:ascii="Century Gothic" w:hAnsi="Century Gothic"/>
          <w:sz w:val="20"/>
          <w:szCs w:val="20"/>
        </w:rPr>
      </w:pPr>
    </w:p>
    <w:p w14:paraId="7F1CC7BE" w14:textId="77777777" w:rsidR="004A235F" w:rsidRPr="00C04278" w:rsidRDefault="004A235F" w:rsidP="004A235F">
      <w:pPr>
        <w:pStyle w:val="Heading2"/>
        <w:rPr>
          <w:rFonts w:ascii="Century Gothic" w:eastAsia="Calibri" w:hAnsi="Century Gothic" w:cs="Aldhabi"/>
          <w:sz w:val="20"/>
          <w:szCs w:val="20"/>
        </w:rPr>
      </w:pPr>
      <w:bookmarkStart w:id="8" w:name="_Toc155949512"/>
      <w:r w:rsidRPr="00C04278">
        <w:rPr>
          <w:rFonts w:ascii="Century Gothic" w:eastAsia="Calibri" w:hAnsi="Century Gothic" w:cs="Aldhabi"/>
          <w:sz w:val="20"/>
          <w:szCs w:val="20"/>
        </w:rPr>
        <w:t>Interdisciplinaridad.</w:t>
      </w:r>
      <w:bookmarkEnd w:id="8"/>
      <w:r w:rsidRPr="00C04278">
        <w:rPr>
          <w:rFonts w:ascii="Century Gothic" w:eastAsia="Calibri" w:hAnsi="Century Gothic" w:cs="Aldhabi"/>
          <w:sz w:val="20"/>
          <w:szCs w:val="20"/>
        </w:rPr>
        <w:t xml:space="preserve"> </w:t>
      </w:r>
    </w:p>
    <w:p w14:paraId="0E27BE9C" w14:textId="77777777" w:rsidR="004A235F" w:rsidRPr="00C04278" w:rsidRDefault="004A235F" w:rsidP="004A235F">
      <w:pPr>
        <w:jc w:val="both"/>
        <w:rPr>
          <w:rFonts w:ascii="Century Gothic" w:hAnsi="Century Gothic"/>
          <w:sz w:val="20"/>
          <w:szCs w:val="20"/>
        </w:rPr>
      </w:pPr>
      <w:r w:rsidRPr="00C04278">
        <w:rPr>
          <w:rFonts w:ascii="Century Gothic" w:hAnsi="Century Gothic"/>
          <w:sz w:val="20"/>
          <w:szCs w:val="20"/>
        </w:rPr>
        <w:t xml:space="preserve">Se priorizarán </w:t>
      </w:r>
      <w:r w:rsidRPr="00C04278">
        <w:rPr>
          <w:rFonts w:ascii="Century Gothic" w:hAnsi="Century Gothic"/>
          <w:b/>
          <w:bCs/>
          <w:sz w:val="20"/>
          <w:szCs w:val="20"/>
        </w:rPr>
        <w:t>proyectos de carácter interdisciplinario</w:t>
      </w:r>
      <w:r w:rsidRPr="00C04278">
        <w:rPr>
          <w:rFonts w:ascii="Century Gothic" w:hAnsi="Century Gothic"/>
          <w:sz w:val="20"/>
          <w:szCs w:val="20"/>
        </w:rPr>
        <w:t xml:space="preserve">, es decir, que participen dos a más carreras de la Universidad para </w:t>
      </w:r>
      <w:r w:rsidRPr="00C04278">
        <w:rPr>
          <w:rFonts w:ascii="Century Gothic" w:hAnsi="Century Gothic"/>
          <w:b/>
          <w:bCs/>
          <w:sz w:val="20"/>
          <w:szCs w:val="20"/>
        </w:rPr>
        <w:t>resolver la misma problemática</w:t>
      </w:r>
      <w:r w:rsidRPr="00C04278">
        <w:rPr>
          <w:rFonts w:ascii="Century Gothic" w:hAnsi="Century Gothic"/>
          <w:sz w:val="20"/>
          <w:szCs w:val="20"/>
        </w:rPr>
        <w:t xml:space="preserve"> y/o que trabajen con los mismos actores externos, para responder de manera integral a las necesidades del entorno.</w:t>
      </w:r>
    </w:p>
    <w:p w14:paraId="2EB10D31" w14:textId="77777777" w:rsidR="00C04278" w:rsidRPr="00C04278" w:rsidRDefault="00C04278" w:rsidP="004A235F">
      <w:pPr>
        <w:jc w:val="both"/>
        <w:rPr>
          <w:rFonts w:ascii="Century Gothic" w:hAnsi="Century Gothic"/>
          <w:sz w:val="20"/>
          <w:szCs w:val="20"/>
        </w:rPr>
      </w:pPr>
    </w:p>
    <w:p w14:paraId="0BA252D2" w14:textId="77777777" w:rsidR="004A235F" w:rsidRPr="00C04278" w:rsidRDefault="004A235F" w:rsidP="004A235F">
      <w:pPr>
        <w:pStyle w:val="Heading2"/>
        <w:rPr>
          <w:rFonts w:ascii="Century Gothic" w:eastAsia="Calibri" w:hAnsi="Century Gothic" w:cs="Aldhabi"/>
          <w:sz w:val="20"/>
          <w:szCs w:val="20"/>
        </w:rPr>
      </w:pPr>
      <w:bookmarkStart w:id="9" w:name="_Toc155949513"/>
      <w:r w:rsidRPr="00C04278">
        <w:rPr>
          <w:rFonts w:ascii="Century Gothic" w:eastAsia="Calibri" w:hAnsi="Century Gothic" w:cs="Aldhabi"/>
          <w:sz w:val="20"/>
          <w:szCs w:val="20"/>
        </w:rPr>
        <w:t>Pertinencia</w:t>
      </w:r>
      <w:bookmarkEnd w:id="9"/>
    </w:p>
    <w:p w14:paraId="6D4FFD68" w14:textId="77777777" w:rsidR="004A235F" w:rsidRPr="00C04278" w:rsidRDefault="004A235F" w:rsidP="004A235F">
      <w:pPr>
        <w:jc w:val="both"/>
        <w:rPr>
          <w:rFonts w:ascii="Century Gothic" w:hAnsi="Century Gothic"/>
          <w:sz w:val="20"/>
          <w:szCs w:val="20"/>
        </w:rPr>
      </w:pPr>
      <w:r w:rsidRPr="00C04278">
        <w:rPr>
          <w:rFonts w:ascii="Century Gothic" w:hAnsi="Century Gothic"/>
          <w:sz w:val="20"/>
          <w:szCs w:val="20"/>
        </w:rPr>
        <w:t xml:space="preserve">Los </w:t>
      </w:r>
      <w:r w:rsidRPr="00C04278">
        <w:rPr>
          <w:rFonts w:ascii="Century Gothic" w:hAnsi="Century Gothic"/>
          <w:b/>
          <w:bCs/>
          <w:sz w:val="20"/>
          <w:szCs w:val="20"/>
        </w:rPr>
        <w:t>resultados del proyecto deben estar orientados a cumplir con el Plan de Vinculación</w:t>
      </w:r>
      <w:r w:rsidRPr="00C04278">
        <w:rPr>
          <w:rFonts w:ascii="Century Gothic" w:hAnsi="Century Gothic"/>
          <w:sz w:val="20"/>
          <w:szCs w:val="20"/>
        </w:rPr>
        <w:t xml:space="preserve"> con el medio la Facultad y de las carreras involucradas, así como, con las capacidades asociadas al perfil de egreso. Además, deben estar asociados a responder a las necesidades detectadas por los ODS. </w:t>
      </w:r>
    </w:p>
    <w:p w14:paraId="30B964AF" w14:textId="77777777" w:rsidR="004A235F" w:rsidRPr="00C04278" w:rsidRDefault="004A235F" w:rsidP="004A235F">
      <w:pPr>
        <w:jc w:val="both"/>
        <w:rPr>
          <w:rFonts w:ascii="Century Gothic" w:hAnsi="Century Gothic"/>
          <w:sz w:val="20"/>
          <w:szCs w:val="20"/>
        </w:rPr>
      </w:pPr>
    </w:p>
    <w:p w14:paraId="5358689C" w14:textId="77777777" w:rsidR="004A235F" w:rsidRPr="00C04278" w:rsidRDefault="004A235F" w:rsidP="004A235F">
      <w:pPr>
        <w:pStyle w:val="Heading2"/>
        <w:rPr>
          <w:rFonts w:ascii="Century Gothic" w:eastAsia="Calibri" w:hAnsi="Century Gothic" w:cs="Aldhabi"/>
          <w:sz w:val="20"/>
          <w:szCs w:val="20"/>
        </w:rPr>
      </w:pPr>
      <w:bookmarkStart w:id="10" w:name="_Toc155949514"/>
      <w:r w:rsidRPr="00C04278">
        <w:rPr>
          <w:rFonts w:ascii="Century Gothic" w:eastAsia="Calibri" w:hAnsi="Century Gothic" w:cs="Aldhabi"/>
          <w:sz w:val="20"/>
          <w:szCs w:val="20"/>
        </w:rPr>
        <w:t>Viabilidad.</w:t>
      </w:r>
      <w:bookmarkEnd w:id="10"/>
      <w:r w:rsidRPr="00C04278">
        <w:rPr>
          <w:rFonts w:ascii="Century Gothic" w:eastAsia="Calibri" w:hAnsi="Century Gothic" w:cs="Aldhabi"/>
          <w:sz w:val="20"/>
          <w:szCs w:val="20"/>
        </w:rPr>
        <w:t xml:space="preserve"> </w:t>
      </w:r>
    </w:p>
    <w:p w14:paraId="01B21D1D" w14:textId="77777777" w:rsidR="004A235F" w:rsidRPr="00C04278" w:rsidRDefault="004A235F" w:rsidP="004A235F">
      <w:pPr>
        <w:jc w:val="both"/>
        <w:rPr>
          <w:rFonts w:ascii="Century Gothic" w:hAnsi="Century Gothic"/>
          <w:sz w:val="20"/>
          <w:szCs w:val="20"/>
        </w:rPr>
      </w:pPr>
      <w:r w:rsidRPr="00C04278">
        <w:rPr>
          <w:rFonts w:ascii="Century Gothic" w:hAnsi="Century Gothic"/>
          <w:sz w:val="20"/>
          <w:szCs w:val="20"/>
        </w:rPr>
        <w:t xml:space="preserve">Se debe contar con las capacidades </w:t>
      </w:r>
      <w:r w:rsidRPr="00C04278">
        <w:rPr>
          <w:rFonts w:ascii="Century Gothic" w:hAnsi="Century Gothic"/>
          <w:b/>
          <w:bCs/>
          <w:sz w:val="20"/>
          <w:szCs w:val="20"/>
        </w:rPr>
        <w:t xml:space="preserve">suficientes </w:t>
      </w:r>
      <w:r w:rsidRPr="00C04278">
        <w:rPr>
          <w:rFonts w:ascii="Century Gothic" w:hAnsi="Century Gothic"/>
          <w:sz w:val="20"/>
          <w:szCs w:val="20"/>
        </w:rPr>
        <w:t xml:space="preserve">del equipo de trabajo para la realización del proyecto, es decir, cubrir la necesidad o problemática detectada. Además, existir consistencia entre los recursos financieros solicitados y disponibles con la magnitud del proyecto. </w:t>
      </w:r>
    </w:p>
    <w:p w14:paraId="29139F5A" w14:textId="77777777" w:rsidR="004A235F" w:rsidRPr="00C04278" w:rsidRDefault="004A235F" w:rsidP="004A235F">
      <w:pPr>
        <w:jc w:val="both"/>
        <w:rPr>
          <w:rFonts w:ascii="Century Gothic" w:hAnsi="Century Gothic"/>
          <w:sz w:val="20"/>
          <w:szCs w:val="20"/>
          <w:lang w:val="es-CL"/>
        </w:rPr>
      </w:pPr>
    </w:p>
    <w:p w14:paraId="70D513EA" w14:textId="77777777" w:rsidR="004A235F" w:rsidRPr="00C04278" w:rsidRDefault="004A235F" w:rsidP="004A235F">
      <w:pPr>
        <w:pStyle w:val="Heading2"/>
        <w:rPr>
          <w:rFonts w:ascii="Century Gothic" w:eastAsia="Calibri" w:hAnsi="Century Gothic" w:cs="Aldhabi"/>
          <w:sz w:val="20"/>
          <w:szCs w:val="20"/>
        </w:rPr>
      </w:pPr>
      <w:bookmarkStart w:id="11" w:name="_Toc155949515"/>
      <w:r w:rsidRPr="00C04278">
        <w:rPr>
          <w:rFonts w:ascii="Century Gothic" w:eastAsia="Calibri" w:hAnsi="Century Gothic" w:cs="Aldhabi"/>
          <w:sz w:val="20"/>
          <w:szCs w:val="20"/>
        </w:rPr>
        <w:t>Modelo de Vinculación con el Medio</w:t>
      </w:r>
      <w:bookmarkEnd w:id="11"/>
    </w:p>
    <w:p w14:paraId="3969EF25" w14:textId="77777777" w:rsidR="004A235F" w:rsidRPr="00C04278" w:rsidRDefault="004A235F" w:rsidP="004A235F">
      <w:pPr>
        <w:jc w:val="both"/>
        <w:rPr>
          <w:rFonts w:ascii="Century Gothic" w:hAnsi="Century Gothic"/>
          <w:sz w:val="20"/>
          <w:szCs w:val="20"/>
        </w:rPr>
      </w:pPr>
      <w:r w:rsidRPr="00C04278">
        <w:rPr>
          <w:rFonts w:ascii="Century Gothic" w:hAnsi="Century Gothic"/>
          <w:sz w:val="20"/>
          <w:szCs w:val="20"/>
        </w:rPr>
        <w:t xml:space="preserve">Se entregarán fondos de Vinculación con el Medio, solo en los casos en que el proyecto responda al modelo de Vinculación con el Medio socializado en la web: </w:t>
      </w:r>
      <w:hyperlink r:id="rId11">
        <w:r w:rsidRPr="00C04278">
          <w:rPr>
            <w:rStyle w:val="Hyperlink"/>
            <w:rFonts w:ascii="Century Gothic" w:hAnsi="Century Gothic"/>
            <w:sz w:val="20"/>
            <w:szCs w:val="20"/>
          </w:rPr>
          <w:t>http://vinculacion.unab.cl/modelo</w:t>
        </w:r>
      </w:hyperlink>
      <w:r w:rsidRPr="00C04278">
        <w:rPr>
          <w:rFonts w:ascii="Century Gothic" w:hAnsi="Century Gothic"/>
          <w:sz w:val="20"/>
          <w:szCs w:val="20"/>
        </w:rPr>
        <w:t xml:space="preserve">. </w:t>
      </w:r>
    </w:p>
    <w:p w14:paraId="30083117" w14:textId="77777777" w:rsidR="004A235F" w:rsidRPr="00C04278" w:rsidRDefault="004A235F" w:rsidP="004A235F">
      <w:pPr>
        <w:jc w:val="both"/>
        <w:rPr>
          <w:rFonts w:ascii="Century Gothic" w:hAnsi="Century Gothic"/>
          <w:sz w:val="20"/>
          <w:szCs w:val="20"/>
        </w:rPr>
      </w:pPr>
    </w:p>
    <w:p w14:paraId="4550003E" w14:textId="77777777" w:rsidR="004A235F" w:rsidRPr="00C04278" w:rsidRDefault="004A235F" w:rsidP="004A235F">
      <w:pPr>
        <w:jc w:val="both"/>
        <w:rPr>
          <w:rFonts w:ascii="Century Gothic" w:hAnsi="Century Gothic"/>
          <w:sz w:val="20"/>
          <w:szCs w:val="20"/>
        </w:rPr>
      </w:pPr>
      <w:r w:rsidRPr="00C04278">
        <w:rPr>
          <w:rFonts w:ascii="Century Gothic" w:hAnsi="Century Gothic"/>
          <w:sz w:val="20"/>
          <w:szCs w:val="20"/>
        </w:rPr>
        <w:t>Se entregarán fondos de Vinculación con el Medio, sólo a proyectos que tributen al menos a uno de los siguientes programas, declarados en el modelo de Vinculación con el Medio, éstos son:</w:t>
      </w:r>
    </w:p>
    <w:p w14:paraId="29262FE7" w14:textId="77777777" w:rsidR="004A235F" w:rsidRPr="00C04278" w:rsidRDefault="004A235F" w:rsidP="004A235F">
      <w:pPr>
        <w:ind w:firstLine="720"/>
        <w:jc w:val="both"/>
        <w:rPr>
          <w:rFonts w:ascii="Century Gothic" w:hAnsi="Century Gothic"/>
          <w:sz w:val="20"/>
          <w:szCs w:val="20"/>
        </w:rPr>
      </w:pPr>
      <w:r w:rsidRPr="00C04278">
        <w:rPr>
          <w:rFonts w:ascii="Century Gothic" w:hAnsi="Century Gothic"/>
          <w:sz w:val="20"/>
          <w:szCs w:val="20"/>
        </w:rPr>
        <w:t xml:space="preserve">  </w:t>
      </w:r>
    </w:p>
    <w:p w14:paraId="3908818B" w14:textId="77777777" w:rsidR="004A235F" w:rsidRPr="00C04278" w:rsidRDefault="004A235F" w:rsidP="004A235F">
      <w:pPr>
        <w:pStyle w:val="ListParagraph"/>
        <w:numPr>
          <w:ilvl w:val="0"/>
          <w:numId w:val="26"/>
        </w:numPr>
        <w:rPr>
          <w:rFonts w:ascii="Century Gothic" w:hAnsi="Century Gothic"/>
          <w:sz w:val="20"/>
          <w:szCs w:val="20"/>
        </w:rPr>
      </w:pPr>
      <w:r w:rsidRPr="00C04278">
        <w:rPr>
          <w:rFonts w:ascii="Century Gothic" w:hAnsi="Century Gothic"/>
          <w:sz w:val="20"/>
          <w:szCs w:val="20"/>
        </w:rPr>
        <w:t xml:space="preserve">Programa de Intervención Social </w:t>
      </w:r>
    </w:p>
    <w:p w14:paraId="165E760F" w14:textId="77777777" w:rsidR="004A235F" w:rsidRPr="00C04278" w:rsidRDefault="004A235F" w:rsidP="004A235F">
      <w:pPr>
        <w:pStyle w:val="ListParagraph"/>
        <w:numPr>
          <w:ilvl w:val="0"/>
          <w:numId w:val="26"/>
        </w:numPr>
        <w:rPr>
          <w:rFonts w:ascii="Century Gothic" w:hAnsi="Century Gothic"/>
          <w:sz w:val="20"/>
          <w:szCs w:val="20"/>
        </w:rPr>
      </w:pPr>
      <w:r w:rsidRPr="00C04278">
        <w:rPr>
          <w:rFonts w:ascii="Century Gothic" w:hAnsi="Century Gothic"/>
          <w:sz w:val="20"/>
          <w:szCs w:val="20"/>
        </w:rPr>
        <w:t xml:space="preserve">Clínicas y centros de atención a la comunidad </w:t>
      </w:r>
    </w:p>
    <w:p w14:paraId="40E3D8A5" w14:textId="77777777" w:rsidR="004A235F" w:rsidRPr="00C04278" w:rsidRDefault="004A235F" w:rsidP="004A235F">
      <w:pPr>
        <w:pStyle w:val="ListParagraph"/>
        <w:numPr>
          <w:ilvl w:val="0"/>
          <w:numId w:val="26"/>
        </w:numPr>
        <w:rPr>
          <w:rFonts w:ascii="Century Gothic" w:hAnsi="Century Gothic"/>
          <w:sz w:val="20"/>
          <w:szCs w:val="20"/>
        </w:rPr>
      </w:pPr>
      <w:r w:rsidRPr="00C04278">
        <w:rPr>
          <w:rFonts w:ascii="Century Gothic" w:hAnsi="Century Gothic"/>
          <w:sz w:val="20"/>
          <w:szCs w:val="20"/>
        </w:rPr>
        <w:t xml:space="preserve">Programa de Diálogo y fomento al conocimiento </w:t>
      </w:r>
    </w:p>
    <w:p w14:paraId="7FFAF872" w14:textId="77777777" w:rsidR="004A235F" w:rsidRPr="00C04278" w:rsidRDefault="004A235F" w:rsidP="004A235F">
      <w:pPr>
        <w:pStyle w:val="ListParagraph"/>
        <w:numPr>
          <w:ilvl w:val="0"/>
          <w:numId w:val="26"/>
        </w:numPr>
        <w:rPr>
          <w:rFonts w:ascii="Century Gothic" w:hAnsi="Century Gothic"/>
          <w:sz w:val="20"/>
          <w:szCs w:val="20"/>
        </w:rPr>
      </w:pPr>
      <w:r w:rsidRPr="00C04278">
        <w:rPr>
          <w:rFonts w:ascii="Century Gothic" w:hAnsi="Century Gothic"/>
          <w:sz w:val="20"/>
          <w:szCs w:val="20"/>
        </w:rPr>
        <w:t>Programa de apoyo al entorno productivo y de servicios.</w:t>
      </w:r>
    </w:p>
    <w:p w14:paraId="5A1A2AB1" w14:textId="77777777" w:rsidR="004A235F" w:rsidRPr="00C04278" w:rsidRDefault="004A235F" w:rsidP="004A235F">
      <w:pPr>
        <w:rPr>
          <w:rFonts w:ascii="Century Gothic" w:hAnsi="Century Gothic"/>
          <w:sz w:val="20"/>
          <w:szCs w:val="20"/>
        </w:rPr>
      </w:pPr>
    </w:p>
    <w:p w14:paraId="38E4BD1D" w14:textId="77777777" w:rsidR="004A235F" w:rsidRPr="00C04278" w:rsidRDefault="004A235F" w:rsidP="004A235F">
      <w:pPr>
        <w:pStyle w:val="Heading2"/>
        <w:rPr>
          <w:rFonts w:ascii="Century Gothic" w:eastAsia="Calibri" w:hAnsi="Century Gothic" w:cs="Aldhabi"/>
          <w:sz w:val="20"/>
          <w:szCs w:val="20"/>
        </w:rPr>
      </w:pPr>
      <w:bookmarkStart w:id="12" w:name="_Toc155949516"/>
      <w:r w:rsidRPr="00C04278">
        <w:rPr>
          <w:rFonts w:ascii="Century Gothic" w:eastAsia="Calibri" w:hAnsi="Century Gothic" w:cs="Aldhabi"/>
          <w:sz w:val="20"/>
          <w:szCs w:val="20"/>
        </w:rPr>
        <w:t>Contribución externa</w:t>
      </w:r>
      <w:bookmarkEnd w:id="12"/>
    </w:p>
    <w:p w14:paraId="3A37E231" w14:textId="77777777" w:rsidR="004A235F" w:rsidRPr="00C04278" w:rsidRDefault="004A235F" w:rsidP="004A235F">
      <w:pPr>
        <w:jc w:val="both"/>
        <w:rPr>
          <w:rFonts w:ascii="Century Gothic" w:hAnsi="Century Gothic"/>
          <w:sz w:val="20"/>
          <w:szCs w:val="20"/>
        </w:rPr>
      </w:pPr>
      <w:r w:rsidRPr="00C04278">
        <w:rPr>
          <w:rFonts w:ascii="Century Gothic" w:hAnsi="Century Gothic"/>
          <w:sz w:val="20"/>
          <w:szCs w:val="20"/>
        </w:rPr>
        <w:t>Se entregarán fondos de Vinculación con el Medio a los proyectos que responden a una necesidad, requerimiento u oportunidad del territorito, que necesite de trabajo colaborativo con el socio comunitario para la propuesta de solución / mejora entre los actores internos y externos. En relación con la evaluación del aporte al entorno, los proyectos deben alinearse con una de las siguientes contribuciones externas que plantea el Modelo de Vinculación con el Medio, éstos son:</w:t>
      </w:r>
    </w:p>
    <w:p w14:paraId="0CED57C8" w14:textId="77777777" w:rsidR="004A235F" w:rsidRPr="00C04278" w:rsidRDefault="004A235F" w:rsidP="004A235F">
      <w:pPr>
        <w:jc w:val="both"/>
        <w:rPr>
          <w:rFonts w:ascii="Century Gothic" w:hAnsi="Century Gothic"/>
          <w:sz w:val="20"/>
          <w:szCs w:val="20"/>
        </w:rPr>
      </w:pPr>
    </w:p>
    <w:p w14:paraId="084D4F4E" w14:textId="77777777" w:rsidR="004A235F" w:rsidRPr="00C04278" w:rsidRDefault="004A235F" w:rsidP="004A235F">
      <w:pPr>
        <w:pStyle w:val="ListParagraph"/>
        <w:numPr>
          <w:ilvl w:val="0"/>
          <w:numId w:val="27"/>
        </w:numPr>
        <w:rPr>
          <w:rFonts w:ascii="Century Gothic" w:hAnsi="Century Gothic"/>
          <w:sz w:val="20"/>
          <w:szCs w:val="20"/>
        </w:rPr>
      </w:pPr>
      <w:r w:rsidRPr="00C04278">
        <w:rPr>
          <w:rFonts w:ascii="Century Gothic" w:hAnsi="Century Gothic"/>
          <w:sz w:val="20"/>
          <w:szCs w:val="20"/>
        </w:rPr>
        <w:t xml:space="preserve">Fomentar la vida saludable y promover el bienestar de las personas. </w:t>
      </w:r>
    </w:p>
    <w:p w14:paraId="18E806EE" w14:textId="77777777" w:rsidR="004A235F" w:rsidRPr="00C04278" w:rsidRDefault="004A235F" w:rsidP="004A235F">
      <w:pPr>
        <w:pStyle w:val="ListParagraph"/>
        <w:numPr>
          <w:ilvl w:val="0"/>
          <w:numId w:val="27"/>
        </w:numPr>
        <w:rPr>
          <w:rFonts w:ascii="Century Gothic" w:hAnsi="Century Gothic"/>
          <w:sz w:val="20"/>
          <w:szCs w:val="20"/>
        </w:rPr>
      </w:pPr>
      <w:r w:rsidRPr="00C04278">
        <w:rPr>
          <w:rFonts w:ascii="Century Gothic" w:hAnsi="Century Gothic"/>
          <w:sz w:val="20"/>
          <w:szCs w:val="20"/>
        </w:rPr>
        <w:t xml:space="preserve">Promover el acceso a la educación inclusiva, equitativa y de calidad. </w:t>
      </w:r>
    </w:p>
    <w:p w14:paraId="185E96A7" w14:textId="77777777" w:rsidR="004A235F" w:rsidRPr="00C04278" w:rsidRDefault="004A235F" w:rsidP="004A235F">
      <w:pPr>
        <w:pStyle w:val="ListParagraph"/>
        <w:numPr>
          <w:ilvl w:val="0"/>
          <w:numId w:val="27"/>
        </w:numPr>
        <w:rPr>
          <w:rFonts w:ascii="Century Gothic" w:hAnsi="Century Gothic"/>
          <w:sz w:val="20"/>
          <w:szCs w:val="20"/>
        </w:rPr>
      </w:pPr>
      <w:r w:rsidRPr="00C04278">
        <w:rPr>
          <w:rFonts w:ascii="Century Gothic" w:hAnsi="Century Gothic"/>
          <w:sz w:val="20"/>
          <w:szCs w:val="20"/>
        </w:rPr>
        <w:t xml:space="preserve">Fortalecer la Industria, la Innovación, el Trabajo y las Comunidades Sostenibles. </w:t>
      </w:r>
    </w:p>
    <w:p w14:paraId="7FC6555D" w14:textId="77777777" w:rsidR="004A235F" w:rsidRPr="00C04278" w:rsidRDefault="004A235F" w:rsidP="004A235F">
      <w:pPr>
        <w:pStyle w:val="ListParagraph"/>
        <w:numPr>
          <w:ilvl w:val="0"/>
          <w:numId w:val="27"/>
        </w:numPr>
        <w:rPr>
          <w:rFonts w:ascii="Century Gothic" w:hAnsi="Century Gothic"/>
          <w:sz w:val="20"/>
          <w:szCs w:val="20"/>
        </w:rPr>
      </w:pPr>
      <w:r w:rsidRPr="00C04278">
        <w:rPr>
          <w:rFonts w:ascii="Century Gothic" w:hAnsi="Century Gothic"/>
          <w:sz w:val="20"/>
          <w:szCs w:val="20"/>
        </w:rPr>
        <w:t xml:space="preserve">Contribuir con el cuidado de los Ecosistemas Terrestres y Submarinos. </w:t>
      </w:r>
    </w:p>
    <w:p w14:paraId="76C5C2AC" w14:textId="77777777" w:rsidR="004A235F" w:rsidRPr="00C04278" w:rsidRDefault="004A235F" w:rsidP="004A235F">
      <w:pPr>
        <w:pStyle w:val="ListParagraph"/>
        <w:numPr>
          <w:ilvl w:val="0"/>
          <w:numId w:val="27"/>
        </w:numPr>
        <w:rPr>
          <w:rFonts w:ascii="Century Gothic" w:hAnsi="Century Gothic"/>
          <w:sz w:val="20"/>
          <w:szCs w:val="20"/>
        </w:rPr>
      </w:pPr>
      <w:r w:rsidRPr="00C04278">
        <w:rPr>
          <w:rFonts w:ascii="Century Gothic" w:hAnsi="Century Gothic"/>
          <w:sz w:val="20"/>
          <w:szCs w:val="20"/>
        </w:rPr>
        <w:t>Contribuir con la Reducción de las Desigualdades, la Justicia y las Instituciones fuertes.</w:t>
      </w:r>
    </w:p>
    <w:p w14:paraId="1BCA4449" w14:textId="77777777" w:rsidR="004A235F" w:rsidRPr="00C04278" w:rsidRDefault="004A235F" w:rsidP="004A235F">
      <w:pPr>
        <w:ind w:left="833" w:firstLine="607"/>
        <w:jc w:val="both"/>
        <w:rPr>
          <w:rFonts w:ascii="Century Gothic" w:hAnsi="Century Gothic"/>
          <w:sz w:val="20"/>
          <w:szCs w:val="20"/>
        </w:rPr>
      </w:pPr>
    </w:p>
    <w:p w14:paraId="39AA6B7A" w14:textId="77777777" w:rsidR="004A235F" w:rsidRPr="00C04278" w:rsidRDefault="004A235F" w:rsidP="004A235F">
      <w:pPr>
        <w:pStyle w:val="Heading2"/>
        <w:rPr>
          <w:rFonts w:ascii="Century Gothic" w:eastAsia="Calibri" w:hAnsi="Century Gothic" w:cs="Aldhabi"/>
          <w:sz w:val="20"/>
          <w:szCs w:val="20"/>
        </w:rPr>
      </w:pPr>
      <w:bookmarkStart w:id="13" w:name="_Toc155949517"/>
      <w:r w:rsidRPr="00C04278">
        <w:rPr>
          <w:rFonts w:ascii="Century Gothic" w:eastAsia="Calibri" w:hAnsi="Century Gothic" w:cs="Aldhabi"/>
          <w:sz w:val="20"/>
          <w:szCs w:val="20"/>
        </w:rPr>
        <w:t>Contribución interna</w:t>
      </w:r>
      <w:bookmarkEnd w:id="13"/>
    </w:p>
    <w:p w14:paraId="219CE4CC" w14:textId="76831B62" w:rsidR="000E2FC9" w:rsidRPr="00C04278" w:rsidRDefault="004A235F" w:rsidP="004A235F">
      <w:pPr>
        <w:jc w:val="both"/>
        <w:rPr>
          <w:rFonts w:ascii="Century Gothic" w:hAnsi="Century Gothic"/>
          <w:sz w:val="20"/>
          <w:szCs w:val="20"/>
        </w:rPr>
      </w:pPr>
      <w:r w:rsidRPr="00C04278">
        <w:rPr>
          <w:rFonts w:ascii="Century Gothic" w:hAnsi="Century Gothic"/>
          <w:sz w:val="20"/>
          <w:szCs w:val="20"/>
        </w:rPr>
        <w:t xml:space="preserve">Se asignarán recursos de Vinculación con el Medio a aquellos proyectos que, desde una perspectiva interna, se centren en evaluar sus impactos, </w:t>
      </w:r>
      <w:r w:rsidR="000E2FC9" w:rsidRPr="00C04278">
        <w:rPr>
          <w:rFonts w:ascii="Century Gothic" w:hAnsi="Century Gothic"/>
          <w:sz w:val="20"/>
          <w:szCs w:val="20"/>
        </w:rPr>
        <w:t xml:space="preserve">relacionado con el resultado de </w:t>
      </w:r>
      <w:r w:rsidRPr="00C04278">
        <w:rPr>
          <w:rFonts w:ascii="Century Gothic" w:hAnsi="Century Gothic"/>
          <w:sz w:val="20"/>
          <w:szCs w:val="20"/>
        </w:rPr>
        <w:t xml:space="preserve">aprendizaje </w:t>
      </w:r>
      <w:r w:rsidR="000E2FC9" w:rsidRPr="00C04278">
        <w:rPr>
          <w:rFonts w:ascii="Century Gothic" w:hAnsi="Century Gothic"/>
          <w:sz w:val="20"/>
          <w:szCs w:val="20"/>
        </w:rPr>
        <w:t>definido</w:t>
      </w:r>
      <w:r w:rsidR="00AE5892" w:rsidRPr="00C04278">
        <w:rPr>
          <w:rFonts w:ascii="Century Gothic" w:hAnsi="Century Gothic"/>
          <w:sz w:val="20"/>
          <w:szCs w:val="20"/>
        </w:rPr>
        <w:t>s</w:t>
      </w:r>
      <w:r w:rsidR="000E2FC9" w:rsidRPr="00C04278">
        <w:rPr>
          <w:rFonts w:ascii="Century Gothic" w:hAnsi="Century Gothic"/>
          <w:sz w:val="20"/>
          <w:szCs w:val="20"/>
        </w:rPr>
        <w:t xml:space="preserve"> para la asignatura contemplada en el plan de </w:t>
      </w:r>
      <w:r w:rsidR="00F71EE5" w:rsidRPr="00C04278">
        <w:rPr>
          <w:rFonts w:ascii="Century Gothic" w:hAnsi="Century Gothic"/>
          <w:sz w:val="20"/>
          <w:szCs w:val="20"/>
        </w:rPr>
        <w:t>vinculación</w:t>
      </w:r>
      <w:r w:rsidR="000E2FC9" w:rsidRPr="00C04278">
        <w:rPr>
          <w:rFonts w:ascii="Century Gothic" w:hAnsi="Century Gothic"/>
          <w:sz w:val="20"/>
          <w:szCs w:val="20"/>
        </w:rPr>
        <w:t xml:space="preserve"> con el </w:t>
      </w:r>
      <w:r w:rsidR="009D1DC7" w:rsidRPr="00C04278">
        <w:rPr>
          <w:rFonts w:ascii="Century Gothic" w:hAnsi="Century Gothic"/>
          <w:sz w:val="20"/>
          <w:szCs w:val="20"/>
        </w:rPr>
        <w:t>medio.</w:t>
      </w:r>
    </w:p>
    <w:p w14:paraId="485DA6AD" w14:textId="481693AF" w:rsidR="00C04278" w:rsidRPr="00C04278" w:rsidRDefault="00C04278" w:rsidP="00C04278">
      <w:pPr>
        <w:jc w:val="both"/>
        <w:rPr>
          <w:rFonts w:ascii="Century Gothic" w:hAnsi="Century Gothic"/>
          <w:sz w:val="20"/>
          <w:szCs w:val="20"/>
        </w:rPr>
      </w:pPr>
    </w:p>
    <w:p w14:paraId="60887AD2" w14:textId="1371A736" w:rsidR="004A235F" w:rsidRPr="00C04278" w:rsidRDefault="004A235F" w:rsidP="004A235F">
      <w:pPr>
        <w:pStyle w:val="Heading2"/>
        <w:rPr>
          <w:rFonts w:ascii="Century Gothic" w:hAnsi="Century Gothic" w:cs="Aldhabi"/>
          <w:sz w:val="20"/>
          <w:szCs w:val="20"/>
        </w:rPr>
      </w:pPr>
      <w:bookmarkStart w:id="14" w:name="_Toc155949518"/>
      <w:r w:rsidRPr="00C04278">
        <w:rPr>
          <w:rFonts w:ascii="Century Gothic" w:hAnsi="Century Gothic" w:cs="Aldhabi"/>
          <w:sz w:val="20"/>
          <w:szCs w:val="20"/>
        </w:rPr>
        <w:t>Requisitos de</w:t>
      </w:r>
      <w:r w:rsidR="006F191A" w:rsidRPr="00C04278">
        <w:rPr>
          <w:rFonts w:ascii="Century Gothic" w:hAnsi="Century Gothic" w:cs="Aldhabi"/>
          <w:sz w:val="20"/>
          <w:szCs w:val="20"/>
        </w:rPr>
        <w:t xml:space="preserve"> contribución/</w:t>
      </w:r>
      <w:r w:rsidRPr="00C04278">
        <w:rPr>
          <w:rFonts w:ascii="Century Gothic" w:hAnsi="Century Gothic" w:cs="Aldhabi"/>
          <w:sz w:val="20"/>
          <w:szCs w:val="20"/>
        </w:rPr>
        <w:t>impacto.</w:t>
      </w:r>
      <w:bookmarkEnd w:id="14"/>
    </w:p>
    <w:p w14:paraId="6EDCAF37" w14:textId="77777777" w:rsidR="004A235F" w:rsidRPr="00C04278" w:rsidRDefault="004A235F" w:rsidP="004A235F">
      <w:pPr>
        <w:jc w:val="both"/>
        <w:rPr>
          <w:rFonts w:ascii="Century Gothic" w:hAnsi="Century Gothic" w:cs="Aldhabi"/>
          <w:sz w:val="20"/>
          <w:szCs w:val="20"/>
        </w:rPr>
      </w:pPr>
      <w:r w:rsidRPr="00C04278">
        <w:rPr>
          <w:rFonts w:ascii="Century Gothic" w:hAnsi="Century Gothic"/>
          <w:sz w:val="20"/>
          <w:szCs w:val="20"/>
        </w:rPr>
        <w:t xml:space="preserve">Se entregarán fondos de Vinculación con el Medio a los proyectos que </w:t>
      </w:r>
      <w:r w:rsidRPr="00C04278">
        <w:rPr>
          <w:rFonts w:ascii="Century Gothic" w:hAnsi="Century Gothic" w:cs="Aldhabi"/>
          <w:sz w:val="20"/>
          <w:szCs w:val="20"/>
        </w:rPr>
        <w:t xml:space="preserve">respondan a alguno de los siguientes impactos internos del Modelo de VcM: </w:t>
      </w:r>
    </w:p>
    <w:p w14:paraId="233AC486" w14:textId="77777777" w:rsidR="004A235F" w:rsidRPr="00C04278" w:rsidRDefault="004A235F" w:rsidP="004A235F">
      <w:pPr>
        <w:jc w:val="both"/>
        <w:rPr>
          <w:rFonts w:ascii="Century Gothic" w:hAnsi="Century Gothic" w:cs="Aldhabi"/>
          <w:sz w:val="20"/>
          <w:szCs w:val="20"/>
        </w:rPr>
      </w:pPr>
    </w:p>
    <w:tbl>
      <w:tblPr>
        <w:tblStyle w:val="TableNormal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263"/>
        <w:gridCol w:w="6565"/>
      </w:tblGrid>
      <w:tr w:rsidR="004A235F" w:rsidRPr="00C04278" w14:paraId="46A8EB08" w14:textId="77777777" w:rsidTr="00845FE2">
        <w:trPr>
          <w:trHeight w:val="269"/>
        </w:trPr>
        <w:tc>
          <w:tcPr>
            <w:tcW w:w="2263" w:type="dxa"/>
          </w:tcPr>
          <w:p w14:paraId="2091FFC1" w14:textId="77777777" w:rsidR="004A235F" w:rsidRPr="00C04278" w:rsidRDefault="004A235F" w:rsidP="00845FE2">
            <w:pPr>
              <w:jc w:val="both"/>
              <w:rPr>
                <w:rFonts w:ascii="Century Gothic" w:hAnsi="Century Gothic" w:cs="Aldhabi"/>
                <w:b/>
                <w:bCs/>
                <w:sz w:val="20"/>
                <w:szCs w:val="20"/>
              </w:rPr>
            </w:pPr>
            <w:r w:rsidRPr="00C04278">
              <w:rPr>
                <w:rFonts w:ascii="Century Gothic" w:hAnsi="Century Gothic" w:cs="Aldhabi"/>
                <w:b/>
                <w:bCs/>
                <w:sz w:val="20"/>
                <w:szCs w:val="20"/>
              </w:rPr>
              <w:t>Impacto Interno</w:t>
            </w:r>
          </w:p>
        </w:tc>
        <w:tc>
          <w:tcPr>
            <w:tcW w:w="6565" w:type="dxa"/>
          </w:tcPr>
          <w:p w14:paraId="1C0D55FF" w14:textId="54D5250E" w:rsidR="004A235F" w:rsidRPr="00C04278" w:rsidRDefault="00FA2BEA" w:rsidP="00845FE2">
            <w:pPr>
              <w:jc w:val="both"/>
              <w:rPr>
                <w:rFonts w:ascii="Century Gothic" w:hAnsi="Century Gothic" w:cs="Aldhabi"/>
                <w:b/>
                <w:bCs/>
                <w:sz w:val="20"/>
                <w:szCs w:val="20"/>
              </w:rPr>
            </w:pPr>
            <w:r w:rsidRPr="00C04278">
              <w:rPr>
                <w:rFonts w:ascii="Century Gothic" w:hAnsi="Century Gothic" w:cs="Aldhabi"/>
                <w:b/>
                <w:bCs/>
                <w:sz w:val="20"/>
                <w:szCs w:val="20"/>
              </w:rPr>
              <w:t xml:space="preserve">  </w:t>
            </w:r>
            <w:r w:rsidR="004A235F" w:rsidRPr="00C04278">
              <w:rPr>
                <w:rFonts w:ascii="Century Gothic" w:hAnsi="Century Gothic" w:cs="Aldhabi"/>
                <w:b/>
                <w:bCs/>
                <w:sz w:val="20"/>
                <w:szCs w:val="20"/>
              </w:rPr>
              <w:t>Requisitos</w:t>
            </w:r>
          </w:p>
        </w:tc>
      </w:tr>
      <w:tr w:rsidR="004A235F" w:rsidRPr="00C04278" w14:paraId="580C518B" w14:textId="77777777" w:rsidTr="00845FE2">
        <w:trPr>
          <w:trHeight w:val="555"/>
        </w:trPr>
        <w:tc>
          <w:tcPr>
            <w:tcW w:w="2263" w:type="dxa"/>
            <w:vMerge w:val="restart"/>
          </w:tcPr>
          <w:p w14:paraId="594D721D" w14:textId="77777777" w:rsidR="004A235F" w:rsidRPr="00C04278" w:rsidRDefault="004A235F" w:rsidP="00845FE2">
            <w:pPr>
              <w:ind w:left="133" w:right="141"/>
              <w:jc w:val="both"/>
              <w:rPr>
                <w:rFonts w:ascii="Century Gothic" w:hAnsi="Century Gothic" w:cs="Aldhabi"/>
                <w:sz w:val="20"/>
                <w:szCs w:val="20"/>
              </w:rPr>
            </w:pPr>
            <w:r w:rsidRPr="00C04278">
              <w:rPr>
                <w:rFonts w:ascii="Century Gothic" w:hAnsi="Century Gothic" w:cs="Aldhabi"/>
                <w:sz w:val="20"/>
                <w:szCs w:val="20"/>
              </w:rPr>
              <w:t>Contribuir al logro de los resultados de aprendizaje contemplados en los perfiles de egreso de las carreras y/o especialidades médicas, odontológicas y magíster.</w:t>
            </w:r>
          </w:p>
        </w:tc>
        <w:tc>
          <w:tcPr>
            <w:tcW w:w="6565" w:type="dxa"/>
          </w:tcPr>
          <w:p w14:paraId="0B1FA512" w14:textId="77777777" w:rsidR="004A235F" w:rsidRPr="00C04278" w:rsidRDefault="004A235F" w:rsidP="00845FE2">
            <w:pPr>
              <w:ind w:left="143" w:right="245"/>
              <w:jc w:val="both"/>
              <w:rPr>
                <w:rFonts w:ascii="Century Gothic" w:hAnsi="Century Gothic" w:cs="Aldhabi"/>
                <w:sz w:val="20"/>
                <w:szCs w:val="20"/>
              </w:rPr>
            </w:pPr>
            <w:r w:rsidRPr="00C04278">
              <w:rPr>
                <w:rFonts w:ascii="Century Gothic" w:hAnsi="Century Gothic" w:cs="Aldhabi"/>
                <w:sz w:val="20"/>
                <w:szCs w:val="20"/>
              </w:rPr>
              <w:t>Debe considerar la participación de estudiantes a través de actividades curriculares que sean parte del plan de Vinculación con el Medio.</w:t>
            </w:r>
          </w:p>
        </w:tc>
      </w:tr>
      <w:tr w:rsidR="004A235F" w:rsidRPr="00C04278" w14:paraId="29EF2FE1" w14:textId="77777777" w:rsidTr="00845FE2">
        <w:trPr>
          <w:trHeight w:val="465"/>
        </w:trPr>
        <w:tc>
          <w:tcPr>
            <w:tcW w:w="2263" w:type="dxa"/>
            <w:vMerge/>
          </w:tcPr>
          <w:p w14:paraId="6BA12F90" w14:textId="77777777" w:rsidR="004A235F" w:rsidRPr="00C04278" w:rsidRDefault="004A235F" w:rsidP="00845FE2">
            <w:pPr>
              <w:rPr>
                <w:rFonts w:ascii="Century Gothic" w:hAnsi="Century Gothic"/>
                <w:sz w:val="20"/>
                <w:szCs w:val="20"/>
              </w:rPr>
            </w:pPr>
          </w:p>
        </w:tc>
        <w:tc>
          <w:tcPr>
            <w:tcW w:w="6565" w:type="dxa"/>
          </w:tcPr>
          <w:p w14:paraId="21AAA100" w14:textId="77777777" w:rsidR="004A235F" w:rsidRPr="00C04278" w:rsidRDefault="004A235F" w:rsidP="00845FE2">
            <w:pPr>
              <w:ind w:left="143" w:right="245"/>
              <w:jc w:val="both"/>
              <w:rPr>
                <w:rFonts w:ascii="Century Gothic" w:hAnsi="Century Gothic" w:cs="Aldhabi"/>
                <w:sz w:val="20"/>
                <w:szCs w:val="20"/>
              </w:rPr>
            </w:pPr>
            <w:r w:rsidRPr="00C04278">
              <w:rPr>
                <w:rFonts w:ascii="Century Gothic" w:hAnsi="Century Gothic" w:cs="Aldhabi"/>
                <w:sz w:val="20"/>
                <w:szCs w:val="20"/>
              </w:rPr>
              <w:t>Cada unidad académica deberá evaluar el desempeño de sus estudiantes respecto al logro de Resultado de aprendizaje seleccionado.</w:t>
            </w:r>
          </w:p>
        </w:tc>
      </w:tr>
      <w:tr w:rsidR="004A235F" w:rsidRPr="00C04278" w14:paraId="17E3FC5D" w14:textId="77777777" w:rsidTr="00845FE2">
        <w:trPr>
          <w:trHeight w:val="525"/>
        </w:trPr>
        <w:tc>
          <w:tcPr>
            <w:tcW w:w="2263" w:type="dxa"/>
            <w:vMerge/>
          </w:tcPr>
          <w:p w14:paraId="580C8B07" w14:textId="77777777" w:rsidR="004A235F" w:rsidRPr="00C04278" w:rsidRDefault="004A235F" w:rsidP="00845FE2">
            <w:pPr>
              <w:rPr>
                <w:rFonts w:ascii="Century Gothic" w:hAnsi="Century Gothic"/>
                <w:sz w:val="20"/>
                <w:szCs w:val="20"/>
              </w:rPr>
            </w:pPr>
          </w:p>
        </w:tc>
        <w:tc>
          <w:tcPr>
            <w:tcW w:w="6565" w:type="dxa"/>
          </w:tcPr>
          <w:p w14:paraId="743E5F89" w14:textId="77777777" w:rsidR="004A235F" w:rsidRPr="00C04278" w:rsidRDefault="004A235F" w:rsidP="00845FE2">
            <w:pPr>
              <w:ind w:left="143" w:right="245"/>
              <w:jc w:val="both"/>
              <w:rPr>
                <w:rFonts w:ascii="Century Gothic" w:hAnsi="Century Gothic" w:cs="Aldhabi"/>
                <w:sz w:val="20"/>
                <w:szCs w:val="20"/>
              </w:rPr>
            </w:pPr>
            <w:r w:rsidRPr="00C04278">
              <w:rPr>
                <w:rFonts w:ascii="Century Gothic" w:hAnsi="Century Gothic" w:cs="Aldhabi"/>
                <w:sz w:val="20"/>
                <w:szCs w:val="20"/>
              </w:rPr>
              <w:t xml:space="preserve">El proyecto debe ser capaz de levantar información relevante que contribuya a la mejora continua de cada unidad académica participan. </w:t>
            </w:r>
          </w:p>
        </w:tc>
      </w:tr>
      <w:tr w:rsidR="004A235F" w:rsidRPr="00C04278" w14:paraId="09076609" w14:textId="77777777" w:rsidTr="00845FE2">
        <w:trPr>
          <w:trHeight w:val="435"/>
        </w:trPr>
        <w:tc>
          <w:tcPr>
            <w:tcW w:w="2263" w:type="dxa"/>
            <w:vMerge/>
          </w:tcPr>
          <w:p w14:paraId="20553D5A" w14:textId="77777777" w:rsidR="004A235F" w:rsidRPr="00C04278" w:rsidRDefault="004A235F" w:rsidP="00845FE2">
            <w:pPr>
              <w:rPr>
                <w:rFonts w:ascii="Century Gothic" w:hAnsi="Century Gothic"/>
                <w:sz w:val="20"/>
                <w:szCs w:val="20"/>
              </w:rPr>
            </w:pPr>
          </w:p>
        </w:tc>
        <w:tc>
          <w:tcPr>
            <w:tcW w:w="6565" w:type="dxa"/>
          </w:tcPr>
          <w:p w14:paraId="011F56B4" w14:textId="77777777" w:rsidR="004A235F" w:rsidRPr="00C04278" w:rsidRDefault="004A235F" w:rsidP="00845FE2">
            <w:pPr>
              <w:ind w:left="143" w:right="245"/>
              <w:jc w:val="both"/>
              <w:rPr>
                <w:rFonts w:ascii="Century Gothic" w:hAnsi="Century Gothic" w:cs="Aldhabi"/>
                <w:sz w:val="20"/>
                <w:szCs w:val="20"/>
              </w:rPr>
            </w:pPr>
            <w:r w:rsidRPr="00C04278">
              <w:rPr>
                <w:rFonts w:ascii="Century Gothic" w:hAnsi="Century Gothic" w:cs="Aldhabi"/>
                <w:sz w:val="20"/>
                <w:szCs w:val="20"/>
              </w:rPr>
              <w:t>Nivel de integración en la curricular: Mide en qué medida los resultados de los proyectos se integran en los planes de estudio de la universidad.</w:t>
            </w:r>
          </w:p>
          <w:p w14:paraId="2A4DE2ED" w14:textId="77777777" w:rsidR="004A235F" w:rsidRPr="00C04278" w:rsidRDefault="004A235F" w:rsidP="00845FE2">
            <w:pPr>
              <w:ind w:left="143" w:right="245"/>
              <w:jc w:val="both"/>
              <w:rPr>
                <w:rFonts w:ascii="Century Gothic" w:hAnsi="Century Gothic" w:cs="Aldhabi"/>
                <w:sz w:val="20"/>
                <w:szCs w:val="20"/>
              </w:rPr>
            </w:pPr>
          </w:p>
        </w:tc>
      </w:tr>
    </w:tbl>
    <w:p w14:paraId="7BE20E44" w14:textId="77777777" w:rsidR="004A235F" w:rsidRPr="00C04278" w:rsidRDefault="004A235F" w:rsidP="004A235F">
      <w:pPr>
        <w:jc w:val="both"/>
        <w:rPr>
          <w:rFonts w:ascii="Century Gothic" w:hAnsi="Century Gothic" w:cs="Aldhabi"/>
          <w:sz w:val="20"/>
          <w:szCs w:val="20"/>
        </w:rPr>
      </w:pPr>
    </w:p>
    <w:p w14:paraId="2A4A4898" w14:textId="77777777" w:rsidR="004A235F" w:rsidRPr="00C04278" w:rsidRDefault="004A235F" w:rsidP="004A235F">
      <w:pPr>
        <w:jc w:val="both"/>
        <w:rPr>
          <w:rFonts w:ascii="Century Gothic" w:hAnsi="Century Gothic" w:cs="Aldhabi"/>
          <w:sz w:val="20"/>
          <w:szCs w:val="20"/>
        </w:rPr>
      </w:pPr>
      <w:r w:rsidRPr="00C04278">
        <w:rPr>
          <w:rFonts w:ascii="Century Gothic" w:hAnsi="Century Gothic"/>
          <w:sz w:val="20"/>
          <w:szCs w:val="20"/>
        </w:rPr>
        <w:t xml:space="preserve">Se entregarán fondos de Vinculación con el Medio a los proyectos que </w:t>
      </w:r>
      <w:r w:rsidRPr="00C04278">
        <w:rPr>
          <w:rFonts w:ascii="Century Gothic" w:hAnsi="Century Gothic" w:cs="Aldhabi"/>
          <w:sz w:val="20"/>
          <w:szCs w:val="20"/>
        </w:rPr>
        <w:t xml:space="preserve">respondan a alguno de los siguientes impactos externos del Modelo de VcM: </w:t>
      </w:r>
    </w:p>
    <w:p w14:paraId="7ECFB114" w14:textId="77777777" w:rsidR="004A235F" w:rsidRPr="00C04278" w:rsidRDefault="004A235F" w:rsidP="004A235F">
      <w:pPr>
        <w:jc w:val="both"/>
        <w:rPr>
          <w:rFonts w:ascii="Century Gothic" w:hAnsi="Century Gothic" w:cs="Aldhabi"/>
          <w:sz w:val="20"/>
          <w:szCs w:val="20"/>
        </w:rPr>
      </w:pPr>
    </w:p>
    <w:tbl>
      <w:tblPr>
        <w:tblStyle w:val="TableNormal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4673"/>
        <w:gridCol w:w="4155"/>
      </w:tblGrid>
      <w:tr w:rsidR="004A235F" w:rsidRPr="00C04278" w14:paraId="714E5FBF" w14:textId="77777777" w:rsidTr="00A403FA">
        <w:trPr>
          <w:trHeight w:val="244"/>
        </w:trPr>
        <w:tc>
          <w:tcPr>
            <w:tcW w:w="4673" w:type="dxa"/>
          </w:tcPr>
          <w:p w14:paraId="00C93F82" w14:textId="77777777" w:rsidR="004A235F" w:rsidRPr="00C04278" w:rsidRDefault="004A235F" w:rsidP="00A403FA">
            <w:pPr>
              <w:jc w:val="center"/>
              <w:rPr>
                <w:rFonts w:ascii="Century Gothic" w:hAnsi="Century Gothic" w:cs="Aldhabi"/>
                <w:b/>
                <w:bCs/>
                <w:sz w:val="20"/>
                <w:szCs w:val="20"/>
              </w:rPr>
            </w:pPr>
            <w:r w:rsidRPr="00C04278">
              <w:rPr>
                <w:rFonts w:ascii="Century Gothic" w:hAnsi="Century Gothic" w:cs="Aldhabi"/>
                <w:b/>
                <w:bCs/>
                <w:sz w:val="20"/>
                <w:szCs w:val="20"/>
              </w:rPr>
              <w:t>Impacto Externo</w:t>
            </w:r>
          </w:p>
        </w:tc>
        <w:tc>
          <w:tcPr>
            <w:tcW w:w="4155" w:type="dxa"/>
          </w:tcPr>
          <w:p w14:paraId="43961FCA" w14:textId="77777777" w:rsidR="004A235F" w:rsidRPr="00C04278" w:rsidRDefault="004A235F" w:rsidP="00A403FA">
            <w:pPr>
              <w:jc w:val="center"/>
              <w:rPr>
                <w:rFonts w:ascii="Century Gothic" w:hAnsi="Century Gothic" w:cs="Aldhabi"/>
                <w:b/>
                <w:bCs/>
                <w:sz w:val="20"/>
                <w:szCs w:val="20"/>
              </w:rPr>
            </w:pPr>
            <w:r w:rsidRPr="00C04278">
              <w:rPr>
                <w:rFonts w:ascii="Century Gothic" w:hAnsi="Century Gothic" w:cs="Aldhabi"/>
                <w:b/>
                <w:bCs/>
                <w:sz w:val="20"/>
                <w:szCs w:val="20"/>
              </w:rPr>
              <w:t>Requisito</w:t>
            </w:r>
          </w:p>
        </w:tc>
      </w:tr>
      <w:tr w:rsidR="004A235F" w:rsidRPr="00C04278" w14:paraId="08FFD90D" w14:textId="77777777" w:rsidTr="00A403FA">
        <w:trPr>
          <w:trHeight w:val="629"/>
        </w:trPr>
        <w:tc>
          <w:tcPr>
            <w:tcW w:w="4673" w:type="dxa"/>
          </w:tcPr>
          <w:p w14:paraId="66BC261C" w14:textId="77777777" w:rsidR="004A235F" w:rsidRPr="00C04278" w:rsidRDefault="004A235F" w:rsidP="00A403FA">
            <w:pPr>
              <w:ind w:left="142" w:right="207"/>
              <w:jc w:val="both"/>
              <w:rPr>
                <w:rFonts w:ascii="Century Gothic" w:hAnsi="Century Gothic" w:cs="Aldhabi"/>
                <w:sz w:val="20"/>
                <w:szCs w:val="20"/>
              </w:rPr>
            </w:pPr>
            <w:r w:rsidRPr="00C04278">
              <w:rPr>
                <w:rFonts w:ascii="Century Gothic" w:hAnsi="Century Gothic" w:cs="Aldhabi"/>
                <w:sz w:val="20"/>
                <w:szCs w:val="20"/>
              </w:rPr>
              <w:t>Debe responder interdisciplinariamente a la mejora y/o solución de la problemática o necesidad de la comunidad, y/o actores relevantes del entorno con los que se trabajó.</w:t>
            </w:r>
          </w:p>
          <w:p w14:paraId="5B0EE699" w14:textId="77777777" w:rsidR="004A235F" w:rsidRPr="00C04278" w:rsidRDefault="004A235F" w:rsidP="00A403FA">
            <w:pPr>
              <w:ind w:left="142" w:right="207"/>
              <w:jc w:val="both"/>
              <w:rPr>
                <w:rFonts w:ascii="Century Gothic" w:hAnsi="Century Gothic" w:cs="Aldhabi"/>
                <w:sz w:val="20"/>
                <w:szCs w:val="20"/>
              </w:rPr>
            </w:pPr>
          </w:p>
          <w:p w14:paraId="65B16108" w14:textId="77777777" w:rsidR="004A235F" w:rsidRPr="00C04278" w:rsidRDefault="004A235F" w:rsidP="00A403FA">
            <w:pPr>
              <w:ind w:left="142" w:right="207"/>
              <w:jc w:val="both"/>
              <w:rPr>
                <w:rFonts w:ascii="Century Gothic" w:hAnsi="Century Gothic" w:cs="Aldhabi"/>
                <w:sz w:val="20"/>
                <w:szCs w:val="20"/>
              </w:rPr>
            </w:pPr>
            <w:r w:rsidRPr="00C04278">
              <w:rPr>
                <w:rFonts w:ascii="Century Gothic" w:hAnsi="Century Gothic" w:cs="Aldhabi"/>
                <w:sz w:val="20"/>
                <w:szCs w:val="20"/>
              </w:rPr>
              <w:t xml:space="preserve">Puede, también atender una oportunidad que ofrece el entorno y que debe ser abordada en forma colaborativa por dos o más unidades académicas. * </w:t>
            </w:r>
            <w:r w:rsidRPr="00C04278">
              <w:rPr>
                <w:rFonts w:ascii="Century Gothic" w:hAnsi="Century Gothic" w:cs="Aldhabi"/>
                <w:sz w:val="14"/>
                <w:szCs w:val="14"/>
              </w:rPr>
              <w:t xml:space="preserve">Excepcionalmente una. </w:t>
            </w:r>
          </w:p>
          <w:p w14:paraId="60E46DDC" w14:textId="77777777" w:rsidR="004A235F" w:rsidRPr="00C04278" w:rsidRDefault="004A235F" w:rsidP="00A403FA">
            <w:pPr>
              <w:ind w:left="142" w:right="207"/>
              <w:jc w:val="both"/>
              <w:rPr>
                <w:rFonts w:ascii="Century Gothic" w:hAnsi="Century Gothic" w:cs="Aldhabi"/>
                <w:sz w:val="20"/>
                <w:szCs w:val="20"/>
              </w:rPr>
            </w:pPr>
          </w:p>
          <w:p w14:paraId="365777B9" w14:textId="77777777" w:rsidR="004A235F" w:rsidRPr="00C04278" w:rsidRDefault="004A235F" w:rsidP="00A403FA">
            <w:pPr>
              <w:ind w:left="142" w:right="207"/>
              <w:jc w:val="both"/>
              <w:rPr>
                <w:rFonts w:ascii="Century Gothic" w:hAnsi="Century Gothic" w:cs="Aldhabi"/>
                <w:sz w:val="20"/>
                <w:szCs w:val="20"/>
              </w:rPr>
            </w:pPr>
            <w:r w:rsidRPr="00C04278">
              <w:rPr>
                <w:rFonts w:ascii="Century Gothic" w:hAnsi="Century Gothic" w:cs="Aldhabi"/>
                <w:sz w:val="20"/>
                <w:szCs w:val="20"/>
              </w:rPr>
              <w:t xml:space="preserve">Debe considerar al menos una de las contribuciones externas indicadas en el Modelo de Vinculación con el Medio. </w:t>
            </w:r>
          </w:p>
        </w:tc>
        <w:tc>
          <w:tcPr>
            <w:tcW w:w="4155" w:type="dxa"/>
          </w:tcPr>
          <w:p w14:paraId="24E13779" w14:textId="77777777" w:rsidR="00BA589B" w:rsidRPr="00C04278" w:rsidRDefault="00A403FA" w:rsidP="00A403FA">
            <w:pPr>
              <w:ind w:left="145" w:right="245"/>
              <w:jc w:val="both"/>
              <w:rPr>
                <w:rFonts w:ascii="Century Gothic" w:hAnsi="Century Gothic" w:cs="Aldhabi"/>
                <w:sz w:val="20"/>
                <w:szCs w:val="20"/>
              </w:rPr>
            </w:pPr>
            <w:r w:rsidRPr="00C04278">
              <w:rPr>
                <w:rFonts w:ascii="Century Gothic" w:hAnsi="Century Gothic" w:cs="Aldhabi"/>
                <w:sz w:val="20"/>
                <w:szCs w:val="20"/>
              </w:rPr>
              <w:t>Usar los</w:t>
            </w:r>
            <w:r w:rsidR="00BA589B" w:rsidRPr="00C04278">
              <w:rPr>
                <w:rFonts w:ascii="Century Gothic" w:hAnsi="Century Gothic" w:cs="Aldhabi"/>
                <w:sz w:val="20"/>
                <w:szCs w:val="20"/>
              </w:rPr>
              <w:t xml:space="preserve"> indicadores </w:t>
            </w:r>
            <w:r w:rsidRPr="00C04278">
              <w:rPr>
                <w:rFonts w:ascii="Century Gothic" w:hAnsi="Century Gothic" w:cs="Aldhabi"/>
                <w:sz w:val="20"/>
                <w:szCs w:val="20"/>
              </w:rPr>
              <w:t>solicitados en el reporte de contribuciones que debe completar el proyecto al finalizarse</w:t>
            </w:r>
            <w:r w:rsidR="006F1A11" w:rsidRPr="00C04278">
              <w:rPr>
                <w:rFonts w:ascii="Century Gothic" w:hAnsi="Century Gothic" w:cs="Aldhabi"/>
                <w:sz w:val="20"/>
                <w:szCs w:val="20"/>
              </w:rPr>
              <w:t xml:space="preserve">, antes de terminar el semestre de ejecución. </w:t>
            </w:r>
            <w:r w:rsidRPr="00C04278">
              <w:rPr>
                <w:rFonts w:ascii="Century Gothic" w:hAnsi="Century Gothic" w:cs="Aldhabi"/>
                <w:sz w:val="20"/>
                <w:szCs w:val="20"/>
              </w:rPr>
              <w:t xml:space="preserve"> </w:t>
            </w:r>
          </w:p>
          <w:p w14:paraId="4F074558" w14:textId="77777777" w:rsidR="00A95E20" w:rsidRPr="00C04278" w:rsidRDefault="00A95E20" w:rsidP="00A403FA">
            <w:pPr>
              <w:ind w:left="145" w:right="245"/>
              <w:jc w:val="both"/>
              <w:rPr>
                <w:rFonts w:ascii="Century Gothic" w:hAnsi="Century Gothic" w:cs="Aldhabi"/>
                <w:sz w:val="20"/>
                <w:szCs w:val="20"/>
              </w:rPr>
            </w:pPr>
          </w:p>
          <w:p w14:paraId="00CEA3B0" w14:textId="64FE4DDD" w:rsidR="004337DB" w:rsidRPr="00C04278" w:rsidRDefault="00A95E20" w:rsidP="004337DB">
            <w:pPr>
              <w:ind w:left="145" w:right="245"/>
              <w:jc w:val="both"/>
              <w:rPr>
                <w:rFonts w:ascii="Century Gothic" w:hAnsi="Century Gothic" w:cs="Aldhabi"/>
                <w:b/>
                <w:bCs/>
                <w:color w:val="1F497D" w:themeColor="text2"/>
                <w:sz w:val="20"/>
                <w:szCs w:val="20"/>
              </w:rPr>
            </w:pPr>
            <w:r w:rsidRPr="00C04278">
              <w:rPr>
                <w:rFonts w:ascii="Century Gothic" w:hAnsi="Century Gothic" w:cs="Aldhabi"/>
                <w:b/>
                <w:bCs/>
                <w:color w:val="1F497D" w:themeColor="text2"/>
                <w:sz w:val="20"/>
                <w:szCs w:val="20"/>
              </w:rPr>
              <w:t>Debe contemplar recopilar los datos de actores externos que participan</w:t>
            </w:r>
            <w:r w:rsidR="00F83540">
              <w:rPr>
                <w:rFonts w:ascii="Century Gothic" w:hAnsi="Century Gothic" w:cs="Aldhabi"/>
                <w:b/>
                <w:bCs/>
                <w:color w:val="1F497D" w:themeColor="text2"/>
                <w:sz w:val="20"/>
                <w:szCs w:val="20"/>
              </w:rPr>
              <w:t>. Ello</w:t>
            </w:r>
            <w:r w:rsidRPr="00C04278">
              <w:rPr>
                <w:rFonts w:ascii="Century Gothic" w:hAnsi="Century Gothic" w:cs="Aldhabi"/>
                <w:b/>
                <w:bCs/>
                <w:color w:val="1F497D" w:themeColor="text2"/>
                <w:sz w:val="20"/>
                <w:szCs w:val="20"/>
              </w:rPr>
              <w:t xml:space="preserve"> para </w:t>
            </w:r>
            <w:r w:rsidR="00F83540">
              <w:rPr>
                <w:rFonts w:ascii="Century Gothic" w:hAnsi="Century Gothic" w:cs="Aldhabi"/>
                <w:b/>
                <w:bCs/>
                <w:color w:val="1F497D" w:themeColor="text2"/>
                <w:sz w:val="20"/>
                <w:szCs w:val="20"/>
              </w:rPr>
              <w:t>que, posteriormente, sean</w:t>
            </w:r>
            <w:r w:rsidRPr="00C04278">
              <w:rPr>
                <w:rFonts w:ascii="Century Gothic" w:hAnsi="Century Gothic" w:cs="Aldhabi"/>
                <w:b/>
                <w:bCs/>
                <w:color w:val="1F497D" w:themeColor="text2"/>
                <w:sz w:val="20"/>
                <w:szCs w:val="20"/>
              </w:rPr>
              <w:t xml:space="preserve"> contactados </w:t>
            </w:r>
            <w:r w:rsidR="00F83540">
              <w:rPr>
                <w:rFonts w:ascii="Century Gothic" w:hAnsi="Century Gothic" w:cs="Aldhabi"/>
                <w:b/>
                <w:bCs/>
                <w:color w:val="1F497D" w:themeColor="text2"/>
                <w:sz w:val="20"/>
                <w:szCs w:val="20"/>
              </w:rPr>
              <w:t>y con ello, cumplir con la evaluación externa del proyecto</w:t>
            </w:r>
            <w:r w:rsidR="00D77FCC">
              <w:rPr>
                <w:rFonts w:ascii="Century Gothic" w:hAnsi="Century Gothic" w:cs="Aldhabi"/>
                <w:b/>
                <w:bCs/>
                <w:color w:val="1F497D" w:themeColor="text2"/>
                <w:sz w:val="20"/>
                <w:szCs w:val="20"/>
              </w:rPr>
              <w:t>. Debe recopilar al menos</w:t>
            </w:r>
            <w:r w:rsidR="004337DB" w:rsidRPr="00C04278">
              <w:rPr>
                <w:rFonts w:ascii="Century Gothic" w:hAnsi="Century Gothic" w:cs="Aldhabi"/>
                <w:b/>
                <w:bCs/>
                <w:color w:val="1F497D" w:themeColor="text2"/>
                <w:sz w:val="20"/>
                <w:szCs w:val="20"/>
              </w:rPr>
              <w:t xml:space="preserve"> los siguientes datos: </w:t>
            </w:r>
          </w:p>
          <w:p w14:paraId="5F759E69" w14:textId="7EC273D1" w:rsidR="004337DB" w:rsidRPr="00C04278" w:rsidRDefault="004337DB" w:rsidP="004337DB">
            <w:pPr>
              <w:pStyle w:val="ListParagraph"/>
              <w:numPr>
                <w:ilvl w:val="0"/>
                <w:numId w:val="38"/>
              </w:numPr>
              <w:ind w:right="245"/>
              <w:rPr>
                <w:rFonts w:ascii="Century Gothic" w:hAnsi="Century Gothic" w:cs="Aldhabi"/>
                <w:b/>
                <w:bCs/>
                <w:color w:val="1F497D" w:themeColor="text2"/>
                <w:sz w:val="20"/>
                <w:szCs w:val="20"/>
              </w:rPr>
            </w:pPr>
            <w:r w:rsidRPr="00C04278">
              <w:rPr>
                <w:rFonts w:ascii="Century Gothic" w:hAnsi="Century Gothic" w:cs="Aldhabi"/>
                <w:b/>
                <w:bCs/>
                <w:color w:val="1F497D" w:themeColor="text2"/>
                <w:sz w:val="20"/>
                <w:szCs w:val="20"/>
              </w:rPr>
              <w:t>Nombre de la actividad</w:t>
            </w:r>
          </w:p>
          <w:p w14:paraId="50B0FE50" w14:textId="77777777" w:rsidR="004337DB" w:rsidRPr="00C04278" w:rsidRDefault="004337DB" w:rsidP="004337DB">
            <w:pPr>
              <w:pStyle w:val="ListParagraph"/>
              <w:numPr>
                <w:ilvl w:val="0"/>
                <w:numId w:val="38"/>
              </w:numPr>
              <w:ind w:right="245"/>
              <w:rPr>
                <w:rFonts w:ascii="Century Gothic" w:hAnsi="Century Gothic" w:cs="Aldhabi"/>
                <w:b/>
                <w:bCs/>
                <w:color w:val="1F497D" w:themeColor="text2"/>
                <w:sz w:val="20"/>
                <w:szCs w:val="20"/>
              </w:rPr>
            </w:pPr>
            <w:r w:rsidRPr="00C04278">
              <w:rPr>
                <w:rFonts w:ascii="Century Gothic" w:hAnsi="Century Gothic" w:cs="Aldhabi"/>
                <w:b/>
                <w:bCs/>
                <w:color w:val="1F497D" w:themeColor="text2"/>
                <w:sz w:val="20"/>
                <w:szCs w:val="20"/>
              </w:rPr>
              <w:t xml:space="preserve">Carrera </w:t>
            </w:r>
          </w:p>
          <w:p w14:paraId="0ABC04FD" w14:textId="4F7A6A55" w:rsidR="004337DB" w:rsidRPr="00C04278" w:rsidRDefault="004337DB" w:rsidP="004337DB">
            <w:pPr>
              <w:pStyle w:val="ListParagraph"/>
              <w:numPr>
                <w:ilvl w:val="0"/>
                <w:numId w:val="38"/>
              </w:numPr>
              <w:ind w:right="245"/>
              <w:rPr>
                <w:rFonts w:ascii="Century Gothic" w:hAnsi="Century Gothic" w:cs="Aldhabi"/>
                <w:b/>
                <w:bCs/>
                <w:color w:val="1F497D" w:themeColor="text2"/>
                <w:sz w:val="20"/>
                <w:szCs w:val="20"/>
              </w:rPr>
            </w:pPr>
            <w:r w:rsidRPr="00C04278">
              <w:rPr>
                <w:rFonts w:ascii="Century Gothic" w:hAnsi="Century Gothic" w:cs="Aldhabi"/>
                <w:b/>
                <w:bCs/>
                <w:color w:val="1F497D" w:themeColor="text2"/>
                <w:sz w:val="20"/>
                <w:szCs w:val="20"/>
              </w:rPr>
              <w:t xml:space="preserve">Asignatura </w:t>
            </w:r>
            <w:r w:rsidRPr="00C04278">
              <w:rPr>
                <w:rFonts w:ascii="Century Gothic" w:hAnsi="Century Gothic" w:cs="Aldhabi"/>
                <w:b/>
                <w:bCs/>
                <w:color w:val="1F497D" w:themeColor="text2"/>
                <w:sz w:val="20"/>
                <w:szCs w:val="20"/>
              </w:rPr>
              <w:tab/>
            </w:r>
          </w:p>
          <w:p w14:paraId="3945CA4B" w14:textId="77777777" w:rsidR="004337DB" w:rsidRPr="00C04278" w:rsidRDefault="004337DB" w:rsidP="004337DB">
            <w:pPr>
              <w:pStyle w:val="ListParagraph"/>
              <w:numPr>
                <w:ilvl w:val="0"/>
                <w:numId w:val="38"/>
              </w:numPr>
              <w:ind w:right="245"/>
              <w:rPr>
                <w:rFonts w:ascii="Century Gothic" w:hAnsi="Century Gothic" w:cs="Aldhabi"/>
                <w:b/>
                <w:bCs/>
                <w:color w:val="1F497D" w:themeColor="text2"/>
                <w:sz w:val="20"/>
                <w:szCs w:val="20"/>
              </w:rPr>
            </w:pPr>
            <w:r w:rsidRPr="00C04278">
              <w:rPr>
                <w:rFonts w:ascii="Century Gothic" w:hAnsi="Century Gothic" w:cs="Aldhabi"/>
                <w:b/>
                <w:bCs/>
                <w:color w:val="1F497D" w:themeColor="text2"/>
                <w:sz w:val="20"/>
                <w:szCs w:val="20"/>
              </w:rPr>
              <w:t>Nombre participantes externo</w:t>
            </w:r>
            <w:r w:rsidRPr="00C04278">
              <w:rPr>
                <w:rFonts w:ascii="Century Gothic" w:hAnsi="Century Gothic" w:cs="Aldhabi"/>
                <w:b/>
                <w:bCs/>
                <w:color w:val="1F497D" w:themeColor="text2"/>
                <w:sz w:val="20"/>
                <w:szCs w:val="20"/>
              </w:rPr>
              <w:tab/>
            </w:r>
          </w:p>
          <w:p w14:paraId="36ACFAC2" w14:textId="77777777" w:rsidR="004337DB" w:rsidRPr="00C04278" w:rsidRDefault="004337DB" w:rsidP="004337DB">
            <w:pPr>
              <w:pStyle w:val="ListParagraph"/>
              <w:numPr>
                <w:ilvl w:val="0"/>
                <w:numId w:val="38"/>
              </w:numPr>
              <w:ind w:right="245"/>
              <w:rPr>
                <w:rFonts w:ascii="Century Gothic" w:hAnsi="Century Gothic" w:cs="Aldhabi"/>
                <w:b/>
                <w:bCs/>
                <w:color w:val="1F497D" w:themeColor="text2"/>
                <w:sz w:val="20"/>
                <w:szCs w:val="20"/>
              </w:rPr>
            </w:pPr>
            <w:r w:rsidRPr="00C04278">
              <w:rPr>
                <w:rFonts w:ascii="Century Gothic" w:hAnsi="Century Gothic" w:cs="Aldhabi"/>
                <w:b/>
                <w:bCs/>
                <w:color w:val="1F497D" w:themeColor="text2"/>
                <w:sz w:val="20"/>
                <w:szCs w:val="20"/>
              </w:rPr>
              <w:t xml:space="preserve">Apellidos </w:t>
            </w:r>
            <w:r w:rsidRPr="00C04278">
              <w:rPr>
                <w:rFonts w:ascii="Century Gothic" w:hAnsi="Century Gothic" w:cs="Aldhabi"/>
                <w:b/>
                <w:bCs/>
                <w:color w:val="1F497D" w:themeColor="text2"/>
                <w:sz w:val="20"/>
                <w:szCs w:val="20"/>
              </w:rPr>
              <w:tab/>
            </w:r>
          </w:p>
          <w:p w14:paraId="56A7AA2C" w14:textId="77777777" w:rsidR="004337DB" w:rsidRPr="00C04278" w:rsidRDefault="004337DB" w:rsidP="004337DB">
            <w:pPr>
              <w:pStyle w:val="ListParagraph"/>
              <w:numPr>
                <w:ilvl w:val="0"/>
                <w:numId w:val="38"/>
              </w:numPr>
              <w:ind w:right="245"/>
              <w:rPr>
                <w:rFonts w:ascii="Century Gothic" w:hAnsi="Century Gothic" w:cs="Aldhabi"/>
                <w:b/>
                <w:bCs/>
                <w:color w:val="1F497D" w:themeColor="text2"/>
                <w:sz w:val="20"/>
                <w:szCs w:val="20"/>
              </w:rPr>
            </w:pPr>
            <w:r w:rsidRPr="00C04278">
              <w:rPr>
                <w:rFonts w:ascii="Century Gothic" w:hAnsi="Century Gothic" w:cs="Aldhabi"/>
                <w:b/>
                <w:bCs/>
                <w:color w:val="1F497D" w:themeColor="text2"/>
                <w:sz w:val="20"/>
                <w:szCs w:val="20"/>
              </w:rPr>
              <w:t>Teléfono 1</w:t>
            </w:r>
            <w:r w:rsidRPr="00C04278">
              <w:rPr>
                <w:rFonts w:ascii="Century Gothic" w:hAnsi="Century Gothic" w:cs="Aldhabi"/>
                <w:b/>
                <w:bCs/>
                <w:color w:val="1F497D" w:themeColor="text2"/>
                <w:sz w:val="20"/>
                <w:szCs w:val="20"/>
              </w:rPr>
              <w:tab/>
            </w:r>
          </w:p>
          <w:p w14:paraId="7CAD315F" w14:textId="77777777" w:rsidR="004337DB" w:rsidRPr="00C04278" w:rsidRDefault="004337DB" w:rsidP="004337DB">
            <w:pPr>
              <w:pStyle w:val="ListParagraph"/>
              <w:numPr>
                <w:ilvl w:val="0"/>
                <w:numId w:val="38"/>
              </w:numPr>
              <w:ind w:right="245"/>
              <w:rPr>
                <w:rFonts w:ascii="Century Gothic" w:hAnsi="Century Gothic" w:cs="Aldhabi"/>
                <w:b/>
                <w:bCs/>
                <w:color w:val="1F497D" w:themeColor="text2"/>
                <w:sz w:val="20"/>
                <w:szCs w:val="20"/>
              </w:rPr>
            </w:pPr>
            <w:r w:rsidRPr="00C04278">
              <w:rPr>
                <w:rFonts w:ascii="Century Gothic" w:hAnsi="Century Gothic" w:cs="Aldhabi"/>
                <w:b/>
                <w:bCs/>
                <w:color w:val="1F497D" w:themeColor="text2"/>
                <w:sz w:val="20"/>
                <w:szCs w:val="20"/>
              </w:rPr>
              <w:t>Teléfono 2</w:t>
            </w:r>
            <w:r w:rsidRPr="00C04278">
              <w:rPr>
                <w:rFonts w:ascii="Century Gothic" w:hAnsi="Century Gothic" w:cs="Aldhabi"/>
                <w:b/>
                <w:bCs/>
                <w:color w:val="1F497D" w:themeColor="text2"/>
                <w:sz w:val="20"/>
                <w:szCs w:val="20"/>
              </w:rPr>
              <w:tab/>
            </w:r>
          </w:p>
          <w:p w14:paraId="3E9F86B6" w14:textId="5E115F28" w:rsidR="00A95E20" w:rsidRPr="00C04278" w:rsidRDefault="004337DB" w:rsidP="004337DB">
            <w:pPr>
              <w:pStyle w:val="ListParagraph"/>
              <w:numPr>
                <w:ilvl w:val="0"/>
                <w:numId w:val="38"/>
              </w:numPr>
              <w:ind w:right="245"/>
              <w:rPr>
                <w:rFonts w:ascii="Century Gothic" w:hAnsi="Century Gothic" w:cs="Aldhabi"/>
                <w:sz w:val="20"/>
                <w:szCs w:val="20"/>
              </w:rPr>
            </w:pPr>
            <w:r w:rsidRPr="00C04278">
              <w:rPr>
                <w:rFonts w:ascii="Century Gothic" w:hAnsi="Century Gothic" w:cs="Aldhabi"/>
                <w:b/>
                <w:bCs/>
                <w:color w:val="1F497D" w:themeColor="text2"/>
                <w:sz w:val="20"/>
                <w:szCs w:val="20"/>
              </w:rPr>
              <w:t xml:space="preserve">Correo electrónico. </w:t>
            </w:r>
            <w:r w:rsidRPr="00C04278">
              <w:rPr>
                <w:rFonts w:ascii="Century Gothic" w:hAnsi="Century Gothic" w:cs="Aldhabi"/>
                <w:b/>
                <w:bCs/>
                <w:color w:val="1F497D" w:themeColor="text2"/>
                <w:sz w:val="20"/>
                <w:szCs w:val="20"/>
              </w:rPr>
              <w:tab/>
            </w:r>
            <w:r w:rsidRPr="00C04278">
              <w:rPr>
                <w:rFonts w:ascii="Century Gothic" w:hAnsi="Century Gothic" w:cs="Aldhabi"/>
                <w:sz w:val="20"/>
                <w:szCs w:val="20"/>
              </w:rPr>
              <w:tab/>
            </w:r>
            <w:r w:rsidRPr="00C04278">
              <w:rPr>
                <w:rFonts w:ascii="Century Gothic" w:hAnsi="Century Gothic" w:cs="Aldhabi"/>
                <w:sz w:val="20"/>
                <w:szCs w:val="20"/>
              </w:rPr>
              <w:tab/>
            </w:r>
            <w:r w:rsidRPr="00C04278">
              <w:rPr>
                <w:rFonts w:ascii="Century Gothic" w:hAnsi="Century Gothic" w:cs="Aldhabi"/>
                <w:sz w:val="20"/>
                <w:szCs w:val="20"/>
              </w:rPr>
              <w:tab/>
            </w:r>
            <w:r w:rsidRPr="00C04278">
              <w:rPr>
                <w:rFonts w:ascii="Century Gothic" w:hAnsi="Century Gothic" w:cs="Aldhabi"/>
                <w:sz w:val="20"/>
                <w:szCs w:val="20"/>
              </w:rPr>
              <w:tab/>
            </w:r>
            <w:r w:rsidRPr="00C04278">
              <w:rPr>
                <w:rFonts w:ascii="Century Gothic" w:hAnsi="Century Gothic" w:cs="Aldhabi"/>
                <w:sz w:val="20"/>
                <w:szCs w:val="20"/>
              </w:rPr>
              <w:tab/>
            </w:r>
            <w:r w:rsidRPr="00C04278">
              <w:rPr>
                <w:rFonts w:ascii="Century Gothic" w:hAnsi="Century Gothic" w:cs="Aldhabi"/>
                <w:sz w:val="20"/>
                <w:szCs w:val="20"/>
              </w:rPr>
              <w:tab/>
            </w:r>
            <w:r w:rsidRPr="00C04278">
              <w:rPr>
                <w:rFonts w:ascii="Century Gothic" w:hAnsi="Century Gothic" w:cs="Aldhabi"/>
                <w:sz w:val="20"/>
                <w:szCs w:val="20"/>
              </w:rPr>
              <w:tab/>
            </w:r>
            <w:r w:rsidRPr="00C04278">
              <w:rPr>
                <w:rFonts w:ascii="Century Gothic" w:hAnsi="Century Gothic" w:cs="Aldhabi"/>
                <w:sz w:val="20"/>
                <w:szCs w:val="20"/>
              </w:rPr>
              <w:tab/>
            </w:r>
          </w:p>
        </w:tc>
      </w:tr>
    </w:tbl>
    <w:p w14:paraId="5A366E89" w14:textId="77777777" w:rsidR="004A235F" w:rsidRPr="00C04278" w:rsidRDefault="004A235F" w:rsidP="004A235F">
      <w:pPr>
        <w:rPr>
          <w:rFonts w:ascii="Century Gothic" w:hAnsi="Century Gothic"/>
          <w:sz w:val="20"/>
          <w:szCs w:val="20"/>
        </w:rPr>
      </w:pPr>
    </w:p>
    <w:p w14:paraId="753B5B0D" w14:textId="77777777" w:rsidR="004A235F" w:rsidRPr="00C04278" w:rsidRDefault="004A235F" w:rsidP="004A235F">
      <w:pPr>
        <w:pStyle w:val="Heading2"/>
        <w:rPr>
          <w:rFonts w:ascii="Century Gothic" w:eastAsia="Calibri" w:hAnsi="Century Gothic" w:cs="Aldhabi"/>
          <w:sz w:val="20"/>
          <w:szCs w:val="20"/>
        </w:rPr>
      </w:pPr>
      <w:bookmarkStart w:id="15" w:name="_Toc155949519"/>
      <w:r w:rsidRPr="00C04278">
        <w:rPr>
          <w:rFonts w:ascii="Century Gothic" w:eastAsia="Calibri" w:hAnsi="Century Gothic" w:cs="Aldhabi"/>
          <w:sz w:val="20"/>
          <w:szCs w:val="20"/>
        </w:rPr>
        <w:t>Del socio comunitario.</w:t>
      </w:r>
      <w:bookmarkEnd w:id="15"/>
      <w:r w:rsidRPr="00C04278">
        <w:rPr>
          <w:rFonts w:ascii="Century Gothic" w:eastAsia="Calibri" w:hAnsi="Century Gothic" w:cs="Aldhabi"/>
          <w:sz w:val="20"/>
          <w:szCs w:val="20"/>
        </w:rPr>
        <w:t xml:space="preserve"> </w:t>
      </w:r>
    </w:p>
    <w:p w14:paraId="01210766" w14:textId="723C0782" w:rsidR="004A235F" w:rsidRPr="00C04278" w:rsidRDefault="004A235F" w:rsidP="004A235F">
      <w:pPr>
        <w:jc w:val="both"/>
        <w:rPr>
          <w:rFonts w:ascii="Century Gothic" w:hAnsi="Century Gothic"/>
          <w:sz w:val="20"/>
          <w:szCs w:val="20"/>
        </w:rPr>
      </w:pPr>
      <w:r w:rsidRPr="00C04278">
        <w:rPr>
          <w:rFonts w:ascii="Century Gothic" w:hAnsi="Century Gothic"/>
          <w:sz w:val="20"/>
          <w:szCs w:val="20"/>
        </w:rPr>
        <w:t xml:space="preserve">Se entregarán fondos de Vinculación con el Medio a los proyectos sean realizados en conjunto con </w:t>
      </w:r>
      <w:r w:rsidR="00480918" w:rsidRPr="00C04278">
        <w:rPr>
          <w:rFonts w:ascii="Century Gothic" w:hAnsi="Century Gothic"/>
          <w:sz w:val="20"/>
          <w:szCs w:val="20"/>
        </w:rPr>
        <w:t xml:space="preserve">al menos </w:t>
      </w:r>
      <w:r w:rsidRPr="00C04278">
        <w:rPr>
          <w:rFonts w:ascii="Century Gothic" w:hAnsi="Century Gothic"/>
          <w:sz w:val="20"/>
          <w:szCs w:val="20"/>
        </w:rPr>
        <w:t xml:space="preserve">una institución, organización o espacio territorial externa a la universidad, con o sin convenio, principio básico de bidireccionalidad. Los medios por los cuales se debe demostrar dicho principio (bidireccionalidad) son: cartas de compromisos, convenios, fondos concursables adjudicados, entre otros que pueden ser consensuados con las subdirectoras de sede.  </w:t>
      </w:r>
    </w:p>
    <w:p w14:paraId="6B258954" w14:textId="77777777" w:rsidR="004A235F" w:rsidRPr="00C04278" w:rsidRDefault="004A235F" w:rsidP="004A235F">
      <w:pPr>
        <w:ind w:left="720"/>
        <w:jc w:val="both"/>
        <w:rPr>
          <w:rFonts w:ascii="Century Gothic" w:hAnsi="Century Gothic"/>
          <w:sz w:val="20"/>
          <w:szCs w:val="20"/>
        </w:rPr>
      </w:pPr>
    </w:p>
    <w:p w14:paraId="1A123AFA" w14:textId="77777777" w:rsidR="004A235F" w:rsidRPr="00C04278" w:rsidRDefault="004A235F" w:rsidP="004A235F">
      <w:pPr>
        <w:pStyle w:val="Heading2"/>
        <w:rPr>
          <w:rFonts w:ascii="Century Gothic" w:eastAsia="Calibri" w:hAnsi="Century Gothic" w:cs="Aldhabi"/>
          <w:sz w:val="20"/>
          <w:szCs w:val="20"/>
        </w:rPr>
      </w:pPr>
      <w:bookmarkStart w:id="16" w:name="_Toc155949520"/>
      <w:r w:rsidRPr="00C04278">
        <w:rPr>
          <w:rFonts w:ascii="Century Gothic" w:eastAsia="Calibri" w:hAnsi="Century Gothic" w:cs="Aldhabi"/>
          <w:sz w:val="20"/>
          <w:szCs w:val="20"/>
        </w:rPr>
        <w:t>Razones por las que no podría participar.</w:t>
      </w:r>
      <w:bookmarkEnd w:id="16"/>
      <w:r w:rsidRPr="00C04278">
        <w:rPr>
          <w:rFonts w:ascii="Century Gothic" w:eastAsia="Calibri" w:hAnsi="Century Gothic" w:cs="Aldhabi"/>
          <w:sz w:val="20"/>
          <w:szCs w:val="20"/>
        </w:rPr>
        <w:t xml:space="preserve">  </w:t>
      </w:r>
    </w:p>
    <w:p w14:paraId="486D5792" w14:textId="77777777" w:rsidR="004A235F" w:rsidRPr="00C04278" w:rsidRDefault="004A235F" w:rsidP="004A235F">
      <w:pPr>
        <w:jc w:val="both"/>
        <w:rPr>
          <w:rFonts w:ascii="Century Gothic" w:hAnsi="Century Gothic"/>
          <w:sz w:val="20"/>
          <w:szCs w:val="20"/>
        </w:rPr>
      </w:pPr>
      <w:r w:rsidRPr="00C04278">
        <w:rPr>
          <w:rFonts w:ascii="Century Gothic" w:hAnsi="Century Gothic"/>
          <w:sz w:val="20"/>
          <w:szCs w:val="20"/>
        </w:rPr>
        <w:t>De haber participado en procesos anteriores de Fondos Concursables de Vinculación con el Medio, y no haber entregado los reportes de contribución correspondientes.</w:t>
      </w:r>
    </w:p>
    <w:p w14:paraId="25C55235" w14:textId="77777777" w:rsidR="004A235F" w:rsidRPr="00C04278" w:rsidRDefault="004A235F" w:rsidP="004A235F">
      <w:pPr>
        <w:jc w:val="both"/>
        <w:rPr>
          <w:rFonts w:ascii="Century Gothic" w:hAnsi="Century Gothic"/>
          <w:sz w:val="20"/>
          <w:szCs w:val="20"/>
        </w:rPr>
      </w:pPr>
      <w:r w:rsidRPr="00C04278">
        <w:rPr>
          <w:rFonts w:ascii="Century Gothic" w:hAnsi="Century Gothic"/>
          <w:sz w:val="20"/>
          <w:szCs w:val="20"/>
        </w:rPr>
        <w:t xml:space="preserve">  </w:t>
      </w:r>
    </w:p>
    <w:p w14:paraId="70F7570E" w14:textId="77777777" w:rsidR="004A235F" w:rsidRPr="00C04278" w:rsidRDefault="004A235F" w:rsidP="004A235F">
      <w:pPr>
        <w:jc w:val="both"/>
        <w:rPr>
          <w:rFonts w:ascii="Century Gothic" w:hAnsi="Century Gothic"/>
          <w:sz w:val="20"/>
          <w:szCs w:val="20"/>
        </w:rPr>
      </w:pPr>
      <w:r w:rsidRPr="00C04278">
        <w:rPr>
          <w:rFonts w:ascii="Century Gothic" w:hAnsi="Century Gothic"/>
          <w:sz w:val="20"/>
          <w:szCs w:val="20"/>
        </w:rPr>
        <w:t xml:space="preserve">De haber participado en procesos anteriores de Fondos Concursables de Vinculación con el Medio, y no haber registrado en plataforma de VcM los resultados correspondientes.  </w:t>
      </w:r>
    </w:p>
    <w:p w14:paraId="6CE9AF25" w14:textId="77777777" w:rsidR="00CD1E4E" w:rsidRPr="00C04278" w:rsidRDefault="00CD1E4E" w:rsidP="004A235F">
      <w:pPr>
        <w:jc w:val="both"/>
        <w:rPr>
          <w:rFonts w:ascii="Century Gothic" w:hAnsi="Century Gothic"/>
          <w:sz w:val="20"/>
          <w:szCs w:val="20"/>
        </w:rPr>
      </w:pPr>
    </w:p>
    <w:p w14:paraId="58B6BBF3" w14:textId="0EDFEEA0" w:rsidR="00CD1E4E" w:rsidRPr="00C04278" w:rsidRDefault="00CD1E4E" w:rsidP="00CD1E4E">
      <w:pPr>
        <w:jc w:val="both"/>
        <w:rPr>
          <w:rFonts w:ascii="Century Gothic" w:hAnsi="Century Gothic"/>
          <w:sz w:val="20"/>
          <w:szCs w:val="20"/>
        </w:rPr>
      </w:pPr>
      <w:r w:rsidRPr="00C04278">
        <w:rPr>
          <w:rFonts w:ascii="Century Gothic" w:hAnsi="Century Gothic"/>
          <w:sz w:val="20"/>
          <w:szCs w:val="20"/>
        </w:rPr>
        <w:t xml:space="preserve">De haber participado en procesos anteriores de Fondos Concursables de Vinculación con el Medio, y no haber </w:t>
      </w:r>
      <w:r w:rsidR="005F1E66" w:rsidRPr="00C04278">
        <w:rPr>
          <w:rFonts w:ascii="Century Gothic" w:hAnsi="Century Gothic"/>
          <w:sz w:val="20"/>
          <w:szCs w:val="20"/>
        </w:rPr>
        <w:t>cumpli</w:t>
      </w:r>
      <w:r w:rsidR="00E852F7" w:rsidRPr="00C04278">
        <w:rPr>
          <w:rFonts w:ascii="Century Gothic" w:hAnsi="Century Gothic"/>
          <w:sz w:val="20"/>
          <w:szCs w:val="20"/>
        </w:rPr>
        <w:t>do con</w:t>
      </w:r>
      <w:r w:rsidR="00D665DD" w:rsidRPr="00C04278">
        <w:rPr>
          <w:rFonts w:ascii="Century Gothic" w:hAnsi="Century Gothic"/>
          <w:sz w:val="20"/>
          <w:szCs w:val="20"/>
        </w:rPr>
        <w:t xml:space="preserve"> </w:t>
      </w:r>
      <w:r w:rsidR="00E852F7" w:rsidRPr="00C04278">
        <w:rPr>
          <w:rFonts w:ascii="Century Gothic" w:hAnsi="Century Gothic"/>
          <w:sz w:val="20"/>
          <w:szCs w:val="20"/>
        </w:rPr>
        <w:t>la ejecución presupuestaria com</w:t>
      </w:r>
      <w:r w:rsidR="00D665DD" w:rsidRPr="00C04278">
        <w:rPr>
          <w:rFonts w:ascii="Century Gothic" w:hAnsi="Century Gothic"/>
          <w:sz w:val="20"/>
          <w:szCs w:val="20"/>
        </w:rPr>
        <w:t>prometida</w:t>
      </w:r>
      <w:r w:rsidR="008378FA" w:rsidRPr="00C04278">
        <w:rPr>
          <w:rFonts w:ascii="Century Gothic" w:hAnsi="Century Gothic"/>
          <w:sz w:val="20"/>
          <w:szCs w:val="20"/>
        </w:rPr>
        <w:t xml:space="preserve"> en la reunión de adjudicación.</w:t>
      </w:r>
    </w:p>
    <w:p w14:paraId="5BD3B94F" w14:textId="77777777" w:rsidR="004A235F" w:rsidRPr="00C04278" w:rsidRDefault="004A235F" w:rsidP="004A235F">
      <w:pPr>
        <w:jc w:val="both"/>
        <w:rPr>
          <w:rFonts w:ascii="Century Gothic" w:hAnsi="Century Gothic"/>
          <w:sz w:val="20"/>
          <w:szCs w:val="20"/>
        </w:rPr>
      </w:pPr>
    </w:p>
    <w:p w14:paraId="6478E40A" w14:textId="77777777" w:rsidR="004A235F" w:rsidRPr="00C04278" w:rsidRDefault="004A235F" w:rsidP="004A235F">
      <w:pPr>
        <w:jc w:val="both"/>
        <w:rPr>
          <w:rFonts w:ascii="Century Gothic" w:hAnsi="Century Gothic"/>
          <w:sz w:val="20"/>
          <w:szCs w:val="20"/>
        </w:rPr>
      </w:pPr>
    </w:p>
    <w:p w14:paraId="0CD13365" w14:textId="77777777" w:rsidR="004A235F" w:rsidRPr="00C04278" w:rsidRDefault="004A235F" w:rsidP="004A235F">
      <w:pPr>
        <w:pStyle w:val="Heading1"/>
        <w:ind w:left="0"/>
        <w:jc w:val="both"/>
        <w:rPr>
          <w:rFonts w:ascii="Century Gothic" w:hAnsi="Century Gothic" w:cs="Aldhabi"/>
          <w:sz w:val="24"/>
          <w:szCs w:val="24"/>
        </w:rPr>
      </w:pPr>
      <w:bookmarkStart w:id="17" w:name="_Toc155949521"/>
      <w:r w:rsidRPr="00C04278">
        <w:rPr>
          <w:rFonts w:ascii="Century Gothic" w:hAnsi="Century Gothic" w:cs="Aldhabi"/>
          <w:sz w:val="24"/>
          <w:szCs w:val="24"/>
        </w:rPr>
        <w:t>SOBRE EL FINANCIAMIENTO Y PROCEDIMIENTOS DE COMPRA.</w:t>
      </w:r>
      <w:bookmarkEnd w:id="17"/>
    </w:p>
    <w:p w14:paraId="50AD6269" w14:textId="77777777" w:rsidR="004A235F" w:rsidRPr="00C04278" w:rsidRDefault="004A235F" w:rsidP="004A235F">
      <w:pPr>
        <w:rPr>
          <w:rFonts w:ascii="Century Gothic" w:hAnsi="Century Gothic" w:cs="Aldhabi"/>
          <w:sz w:val="20"/>
          <w:szCs w:val="20"/>
        </w:rPr>
      </w:pPr>
    </w:p>
    <w:p w14:paraId="26A5433E" w14:textId="77777777" w:rsidR="004A235F" w:rsidRPr="00C04278" w:rsidRDefault="004A235F" w:rsidP="004A235F">
      <w:pPr>
        <w:jc w:val="both"/>
        <w:rPr>
          <w:rFonts w:ascii="Century Gothic" w:hAnsi="Century Gothic" w:cs="Aldhabi"/>
          <w:sz w:val="20"/>
          <w:szCs w:val="20"/>
        </w:rPr>
      </w:pPr>
      <w:r w:rsidRPr="00C04278">
        <w:rPr>
          <w:rFonts w:ascii="Century Gothic" w:hAnsi="Century Gothic" w:cs="Aldhabi"/>
          <w:sz w:val="20"/>
          <w:szCs w:val="20"/>
        </w:rPr>
        <w:t xml:space="preserve">Se entregarán los recursos exactos solicitados, previo acuerdo con el equipo de vinculación con el medio. De no usar una cantidad asignada ésta se reasignará a otros proyectos. </w:t>
      </w:r>
    </w:p>
    <w:p w14:paraId="2D1166FC" w14:textId="77777777" w:rsidR="004A235F" w:rsidRPr="00C04278" w:rsidRDefault="004A235F" w:rsidP="004A235F">
      <w:pPr>
        <w:jc w:val="both"/>
        <w:rPr>
          <w:rFonts w:ascii="Century Gothic" w:hAnsi="Century Gothic" w:cs="Aldhabi"/>
          <w:sz w:val="20"/>
          <w:szCs w:val="20"/>
        </w:rPr>
      </w:pPr>
    </w:p>
    <w:p w14:paraId="0FA893A3" w14:textId="3CCC1306" w:rsidR="004A235F" w:rsidRPr="00C04278" w:rsidRDefault="00CC244B" w:rsidP="004A235F">
      <w:pPr>
        <w:jc w:val="both"/>
        <w:rPr>
          <w:rFonts w:ascii="Century Gothic" w:hAnsi="Century Gothic" w:cs="Aldhabi"/>
          <w:sz w:val="20"/>
          <w:szCs w:val="20"/>
        </w:rPr>
      </w:pPr>
      <w:r w:rsidRPr="00C04278">
        <w:rPr>
          <w:rFonts w:ascii="Century Gothic" w:hAnsi="Century Gothic" w:cs="Aldhabi"/>
          <w:sz w:val="20"/>
          <w:szCs w:val="20"/>
        </w:rPr>
        <w:t>E</w:t>
      </w:r>
      <w:r w:rsidR="004A235F" w:rsidRPr="00C04278">
        <w:rPr>
          <w:rFonts w:ascii="Century Gothic" w:hAnsi="Century Gothic" w:cs="Aldhabi"/>
          <w:sz w:val="20"/>
          <w:szCs w:val="20"/>
        </w:rPr>
        <w:t xml:space="preserve">s necesario que los proveedores están inscritos en el sistema de comprar UNAB. De no estarlo, es posible gestionar su inscripción, pero tenga en consideración que el proceso será más lento. Para crear un proveedor completar la documentación que se enviará al momento de solicitarlo al correo </w:t>
      </w:r>
      <w:hyperlink r:id="rId12" w:history="1">
        <w:r w:rsidR="004A235F" w:rsidRPr="00C04278">
          <w:rPr>
            <w:rStyle w:val="Hyperlink"/>
            <w:rFonts w:ascii="Century Gothic" w:hAnsi="Century Gothic" w:cs="Aldhabi"/>
            <w:sz w:val="20"/>
            <w:szCs w:val="20"/>
          </w:rPr>
          <w:t>vcmsantiago@unab.cl</w:t>
        </w:r>
      </w:hyperlink>
      <w:r w:rsidR="004A235F" w:rsidRPr="00C04278">
        <w:rPr>
          <w:rFonts w:ascii="Century Gothic" w:hAnsi="Century Gothic" w:cs="Aldhabi"/>
          <w:sz w:val="20"/>
          <w:szCs w:val="20"/>
        </w:rPr>
        <w:t xml:space="preserve">. </w:t>
      </w:r>
    </w:p>
    <w:p w14:paraId="51348FA2" w14:textId="77777777" w:rsidR="004A235F" w:rsidRPr="00C04278" w:rsidRDefault="004A235F" w:rsidP="004A235F">
      <w:pPr>
        <w:jc w:val="both"/>
        <w:rPr>
          <w:rFonts w:ascii="Century Gothic" w:hAnsi="Century Gothic" w:cs="Aldhabi"/>
          <w:sz w:val="20"/>
          <w:szCs w:val="20"/>
        </w:rPr>
      </w:pPr>
    </w:p>
    <w:p w14:paraId="68771543" w14:textId="77777777" w:rsidR="004A235F" w:rsidRPr="00C04278" w:rsidRDefault="004A235F" w:rsidP="004A235F">
      <w:pPr>
        <w:jc w:val="both"/>
        <w:rPr>
          <w:rFonts w:ascii="Century Gothic" w:hAnsi="Century Gothic" w:cs="Aldhabi"/>
          <w:sz w:val="20"/>
          <w:szCs w:val="20"/>
        </w:rPr>
      </w:pPr>
      <w:r w:rsidRPr="00C04278">
        <w:rPr>
          <w:rFonts w:ascii="Century Gothic" w:hAnsi="Century Gothic" w:cs="Aldhabi"/>
          <w:sz w:val="20"/>
          <w:szCs w:val="20"/>
        </w:rPr>
        <w:t xml:space="preserve">Por otra parte, hay que considerar que, todas las gestiones asociadas a la compra (petición, intermedios, recepción y otras de ser necesario) </w:t>
      </w:r>
      <w:r w:rsidRPr="00C04278">
        <w:rPr>
          <w:rFonts w:ascii="Century Gothic" w:hAnsi="Century Gothic" w:cs="Aldhabi"/>
          <w:b/>
          <w:bCs/>
          <w:sz w:val="20"/>
          <w:szCs w:val="20"/>
        </w:rPr>
        <w:t xml:space="preserve">deben ser informadas formalmente, a través de un correo electrónico </w:t>
      </w:r>
      <w:r w:rsidRPr="00C04278">
        <w:rPr>
          <w:rFonts w:ascii="Century Gothic" w:hAnsi="Century Gothic" w:cs="Aldhabi"/>
          <w:sz w:val="20"/>
          <w:szCs w:val="20"/>
        </w:rPr>
        <w:t xml:space="preserve">a </w:t>
      </w:r>
      <w:hyperlink r:id="rId13" w:history="1">
        <w:r w:rsidRPr="00C04278">
          <w:rPr>
            <w:rStyle w:val="Hyperlink"/>
            <w:rFonts w:ascii="Century Gothic" w:hAnsi="Century Gothic" w:cs="Aldhabi"/>
            <w:sz w:val="20"/>
            <w:szCs w:val="20"/>
          </w:rPr>
          <w:t>vcmsantiago@unab.cl</w:t>
        </w:r>
      </w:hyperlink>
      <w:r w:rsidRPr="00C04278">
        <w:rPr>
          <w:rFonts w:ascii="Century Gothic" w:hAnsi="Century Gothic" w:cs="Aldhabi"/>
          <w:sz w:val="20"/>
          <w:szCs w:val="20"/>
        </w:rPr>
        <w:t>. Esta indicación es para todas las sedes, y todas las carreras.  En este contexto, considere que las gestiones se realizan en modo virtual, no existe la posibilidad de hacerlo presencialmente (por ello la necesidad de informar a tiempo).</w:t>
      </w:r>
    </w:p>
    <w:p w14:paraId="3B779C42" w14:textId="77777777" w:rsidR="004A235F" w:rsidRPr="00C04278" w:rsidRDefault="004A235F" w:rsidP="004A235F">
      <w:pPr>
        <w:rPr>
          <w:rFonts w:ascii="Century Gothic" w:hAnsi="Century Gothic" w:cs="Aldhabi"/>
          <w:sz w:val="20"/>
          <w:szCs w:val="20"/>
        </w:rPr>
      </w:pPr>
    </w:p>
    <w:p w14:paraId="0D0C80C9" w14:textId="77777777" w:rsidR="00416B5C" w:rsidRPr="00C04278" w:rsidRDefault="00416B5C" w:rsidP="00416B5C">
      <w:pPr>
        <w:rPr>
          <w:rFonts w:ascii="Century Gothic" w:hAnsi="Century Gothic" w:cs="Aldhabi"/>
          <w:sz w:val="20"/>
          <w:szCs w:val="20"/>
        </w:rPr>
      </w:pPr>
      <w:r w:rsidRPr="00C04278">
        <w:rPr>
          <w:rFonts w:ascii="Century Gothic" w:hAnsi="Century Gothic" w:cs="Aldhabi"/>
          <w:sz w:val="20"/>
          <w:szCs w:val="20"/>
        </w:rPr>
        <w:t>Presupuesto según carreras involucradas.</w:t>
      </w:r>
    </w:p>
    <w:p w14:paraId="33B55438" w14:textId="77777777" w:rsidR="00416B5C" w:rsidRPr="00C04278" w:rsidRDefault="00416B5C" w:rsidP="00416B5C">
      <w:pPr>
        <w:jc w:val="both"/>
        <w:rPr>
          <w:rFonts w:ascii="Century Gothic" w:hAnsi="Century Gothic"/>
          <w:sz w:val="20"/>
          <w:szCs w:val="20"/>
        </w:rPr>
      </w:pPr>
    </w:p>
    <w:p w14:paraId="4E6CC0D5" w14:textId="77777777" w:rsidR="00416B5C" w:rsidRPr="00C04278" w:rsidRDefault="00416B5C" w:rsidP="00416B5C">
      <w:pPr>
        <w:pStyle w:val="ListParagraph"/>
        <w:numPr>
          <w:ilvl w:val="0"/>
          <w:numId w:val="36"/>
        </w:numPr>
        <w:rPr>
          <w:rFonts w:ascii="Century Gothic" w:hAnsi="Century Gothic"/>
          <w:sz w:val="20"/>
          <w:szCs w:val="20"/>
        </w:rPr>
      </w:pPr>
      <w:r w:rsidRPr="00C04278">
        <w:rPr>
          <w:rFonts w:ascii="Century Gothic" w:hAnsi="Century Gothic"/>
          <w:sz w:val="20"/>
          <w:szCs w:val="20"/>
        </w:rPr>
        <w:t xml:space="preserve">Postulación de una única carrera: 800.000 brutos </w:t>
      </w:r>
    </w:p>
    <w:p w14:paraId="3D2E9913" w14:textId="77777777" w:rsidR="00416B5C" w:rsidRPr="00C04278" w:rsidRDefault="00416B5C" w:rsidP="00416B5C">
      <w:pPr>
        <w:pStyle w:val="ListParagraph"/>
        <w:numPr>
          <w:ilvl w:val="0"/>
          <w:numId w:val="36"/>
        </w:numPr>
        <w:rPr>
          <w:rFonts w:ascii="Century Gothic" w:hAnsi="Century Gothic"/>
          <w:sz w:val="20"/>
          <w:szCs w:val="20"/>
        </w:rPr>
      </w:pPr>
      <w:r w:rsidRPr="00C04278">
        <w:rPr>
          <w:rFonts w:ascii="Century Gothic" w:hAnsi="Century Gothic"/>
          <w:sz w:val="20"/>
          <w:szCs w:val="20"/>
        </w:rPr>
        <w:t xml:space="preserve">Postulación de dos carreras: 1.500.000 - 2.500.000 brutos </w:t>
      </w:r>
    </w:p>
    <w:p w14:paraId="3FB344BF" w14:textId="77777777" w:rsidR="00416B5C" w:rsidRPr="00C04278" w:rsidRDefault="00416B5C" w:rsidP="00416B5C">
      <w:pPr>
        <w:pStyle w:val="ListParagraph"/>
        <w:numPr>
          <w:ilvl w:val="0"/>
          <w:numId w:val="36"/>
        </w:numPr>
        <w:rPr>
          <w:rFonts w:ascii="Century Gothic" w:hAnsi="Century Gothic"/>
          <w:sz w:val="20"/>
          <w:szCs w:val="20"/>
        </w:rPr>
      </w:pPr>
      <w:r w:rsidRPr="00C04278">
        <w:rPr>
          <w:rFonts w:ascii="Century Gothic" w:hAnsi="Century Gothic"/>
          <w:sz w:val="20"/>
          <w:szCs w:val="20"/>
        </w:rPr>
        <w:t>Postulación de tres o más carreras: 2.000.000 - 3.500.000 brutos</w:t>
      </w:r>
    </w:p>
    <w:p w14:paraId="07DDE984" w14:textId="77777777" w:rsidR="004A235F" w:rsidRPr="00C04278" w:rsidRDefault="004A235F" w:rsidP="004A235F">
      <w:pPr>
        <w:jc w:val="both"/>
        <w:rPr>
          <w:rFonts w:ascii="Century Gothic" w:hAnsi="Century Gothic"/>
          <w:sz w:val="20"/>
          <w:szCs w:val="20"/>
        </w:rPr>
      </w:pPr>
    </w:p>
    <w:p w14:paraId="67543003" w14:textId="77777777" w:rsidR="004A235F" w:rsidRPr="00C04278" w:rsidRDefault="004A235F" w:rsidP="004A235F">
      <w:pPr>
        <w:jc w:val="both"/>
        <w:rPr>
          <w:rFonts w:ascii="Century Gothic" w:hAnsi="Century Gothic"/>
          <w:i/>
          <w:iCs/>
          <w:sz w:val="20"/>
          <w:szCs w:val="20"/>
        </w:rPr>
      </w:pPr>
      <w:r w:rsidRPr="00C04278">
        <w:rPr>
          <w:rFonts w:ascii="Century Gothic" w:hAnsi="Century Gothic"/>
          <w:i/>
          <w:iCs/>
          <w:sz w:val="20"/>
          <w:szCs w:val="20"/>
        </w:rPr>
        <w:t xml:space="preserve">*Los montos finales de asignación dependerán de la naturaleza del proyecto y serán consensuados con los equipos de proyectos. </w:t>
      </w:r>
    </w:p>
    <w:p w14:paraId="23C2D2BC" w14:textId="77777777" w:rsidR="004A235F" w:rsidRPr="00C04278" w:rsidRDefault="004A235F" w:rsidP="004A235F">
      <w:pPr>
        <w:jc w:val="both"/>
        <w:rPr>
          <w:rFonts w:ascii="Century Gothic" w:hAnsi="Century Gothic"/>
          <w:i/>
          <w:iCs/>
          <w:sz w:val="20"/>
          <w:szCs w:val="20"/>
        </w:rPr>
      </w:pPr>
      <w:r w:rsidRPr="00C04278">
        <w:rPr>
          <w:rFonts w:ascii="Century Gothic" w:hAnsi="Century Gothic"/>
          <w:i/>
          <w:iCs/>
          <w:sz w:val="20"/>
          <w:szCs w:val="20"/>
        </w:rPr>
        <w:t xml:space="preserve">* No es posible traspasar recursos para el siguiente semestre académico, ni para el desarrollo de otras actividades de la carrera o facultad.  </w:t>
      </w:r>
    </w:p>
    <w:p w14:paraId="041B4281" w14:textId="77777777" w:rsidR="004A235F" w:rsidRPr="00C04278" w:rsidRDefault="004A235F" w:rsidP="004A235F">
      <w:pPr>
        <w:jc w:val="both"/>
        <w:rPr>
          <w:rFonts w:ascii="Century Gothic" w:hAnsi="Century Gothic"/>
          <w:sz w:val="20"/>
          <w:szCs w:val="20"/>
        </w:rPr>
      </w:pPr>
    </w:p>
    <w:p w14:paraId="24D2F7ED" w14:textId="77777777" w:rsidR="004A235F" w:rsidRPr="00C04278" w:rsidRDefault="004A235F" w:rsidP="004A235F">
      <w:pPr>
        <w:pStyle w:val="Heading2"/>
        <w:rPr>
          <w:rFonts w:ascii="Century Gothic" w:eastAsia="Calibri" w:hAnsi="Century Gothic" w:cs="Aldhabi"/>
          <w:sz w:val="20"/>
          <w:szCs w:val="20"/>
        </w:rPr>
      </w:pPr>
      <w:bookmarkStart w:id="18" w:name="_Toc155949522"/>
      <w:r w:rsidRPr="00C04278">
        <w:rPr>
          <w:rFonts w:ascii="Century Gothic" w:eastAsia="Calibri" w:hAnsi="Century Gothic" w:cs="Aldhabi"/>
          <w:sz w:val="20"/>
          <w:szCs w:val="20"/>
        </w:rPr>
        <w:t>Modalidad</w:t>
      </w:r>
      <w:bookmarkEnd w:id="18"/>
    </w:p>
    <w:p w14:paraId="4C7E0741" w14:textId="77777777" w:rsidR="004A235F" w:rsidRPr="00C04278" w:rsidRDefault="004A235F" w:rsidP="004A235F">
      <w:pPr>
        <w:jc w:val="both"/>
        <w:rPr>
          <w:rFonts w:ascii="Century Gothic" w:hAnsi="Century Gothic"/>
          <w:sz w:val="20"/>
          <w:szCs w:val="20"/>
        </w:rPr>
      </w:pPr>
      <w:r w:rsidRPr="00C04278">
        <w:rPr>
          <w:rFonts w:ascii="Century Gothic" w:hAnsi="Century Gothic"/>
          <w:sz w:val="20"/>
          <w:szCs w:val="20"/>
        </w:rPr>
        <w:t>Los fondos asignados a través de Fondos Concursables serán de carácter no reembolsable.</w:t>
      </w:r>
    </w:p>
    <w:p w14:paraId="19E91F62" w14:textId="77777777" w:rsidR="004A235F" w:rsidRPr="00C04278" w:rsidRDefault="004A235F" w:rsidP="004A235F">
      <w:pPr>
        <w:jc w:val="both"/>
        <w:rPr>
          <w:rFonts w:ascii="Century Gothic" w:hAnsi="Century Gothic"/>
          <w:sz w:val="20"/>
          <w:szCs w:val="20"/>
        </w:rPr>
      </w:pPr>
    </w:p>
    <w:p w14:paraId="1F65B31E" w14:textId="77777777" w:rsidR="004A235F" w:rsidRPr="00C04278" w:rsidRDefault="004A235F" w:rsidP="004A235F">
      <w:pPr>
        <w:pStyle w:val="Heading2"/>
        <w:rPr>
          <w:rFonts w:ascii="Century Gothic" w:eastAsia="Calibri" w:hAnsi="Century Gothic" w:cs="Aldhabi"/>
          <w:sz w:val="20"/>
          <w:szCs w:val="20"/>
        </w:rPr>
      </w:pPr>
      <w:bookmarkStart w:id="19" w:name="_Toc155949523"/>
      <w:r w:rsidRPr="00C04278">
        <w:rPr>
          <w:rFonts w:ascii="Century Gothic" w:eastAsia="Calibri" w:hAnsi="Century Gothic" w:cs="Aldhabi"/>
          <w:sz w:val="20"/>
          <w:szCs w:val="20"/>
        </w:rPr>
        <w:t>Requisitos de cotización</w:t>
      </w:r>
      <w:bookmarkEnd w:id="19"/>
      <w:r w:rsidRPr="00C04278">
        <w:rPr>
          <w:rFonts w:ascii="Century Gothic" w:eastAsia="Calibri" w:hAnsi="Century Gothic" w:cs="Aldhabi"/>
          <w:sz w:val="20"/>
          <w:szCs w:val="20"/>
        </w:rPr>
        <w:t xml:space="preserve"> </w:t>
      </w:r>
    </w:p>
    <w:p w14:paraId="1B954870" w14:textId="77777777" w:rsidR="004A235F" w:rsidRPr="00C04278" w:rsidRDefault="004A235F" w:rsidP="004A235F">
      <w:pPr>
        <w:jc w:val="both"/>
        <w:rPr>
          <w:rFonts w:ascii="Century Gothic" w:hAnsi="Century Gothic" w:cs="Aldhabi"/>
          <w:sz w:val="20"/>
          <w:szCs w:val="20"/>
        </w:rPr>
      </w:pPr>
      <w:r w:rsidRPr="00C04278">
        <w:rPr>
          <w:rFonts w:ascii="Century Gothic" w:hAnsi="Century Gothic" w:cs="Aldhabi"/>
          <w:sz w:val="20"/>
          <w:szCs w:val="20"/>
        </w:rPr>
        <w:t xml:space="preserve">El procedimiento de compras requiere que áreas de la institución evalúe varios proveedores. Ello con el fin de que la institución reciba precios competitivos de mercado y que, al mismo tiempo, los gastos de adquisición y el tiempo de suministro sean lo más reducidos posibles. </w:t>
      </w:r>
    </w:p>
    <w:p w14:paraId="4908AF8D" w14:textId="77777777" w:rsidR="004A235F" w:rsidRPr="00C04278" w:rsidRDefault="004A235F" w:rsidP="004A235F">
      <w:pPr>
        <w:jc w:val="both"/>
        <w:rPr>
          <w:rFonts w:ascii="Century Gothic" w:hAnsi="Century Gothic" w:cs="Aldhabi"/>
          <w:sz w:val="20"/>
          <w:szCs w:val="20"/>
        </w:rPr>
      </w:pPr>
    </w:p>
    <w:tbl>
      <w:tblPr>
        <w:tblStyle w:val="TableGridLight"/>
        <w:tblW w:w="0" w:type="auto"/>
        <w:tblLook w:val="04A0" w:firstRow="1" w:lastRow="0" w:firstColumn="1" w:lastColumn="0" w:noHBand="0" w:noVBand="1"/>
      </w:tblPr>
      <w:tblGrid>
        <w:gridCol w:w="4414"/>
        <w:gridCol w:w="4414"/>
      </w:tblGrid>
      <w:tr w:rsidR="004A235F" w:rsidRPr="00C04278" w14:paraId="3F86DF51" w14:textId="77777777" w:rsidTr="00845FE2">
        <w:tc>
          <w:tcPr>
            <w:tcW w:w="4414" w:type="dxa"/>
            <w:shd w:val="clear" w:color="auto" w:fill="auto"/>
          </w:tcPr>
          <w:p w14:paraId="6D439D45" w14:textId="77777777" w:rsidR="004A235F" w:rsidRPr="00C04278" w:rsidRDefault="004A235F" w:rsidP="00845FE2">
            <w:pPr>
              <w:jc w:val="center"/>
              <w:rPr>
                <w:rFonts w:ascii="Century Gothic" w:hAnsi="Century Gothic" w:cs="Aldhabi"/>
                <w:sz w:val="20"/>
                <w:szCs w:val="20"/>
              </w:rPr>
            </w:pPr>
            <w:r w:rsidRPr="00C04278">
              <w:rPr>
                <w:rFonts w:ascii="Century Gothic" w:hAnsi="Century Gothic" w:cs="Aldhabi"/>
                <w:sz w:val="20"/>
                <w:szCs w:val="20"/>
              </w:rPr>
              <w:t>Valor total de la solicitud</w:t>
            </w:r>
          </w:p>
        </w:tc>
        <w:tc>
          <w:tcPr>
            <w:tcW w:w="4414" w:type="dxa"/>
            <w:shd w:val="clear" w:color="auto" w:fill="auto"/>
          </w:tcPr>
          <w:p w14:paraId="55F5533B" w14:textId="77777777" w:rsidR="004A235F" w:rsidRPr="00C04278" w:rsidRDefault="004A235F" w:rsidP="00845FE2">
            <w:pPr>
              <w:jc w:val="center"/>
              <w:rPr>
                <w:rFonts w:ascii="Century Gothic" w:hAnsi="Century Gothic" w:cs="Aldhabi"/>
                <w:sz w:val="20"/>
                <w:szCs w:val="20"/>
              </w:rPr>
            </w:pPr>
            <w:r w:rsidRPr="00C04278">
              <w:rPr>
                <w:rFonts w:ascii="Century Gothic" w:hAnsi="Century Gothic" w:cs="Aldhabi"/>
                <w:sz w:val="20"/>
                <w:szCs w:val="20"/>
              </w:rPr>
              <w:t>Cantidad mínima de cotizaciones</w:t>
            </w:r>
          </w:p>
        </w:tc>
      </w:tr>
      <w:tr w:rsidR="004A235F" w:rsidRPr="00C04278" w14:paraId="2C7D9807" w14:textId="77777777" w:rsidTr="00845FE2">
        <w:tc>
          <w:tcPr>
            <w:tcW w:w="4414" w:type="dxa"/>
          </w:tcPr>
          <w:p w14:paraId="3431FAF2" w14:textId="77777777" w:rsidR="004A235F" w:rsidRPr="00C04278" w:rsidRDefault="004A235F" w:rsidP="00845FE2">
            <w:pPr>
              <w:jc w:val="both"/>
              <w:rPr>
                <w:rFonts w:ascii="Century Gothic" w:hAnsi="Century Gothic" w:cs="Aldhabi"/>
                <w:sz w:val="20"/>
                <w:szCs w:val="20"/>
              </w:rPr>
            </w:pPr>
            <w:r w:rsidRPr="00C04278">
              <w:rPr>
                <w:rFonts w:ascii="Century Gothic" w:hAnsi="Century Gothic" w:cs="Aldhabi"/>
                <w:sz w:val="20"/>
                <w:szCs w:val="20"/>
              </w:rPr>
              <w:t>Inferior a $900.000</w:t>
            </w:r>
          </w:p>
        </w:tc>
        <w:tc>
          <w:tcPr>
            <w:tcW w:w="4414" w:type="dxa"/>
          </w:tcPr>
          <w:p w14:paraId="7C74EB8E" w14:textId="77777777" w:rsidR="004A235F" w:rsidRPr="00C04278" w:rsidRDefault="004A235F" w:rsidP="00845FE2">
            <w:pPr>
              <w:jc w:val="center"/>
              <w:rPr>
                <w:rFonts w:ascii="Century Gothic" w:hAnsi="Century Gothic" w:cs="Aldhabi"/>
                <w:sz w:val="20"/>
                <w:szCs w:val="20"/>
              </w:rPr>
            </w:pPr>
            <w:r w:rsidRPr="00C04278">
              <w:rPr>
                <w:rFonts w:ascii="Century Gothic" w:hAnsi="Century Gothic" w:cs="Aldhabi"/>
                <w:sz w:val="20"/>
                <w:szCs w:val="20"/>
              </w:rPr>
              <w:t>1</w:t>
            </w:r>
          </w:p>
        </w:tc>
      </w:tr>
      <w:tr w:rsidR="004A235F" w:rsidRPr="00C04278" w14:paraId="22406962" w14:textId="77777777" w:rsidTr="00845FE2">
        <w:tc>
          <w:tcPr>
            <w:tcW w:w="4414" w:type="dxa"/>
          </w:tcPr>
          <w:p w14:paraId="693E1EAE" w14:textId="77777777" w:rsidR="004A235F" w:rsidRPr="00C04278" w:rsidRDefault="004A235F" w:rsidP="00845FE2">
            <w:pPr>
              <w:jc w:val="both"/>
              <w:rPr>
                <w:rFonts w:ascii="Century Gothic" w:hAnsi="Century Gothic" w:cs="Aldhabi"/>
                <w:sz w:val="20"/>
                <w:szCs w:val="20"/>
              </w:rPr>
            </w:pPr>
            <w:r w:rsidRPr="00C04278">
              <w:rPr>
                <w:rFonts w:ascii="Century Gothic" w:hAnsi="Century Gothic" w:cs="Aldhabi"/>
                <w:sz w:val="20"/>
                <w:szCs w:val="20"/>
              </w:rPr>
              <w:t>Entre $900.000 hasta $3.500.000</w:t>
            </w:r>
          </w:p>
        </w:tc>
        <w:tc>
          <w:tcPr>
            <w:tcW w:w="4414" w:type="dxa"/>
          </w:tcPr>
          <w:p w14:paraId="0F2BE6C2" w14:textId="77777777" w:rsidR="004A235F" w:rsidRPr="00C04278" w:rsidRDefault="004A235F" w:rsidP="00845FE2">
            <w:pPr>
              <w:jc w:val="center"/>
              <w:rPr>
                <w:rFonts w:ascii="Century Gothic" w:hAnsi="Century Gothic" w:cs="Aldhabi"/>
                <w:sz w:val="20"/>
                <w:szCs w:val="20"/>
              </w:rPr>
            </w:pPr>
            <w:r w:rsidRPr="00C04278">
              <w:rPr>
                <w:rFonts w:ascii="Century Gothic" w:hAnsi="Century Gothic" w:cs="Aldhabi"/>
                <w:sz w:val="20"/>
                <w:szCs w:val="20"/>
              </w:rPr>
              <w:t>2</w:t>
            </w:r>
          </w:p>
        </w:tc>
      </w:tr>
      <w:tr w:rsidR="004A235F" w:rsidRPr="00C04278" w14:paraId="1463195C" w14:textId="77777777" w:rsidTr="00845FE2">
        <w:tc>
          <w:tcPr>
            <w:tcW w:w="4414" w:type="dxa"/>
          </w:tcPr>
          <w:p w14:paraId="1C17A454" w14:textId="77777777" w:rsidR="004A235F" w:rsidRPr="00C04278" w:rsidRDefault="004A235F" w:rsidP="00845FE2">
            <w:pPr>
              <w:jc w:val="both"/>
              <w:rPr>
                <w:rFonts w:ascii="Century Gothic" w:hAnsi="Century Gothic" w:cs="Aldhabi"/>
                <w:sz w:val="20"/>
                <w:szCs w:val="20"/>
              </w:rPr>
            </w:pPr>
            <w:r w:rsidRPr="00C04278">
              <w:rPr>
                <w:rFonts w:ascii="Century Gothic" w:hAnsi="Century Gothic" w:cs="Aldhabi"/>
                <w:sz w:val="20"/>
                <w:szCs w:val="20"/>
              </w:rPr>
              <w:t>Superior a $3.500.000 hasta $25.000.000</w:t>
            </w:r>
          </w:p>
        </w:tc>
        <w:tc>
          <w:tcPr>
            <w:tcW w:w="4414" w:type="dxa"/>
          </w:tcPr>
          <w:p w14:paraId="5207E82E" w14:textId="77777777" w:rsidR="004A235F" w:rsidRPr="00C04278" w:rsidRDefault="004A235F" w:rsidP="00845FE2">
            <w:pPr>
              <w:jc w:val="center"/>
              <w:rPr>
                <w:rFonts w:ascii="Century Gothic" w:hAnsi="Century Gothic" w:cs="Aldhabi"/>
                <w:sz w:val="20"/>
                <w:szCs w:val="20"/>
              </w:rPr>
            </w:pPr>
            <w:r w:rsidRPr="00C04278">
              <w:rPr>
                <w:rFonts w:ascii="Century Gothic" w:hAnsi="Century Gothic" w:cs="Aldhabi"/>
                <w:sz w:val="20"/>
                <w:szCs w:val="20"/>
              </w:rPr>
              <w:t>3</w:t>
            </w:r>
          </w:p>
        </w:tc>
      </w:tr>
      <w:tr w:rsidR="004A235F" w:rsidRPr="00C04278" w14:paraId="5744273F" w14:textId="77777777" w:rsidTr="00845FE2">
        <w:tc>
          <w:tcPr>
            <w:tcW w:w="4414" w:type="dxa"/>
          </w:tcPr>
          <w:p w14:paraId="38D0A06F" w14:textId="77777777" w:rsidR="004A235F" w:rsidRPr="00C04278" w:rsidRDefault="004A235F" w:rsidP="00845FE2">
            <w:pPr>
              <w:jc w:val="both"/>
              <w:rPr>
                <w:rFonts w:ascii="Century Gothic" w:hAnsi="Century Gothic" w:cs="Aldhabi"/>
                <w:sz w:val="20"/>
                <w:szCs w:val="20"/>
              </w:rPr>
            </w:pPr>
            <w:r w:rsidRPr="00C04278">
              <w:rPr>
                <w:rFonts w:ascii="Century Gothic" w:hAnsi="Century Gothic" w:cs="Aldhabi"/>
                <w:sz w:val="20"/>
                <w:szCs w:val="20"/>
              </w:rPr>
              <w:t>Sobre los $25.000.000</w:t>
            </w:r>
          </w:p>
        </w:tc>
        <w:tc>
          <w:tcPr>
            <w:tcW w:w="4414" w:type="dxa"/>
          </w:tcPr>
          <w:p w14:paraId="36A79D23" w14:textId="77777777" w:rsidR="004A235F" w:rsidRPr="00C04278" w:rsidRDefault="004A235F" w:rsidP="00845FE2">
            <w:pPr>
              <w:jc w:val="center"/>
              <w:rPr>
                <w:rFonts w:ascii="Century Gothic" w:hAnsi="Century Gothic" w:cs="Aldhabi"/>
                <w:sz w:val="20"/>
                <w:szCs w:val="20"/>
              </w:rPr>
            </w:pPr>
            <w:r w:rsidRPr="00C04278">
              <w:rPr>
                <w:rFonts w:ascii="Century Gothic" w:hAnsi="Century Gothic" w:cs="Aldhabi"/>
                <w:sz w:val="20"/>
                <w:szCs w:val="20"/>
              </w:rPr>
              <w:t>Licitación o negociación.</w:t>
            </w:r>
          </w:p>
        </w:tc>
      </w:tr>
    </w:tbl>
    <w:p w14:paraId="6CA28C6D" w14:textId="77777777" w:rsidR="004A235F" w:rsidRPr="00C04278" w:rsidRDefault="004A235F" w:rsidP="004A235F">
      <w:pPr>
        <w:jc w:val="both"/>
        <w:rPr>
          <w:rFonts w:ascii="Century Gothic" w:hAnsi="Century Gothic" w:cs="Aldhabi"/>
          <w:sz w:val="20"/>
          <w:szCs w:val="20"/>
        </w:rPr>
      </w:pPr>
    </w:p>
    <w:p w14:paraId="32F22B0F" w14:textId="77777777" w:rsidR="004A235F" w:rsidRPr="00C04278" w:rsidRDefault="004A235F" w:rsidP="004A235F">
      <w:pPr>
        <w:jc w:val="both"/>
        <w:rPr>
          <w:rFonts w:ascii="Century Gothic" w:hAnsi="Century Gothic" w:cs="Aldhabi"/>
          <w:sz w:val="20"/>
          <w:szCs w:val="20"/>
        </w:rPr>
      </w:pPr>
      <w:r w:rsidRPr="00C04278">
        <w:rPr>
          <w:rFonts w:ascii="Century Gothic" w:hAnsi="Century Gothic" w:cs="Aldhabi"/>
          <w:sz w:val="20"/>
          <w:szCs w:val="20"/>
        </w:rPr>
        <w:t>Se asignará un máximo de hasta tres millones y medio de pesos brutos ($3.500.000 brutos), para cada iniciativa que cumpla con los requisitos establecidos y en las participen dos carreras y/o especialidades médicas, odontológicas y magíster. No se pueden reasignar a otros ítems en caso de no ser utilizado todos los recursos asignados.</w:t>
      </w:r>
    </w:p>
    <w:p w14:paraId="0F6AA2DD" w14:textId="77777777" w:rsidR="004A235F" w:rsidRPr="00C04278" w:rsidRDefault="004A235F" w:rsidP="004A235F">
      <w:pPr>
        <w:jc w:val="both"/>
        <w:rPr>
          <w:rFonts w:ascii="Century Gothic" w:hAnsi="Century Gothic" w:cs="Aldhabi"/>
          <w:sz w:val="20"/>
          <w:szCs w:val="20"/>
        </w:rPr>
      </w:pPr>
    </w:p>
    <w:p w14:paraId="08F6A58C" w14:textId="77777777" w:rsidR="004A235F" w:rsidRPr="00C04278" w:rsidRDefault="004A235F" w:rsidP="004A235F">
      <w:pPr>
        <w:jc w:val="both"/>
        <w:rPr>
          <w:rFonts w:ascii="Century Gothic" w:hAnsi="Century Gothic" w:cs="Aldhabi"/>
          <w:sz w:val="20"/>
          <w:szCs w:val="20"/>
        </w:rPr>
      </w:pPr>
      <w:r w:rsidRPr="00C04278">
        <w:rPr>
          <w:rFonts w:ascii="Century Gothic" w:hAnsi="Century Gothic" w:cs="Aldhabi"/>
          <w:sz w:val="20"/>
          <w:szCs w:val="20"/>
        </w:rPr>
        <w:t>Los gastos serán justificados, discutidos y aprobados en la reunión de asignación al iniciar el proyecto. Los gastos se deben realizar en el periodo de ejecución del proyecto.</w:t>
      </w:r>
    </w:p>
    <w:p w14:paraId="7939943E" w14:textId="77777777" w:rsidR="004A235F" w:rsidRPr="00C04278" w:rsidRDefault="004A235F" w:rsidP="004A235F">
      <w:pPr>
        <w:jc w:val="both"/>
        <w:rPr>
          <w:rFonts w:ascii="Century Gothic" w:hAnsi="Century Gothic" w:cs="Aldhabi"/>
          <w:sz w:val="20"/>
          <w:szCs w:val="20"/>
        </w:rPr>
      </w:pPr>
    </w:p>
    <w:p w14:paraId="30F90B0E" w14:textId="77777777" w:rsidR="004A235F" w:rsidRPr="00C04278" w:rsidRDefault="004A235F" w:rsidP="004A235F">
      <w:pPr>
        <w:jc w:val="both"/>
        <w:rPr>
          <w:rFonts w:ascii="Century Gothic" w:hAnsi="Century Gothic" w:cs="Aldhabi"/>
          <w:sz w:val="20"/>
          <w:szCs w:val="20"/>
        </w:rPr>
      </w:pPr>
      <w:r w:rsidRPr="00C04278">
        <w:rPr>
          <w:rFonts w:ascii="Century Gothic" w:hAnsi="Century Gothic" w:cs="Aldhabi"/>
          <w:sz w:val="20"/>
          <w:szCs w:val="20"/>
        </w:rPr>
        <w:t xml:space="preserve">Las categorías de gastos que se pueden ser financiados por los FFCC corresponden a: </w:t>
      </w:r>
    </w:p>
    <w:p w14:paraId="5D29EDBA" w14:textId="77777777" w:rsidR="004A235F" w:rsidRPr="00C04278" w:rsidRDefault="004A235F" w:rsidP="004A235F">
      <w:pPr>
        <w:jc w:val="both"/>
        <w:rPr>
          <w:rFonts w:ascii="Century Gothic" w:hAnsi="Century Gothic" w:cs="Aldhabi"/>
          <w:sz w:val="20"/>
          <w:szCs w:val="20"/>
        </w:rPr>
      </w:pPr>
    </w:p>
    <w:tbl>
      <w:tblPr>
        <w:tblStyle w:val="TableGridLight"/>
        <w:tblW w:w="5000" w:type="pct"/>
        <w:tblLook w:val="06A0" w:firstRow="1" w:lastRow="0" w:firstColumn="1" w:lastColumn="0" w:noHBand="1" w:noVBand="1"/>
      </w:tblPr>
      <w:tblGrid>
        <w:gridCol w:w="1455"/>
        <w:gridCol w:w="4975"/>
        <w:gridCol w:w="2398"/>
      </w:tblGrid>
      <w:tr w:rsidR="004A235F" w:rsidRPr="00C04278" w14:paraId="08DA0F87" w14:textId="77777777" w:rsidTr="00845FE2">
        <w:trPr>
          <w:trHeight w:val="300"/>
        </w:trPr>
        <w:tc>
          <w:tcPr>
            <w:tcW w:w="824" w:type="pct"/>
            <w:shd w:val="clear" w:color="auto" w:fill="F2F2F2" w:themeFill="background1" w:themeFillShade="F2"/>
          </w:tcPr>
          <w:p w14:paraId="2C91EA03" w14:textId="77777777" w:rsidR="004A235F" w:rsidRPr="00C04278" w:rsidRDefault="004A235F" w:rsidP="00845FE2">
            <w:pPr>
              <w:jc w:val="center"/>
              <w:rPr>
                <w:rFonts w:ascii="Century Gothic" w:hAnsi="Century Gothic" w:cs="Aldhabi"/>
                <w:sz w:val="20"/>
                <w:szCs w:val="20"/>
              </w:rPr>
            </w:pPr>
            <w:r w:rsidRPr="00C04278">
              <w:rPr>
                <w:rFonts w:ascii="Century Gothic" w:hAnsi="Century Gothic" w:cs="Aldhabi"/>
                <w:sz w:val="20"/>
                <w:szCs w:val="20"/>
              </w:rPr>
              <w:t>ITEM</w:t>
            </w:r>
          </w:p>
        </w:tc>
        <w:tc>
          <w:tcPr>
            <w:tcW w:w="2818" w:type="pct"/>
            <w:shd w:val="clear" w:color="auto" w:fill="F2F2F2" w:themeFill="background1" w:themeFillShade="F2"/>
          </w:tcPr>
          <w:p w14:paraId="74CB4F13" w14:textId="77777777" w:rsidR="004A235F" w:rsidRPr="00C04278" w:rsidRDefault="004A235F" w:rsidP="00845FE2">
            <w:pPr>
              <w:jc w:val="center"/>
              <w:rPr>
                <w:rFonts w:ascii="Century Gothic" w:hAnsi="Century Gothic" w:cs="Aldhabi"/>
                <w:sz w:val="20"/>
                <w:szCs w:val="20"/>
              </w:rPr>
            </w:pPr>
            <w:r w:rsidRPr="00C04278">
              <w:rPr>
                <w:rFonts w:ascii="Century Gothic" w:hAnsi="Century Gothic" w:cs="Aldhabi"/>
                <w:sz w:val="20"/>
                <w:szCs w:val="20"/>
              </w:rPr>
              <w:t>SUBITEM</w:t>
            </w:r>
          </w:p>
        </w:tc>
        <w:tc>
          <w:tcPr>
            <w:tcW w:w="1358" w:type="pct"/>
            <w:shd w:val="clear" w:color="auto" w:fill="F2F2F2" w:themeFill="background1" w:themeFillShade="F2"/>
          </w:tcPr>
          <w:p w14:paraId="36A591E0" w14:textId="77777777" w:rsidR="004A235F" w:rsidRPr="00C04278" w:rsidRDefault="004A235F" w:rsidP="00845FE2">
            <w:pPr>
              <w:jc w:val="center"/>
              <w:rPr>
                <w:rFonts w:ascii="Century Gothic" w:hAnsi="Century Gothic" w:cs="Aldhabi"/>
                <w:sz w:val="20"/>
                <w:szCs w:val="20"/>
              </w:rPr>
            </w:pPr>
            <w:r w:rsidRPr="00C04278">
              <w:rPr>
                <w:rFonts w:ascii="Century Gothic" w:hAnsi="Century Gothic" w:cs="Aldhabi"/>
                <w:sz w:val="20"/>
                <w:szCs w:val="20"/>
              </w:rPr>
              <w:t>FORMA DE PAGO</w:t>
            </w:r>
          </w:p>
        </w:tc>
      </w:tr>
      <w:tr w:rsidR="004A235F" w:rsidRPr="00C04278" w14:paraId="639E9DCB" w14:textId="77777777" w:rsidTr="00845FE2">
        <w:trPr>
          <w:trHeight w:val="300"/>
        </w:trPr>
        <w:tc>
          <w:tcPr>
            <w:tcW w:w="824" w:type="pct"/>
            <w:vMerge w:val="restart"/>
          </w:tcPr>
          <w:p w14:paraId="309256A8" w14:textId="77777777" w:rsidR="004A235F" w:rsidRPr="00C04278" w:rsidRDefault="004A235F" w:rsidP="00845FE2">
            <w:pPr>
              <w:jc w:val="both"/>
              <w:rPr>
                <w:rFonts w:ascii="Century Gothic" w:hAnsi="Century Gothic" w:cs="Aldhabi"/>
                <w:sz w:val="20"/>
                <w:szCs w:val="20"/>
              </w:rPr>
            </w:pPr>
            <w:r w:rsidRPr="00C04278">
              <w:rPr>
                <w:rFonts w:ascii="Century Gothic" w:hAnsi="Century Gothic" w:cs="Aldhabi"/>
                <w:sz w:val="20"/>
                <w:szCs w:val="20"/>
              </w:rPr>
              <w:t>Personal</w:t>
            </w:r>
          </w:p>
        </w:tc>
        <w:tc>
          <w:tcPr>
            <w:tcW w:w="2818" w:type="pct"/>
          </w:tcPr>
          <w:p w14:paraId="79132FBD" w14:textId="77777777" w:rsidR="004A235F" w:rsidRPr="00C04278" w:rsidRDefault="004A235F" w:rsidP="00845FE2">
            <w:pPr>
              <w:jc w:val="both"/>
              <w:rPr>
                <w:rFonts w:ascii="Century Gothic" w:hAnsi="Century Gothic" w:cs="Aldhabi"/>
                <w:sz w:val="20"/>
                <w:szCs w:val="20"/>
              </w:rPr>
            </w:pPr>
            <w:r w:rsidRPr="00C04278">
              <w:rPr>
                <w:rFonts w:ascii="Century Gothic" w:hAnsi="Century Gothic" w:cs="Aldhabi"/>
                <w:sz w:val="20"/>
                <w:szCs w:val="20"/>
              </w:rPr>
              <w:t>Coordinación proyecto</w:t>
            </w:r>
          </w:p>
        </w:tc>
        <w:tc>
          <w:tcPr>
            <w:tcW w:w="1358" w:type="pct"/>
          </w:tcPr>
          <w:p w14:paraId="701B5527" w14:textId="77777777" w:rsidR="004A235F" w:rsidRPr="00C04278" w:rsidRDefault="004A235F" w:rsidP="00845FE2">
            <w:pPr>
              <w:jc w:val="both"/>
              <w:rPr>
                <w:rFonts w:ascii="Century Gothic" w:hAnsi="Century Gothic" w:cs="Aldhabi"/>
                <w:sz w:val="20"/>
                <w:szCs w:val="20"/>
              </w:rPr>
            </w:pPr>
            <w:r w:rsidRPr="00C04278">
              <w:rPr>
                <w:rFonts w:ascii="Century Gothic" w:hAnsi="Century Gothic" w:cs="Aldhabi"/>
                <w:sz w:val="20"/>
                <w:szCs w:val="20"/>
              </w:rPr>
              <w:t>BHE</w:t>
            </w:r>
          </w:p>
        </w:tc>
      </w:tr>
      <w:tr w:rsidR="004A235F" w:rsidRPr="00C04278" w14:paraId="10F596AC" w14:textId="77777777" w:rsidTr="00845FE2">
        <w:trPr>
          <w:trHeight w:val="300"/>
        </w:trPr>
        <w:tc>
          <w:tcPr>
            <w:tcW w:w="824" w:type="pct"/>
            <w:vMerge/>
          </w:tcPr>
          <w:p w14:paraId="571872D9" w14:textId="77777777" w:rsidR="004A235F" w:rsidRPr="00C04278" w:rsidRDefault="004A235F" w:rsidP="00845FE2">
            <w:pPr>
              <w:jc w:val="both"/>
              <w:rPr>
                <w:rFonts w:ascii="Century Gothic" w:hAnsi="Century Gothic" w:cs="Aldhabi"/>
                <w:sz w:val="20"/>
                <w:szCs w:val="20"/>
              </w:rPr>
            </w:pPr>
          </w:p>
        </w:tc>
        <w:tc>
          <w:tcPr>
            <w:tcW w:w="2818" w:type="pct"/>
          </w:tcPr>
          <w:p w14:paraId="5FFAE392" w14:textId="77777777" w:rsidR="004A235F" w:rsidRPr="00C04278" w:rsidRDefault="004A235F" w:rsidP="00845FE2">
            <w:pPr>
              <w:jc w:val="both"/>
              <w:rPr>
                <w:rFonts w:ascii="Century Gothic" w:hAnsi="Century Gothic" w:cs="Aldhabi"/>
                <w:sz w:val="20"/>
                <w:szCs w:val="20"/>
              </w:rPr>
            </w:pPr>
            <w:r w:rsidRPr="00C04278">
              <w:rPr>
                <w:rFonts w:ascii="Century Gothic" w:hAnsi="Century Gothic" w:cs="Aldhabi"/>
                <w:sz w:val="20"/>
                <w:szCs w:val="20"/>
              </w:rPr>
              <w:t>Asistente</w:t>
            </w:r>
          </w:p>
        </w:tc>
        <w:tc>
          <w:tcPr>
            <w:tcW w:w="1358" w:type="pct"/>
          </w:tcPr>
          <w:p w14:paraId="36F931BB" w14:textId="77777777" w:rsidR="004A235F" w:rsidRPr="00C04278" w:rsidRDefault="004A235F" w:rsidP="00845FE2">
            <w:pPr>
              <w:jc w:val="both"/>
              <w:rPr>
                <w:rFonts w:ascii="Century Gothic" w:hAnsi="Century Gothic" w:cs="Aldhabi"/>
                <w:sz w:val="20"/>
                <w:szCs w:val="20"/>
              </w:rPr>
            </w:pPr>
            <w:r w:rsidRPr="00C04278">
              <w:rPr>
                <w:rFonts w:ascii="Century Gothic" w:hAnsi="Century Gothic" w:cs="Aldhabi"/>
                <w:sz w:val="20"/>
                <w:szCs w:val="20"/>
              </w:rPr>
              <w:t>BHE</w:t>
            </w:r>
          </w:p>
        </w:tc>
      </w:tr>
      <w:tr w:rsidR="004A235F" w:rsidRPr="00C04278" w14:paraId="39D1D87E" w14:textId="77777777" w:rsidTr="00845FE2">
        <w:trPr>
          <w:trHeight w:val="300"/>
        </w:trPr>
        <w:tc>
          <w:tcPr>
            <w:tcW w:w="824" w:type="pct"/>
            <w:vMerge/>
          </w:tcPr>
          <w:p w14:paraId="38A1FFC1" w14:textId="77777777" w:rsidR="004A235F" w:rsidRPr="00C04278" w:rsidRDefault="004A235F" w:rsidP="00845FE2">
            <w:pPr>
              <w:jc w:val="both"/>
              <w:rPr>
                <w:rFonts w:ascii="Century Gothic" w:hAnsi="Century Gothic" w:cs="Aldhabi"/>
                <w:sz w:val="20"/>
                <w:szCs w:val="20"/>
              </w:rPr>
            </w:pPr>
          </w:p>
        </w:tc>
        <w:tc>
          <w:tcPr>
            <w:tcW w:w="2818" w:type="pct"/>
          </w:tcPr>
          <w:p w14:paraId="39DD5C97" w14:textId="77777777" w:rsidR="004A235F" w:rsidRPr="00C04278" w:rsidRDefault="004A235F" w:rsidP="00845FE2">
            <w:pPr>
              <w:jc w:val="both"/>
              <w:rPr>
                <w:rFonts w:ascii="Century Gothic" w:hAnsi="Century Gothic" w:cs="Aldhabi"/>
                <w:sz w:val="20"/>
                <w:szCs w:val="20"/>
              </w:rPr>
            </w:pPr>
            <w:r w:rsidRPr="00C04278">
              <w:rPr>
                <w:rFonts w:ascii="Century Gothic" w:hAnsi="Century Gothic" w:cs="Aldhabi"/>
                <w:sz w:val="20"/>
                <w:szCs w:val="20"/>
              </w:rPr>
              <w:t>Servicios profesionales</w:t>
            </w:r>
          </w:p>
        </w:tc>
        <w:tc>
          <w:tcPr>
            <w:tcW w:w="1358" w:type="pct"/>
          </w:tcPr>
          <w:p w14:paraId="7C35DFA6" w14:textId="77777777" w:rsidR="004A235F" w:rsidRPr="00C04278" w:rsidRDefault="004A235F" w:rsidP="00845FE2">
            <w:pPr>
              <w:jc w:val="both"/>
              <w:rPr>
                <w:rFonts w:ascii="Century Gothic" w:hAnsi="Century Gothic" w:cs="Aldhabi"/>
                <w:sz w:val="20"/>
                <w:szCs w:val="20"/>
              </w:rPr>
            </w:pPr>
            <w:r w:rsidRPr="00C04278">
              <w:rPr>
                <w:rFonts w:ascii="Century Gothic" w:hAnsi="Century Gothic" w:cs="Aldhabi"/>
                <w:sz w:val="20"/>
                <w:szCs w:val="20"/>
              </w:rPr>
              <w:t>BHE</w:t>
            </w:r>
          </w:p>
        </w:tc>
      </w:tr>
      <w:tr w:rsidR="004A235F" w:rsidRPr="00C04278" w14:paraId="5A1CAE96" w14:textId="77777777" w:rsidTr="00845FE2">
        <w:trPr>
          <w:trHeight w:val="300"/>
        </w:trPr>
        <w:tc>
          <w:tcPr>
            <w:tcW w:w="824" w:type="pct"/>
            <w:vMerge/>
          </w:tcPr>
          <w:p w14:paraId="426B36E9" w14:textId="77777777" w:rsidR="004A235F" w:rsidRPr="00C04278" w:rsidRDefault="004A235F" w:rsidP="00845FE2">
            <w:pPr>
              <w:jc w:val="both"/>
              <w:rPr>
                <w:rFonts w:ascii="Century Gothic" w:hAnsi="Century Gothic" w:cs="Aldhabi"/>
                <w:sz w:val="20"/>
                <w:szCs w:val="20"/>
              </w:rPr>
            </w:pPr>
          </w:p>
        </w:tc>
        <w:tc>
          <w:tcPr>
            <w:tcW w:w="2818" w:type="pct"/>
          </w:tcPr>
          <w:p w14:paraId="26265A05" w14:textId="77777777" w:rsidR="004A235F" w:rsidRPr="00C04278" w:rsidRDefault="004A235F" w:rsidP="00845FE2">
            <w:pPr>
              <w:jc w:val="both"/>
              <w:rPr>
                <w:rFonts w:ascii="Century Gothic" w:hAnsi="Century Gothic" w:cs="Aldhabi"/>
                <w:sz w:val="20"/>
                <w:szCs w:val="20"/>
              </w:rPr>
            </w:pPr>
            <w:r w:rsidRPr="00C04278">
              <w:rPr>
                <w:rFonts w:ascii="Century Gothic" w:hAnsi="Century Gothic" w:cs="Aldhabi"/>
                <w:sz w:val="20"/>
                <w:szCs w:val="20"/>
              </w:rPr>
              <w:t xml:space="preserve">Pago directo a estudiantes </w:t>
            </w:r>
            <w:r w:rsidRPr="00C04278">
              <w:rPr>
                <w:rFonts w:ascii="Century Gothic" w:hAnsi="Century Gothic" w:cs="Aldhabi"/>
                <w:b/>
                <w:bCs/>
                <w:sz w:val="16"/>
                <w:szCs w:val="16"/>
              </w:rPr>
              <w:t>(Requiere de completar una ficha para la creación de ficha, solicitar a vcm@santiago.cl)</w:t>
            </w:r>
          </w:p>
        </w:tc>
        <w:tc>
          <w:tcPr>
            <w:tcW w:w="1358" w:type="pct"/>
          </w:tcPr>
          <w:p w14:paraId="28582F56" w14:textId="77777777" w:rsidR="004A235F" w:rsidRPr="00C04278" w:rsidRDefault="004A235F" w:rsidP="00845FE2">
            <w:pPr>
              <w:jc w:val="both"/>
              <w:rPr>
                <w:rFonts w:ascii="Century Gothic" w:hAnsi="Century Gothic" w:cs="Aldhabi"/>
                <w:sz w:val="20"/>
                <w:szCs w:val="20"/>
              </w:rPr>
            </w:pPr>
            <w:r w:rsidRPr="00C04278">
              <w:rPr>
                <w:rFonts w:ascii="Century Gothic" w:hAnsi="Century Gothic" w:cs="Aldhabi"/>
                <w:sz w:val="20"/>
                <w:szCs w:val="20"/>
              </w:rPr>
              <w:t>DIRECTO A CUENTA BANCARIA</w:t>
            </w:r>
          </w:p>
        </w:tc>
      </w:tr>
      <w:tr w:rsidR="004A235F" w:rsidRPr="00C04278" w14:paraId="3BDA94FA" w14:textId="77777777" w:rsidTr="00845FE2">
        <w:trPr>
          <w:trHeight w:val="300"/>
        </w:trPr>
        <w:tc>
          <w:tcPr>
            <w:tcW w:w="824" w:type="pct"/>
            <w:vMerge w:val="restart"/>
          </w:tcPr>
          <w:p w14:paraId="1962A11D" w14:textId="77777777" w:rsidR="004A235F" w:rsidRPr="00C04278" w:rsidRDefault="004A235F" w:rsidP="00845FE2">
            <w:pPr>
              <w:jc w:val="both"/>
              <w:rPr>
                <w:rFonts w:ascii="Century Gothic" w:hAnsi="Century Gothic" w:cs="Aldhabi"/>
                <w:sz w:val="20"/>
                <w:szCs w:val="20"/>
              </w:rPr>
            </w:pPr>
            <w:r w:rsidRPr="00C04278">
              <w:rPr>
                <w:rFonts w:ascii="Century Gothic" w:hAnsi="Century Gothic" w:cs="Aldhabi"/>
                <w:sz w:val="20"/>
                <w:szCs w:val="20"/>
              </w:rPr>
              <w:t>Traslado</w:t>
            </w:r>
          </w:p>
        </w:tc>
        <w:tc>
          <w:tcPr>
            <w:tcW w:w="2818" w:type="pct"/>
          </w:tcPr>
          <w:p w14:paraId="77CB893C" w14:textId="77777777" w:rsidR="004A235F" w:rsidRPr="00C04278" w:rsidRDefault="004A235F" w:rsidP="00845FE2">
            <w:pPr>
              <w:jc w:val="both"/>
              <w:rPr>
                <w:rFonts w:ascii="Century Gothic" w:hAnsi="Century Gothic" w:cs="Aldhabi"/>
                <w:sz w:val="20"/>
                <w:szCs w:val="20"/>
              </w:rPr>
            </w:pPr>
            <w:r w:rsidRPr="00C04278">
              <w:rPr>
                <w:rFonts w:ascii="Century Gothic" w:hAnsi="Century Gothic" w:cs="Aldhabi"/>
                <w:sz w:val="20"/>
                <w:szCs w:val="20"/>
              </w:rPr>
              <w:t>Traslado estudiantes</w:t>
            </w:r>
          </w:p>
        </w:tc>
        <w:tc>
          <w:tcPr>
            <w:tcW w:w="1358" w:type="pct"/>
          </w:tcPr>
          <w:p w14:paraId="565CA95F" w14:textId="77777777" w:rsidR="004A235F" w:rsidRPr="00C04278" w:rsidRDefault="004A235F" w:rsidP="00845FE2">
            <w:pPr>
              <w:jc w:val="both"/>
              <w:rPr>
                <w:rFonts w:ascii="Century Gothic" w:hAnsi="Century Gothic" w:cs="Aldhabi"/>
                <w:sz w:val="20"/>
                <w:szCs w:val="20"/>
              </w:rPr>
            </w:pPr>
            <w:r w:rsidRPr="00C04278">
              <w:rPr>
                <w:rFonts w:ascii="Century Gothic" w:hAnsi="Century Gothic" w:cs="Aldhabi"/>
                <w:sz w:val="20"/>
                <w:szCs w:val="20"/>
              </w:rPr>
              <w:t xml:space="preserve">OC / FACTURA </w:t>
            </w:r>
          </w:p>
        </w:tc>
      </w:tr>
      <w:tr w:rsidR="004A235F" w:rsidRPr="00C04278" w14:paraId="4873F15F" w14:textId="77777777" w:rsidTr="00845FE2">
        <w:trPr>
          <w:trHeight w:val="300"/>
        </w:trPr>
        <w:tc>
          <w:tcPr>
            <w:tcW w:w="824" w:type="pct"/>
            <w:vMerge/>
          </w:tcPr>
          <w:p w14:paraId="4B921123" w14:textId="77777777" w:rsidR="004A235F" w:rsidRPr="00C04278" w:rsidRDefault="004A235F" w:rsidP="00845FE2">
            <w:pPr>
              <w:jc w:val="both"/>
              <w:rPr>
                <w:rFonts w:ascii="Century Gothic" w:hAnsi="Century Gothic" w:cs="Aldhabi"/>
                <w:sz w:val="20"/>
                <w:szCs w:val="20"/>
              </w:rPr>
            </w:pPr>
          </w:p>
        </w:tc>
        <w:tc>
          <w:tcPr>
            <w:tcW w:w="2818" w:type="pct"/>
          </w:tcPr>
          <w:p w14:paraId="3DA84F25" w14:textId="77777777" w:rsidR="004A235F" w:rsidRPr="00C04278" w:rsidRDefault="004A235F" w:rsidP="00845FE2">
            <w:pPr>
              <w:jc w:val="both"/>
              <w:rPr>
                <w:rFonts w:ascii="Century Gothic" w:hAnsi="Century Gothic" w:cs="Aldhabi"/>
                <w:sz w:val="20"/>
                <w:szCs w:val="20"/>
              </w:rPr>
            </w:pPr>
            <w:r w:rsidRPr="00C04278">
              <w:rPr>
                <w:rFonts w:ascii="Century Gothic" w:hAnsi="Century Gothic" w:cs="Aldhabi"/>
                <w:sz w:val="20"/>
                <w:szCs w:val="20"/>
              </w:rPr>
              <w:t>Traslado beneficiarios</w:t>
            </w:r>
          </w:p>
        </w:tc>
        <w:tc>
          <w:tcPr>
            <w:tcW w:w="1358" w:type="pct"/>
          </w:tcPr>
          <w:p w14:paraId="7CF119B3" w14:textId="77777777" w:rsidR="004A235F" w:rsidRPr="00C04278" w:rsidRDefault="004A235F" w:rsidP="00845FE2">
            <w:pPr>
              <w:jc w:val="both"/>
              <w:rPr>
                <w:rFonts w:ascii="Century Gothic" w:hAnsi="Century Gothic" w:cs="Aldhabi"/>
                <w:sz w:val="20"/>
                <w:szCs w:val="20"/>
              </w:rPr>
            </w:pPr>
            <w:r w:rsidRPr="00C04278">
              <w:rPr>
                <w:rFonts w:ascii="Century Gothic" w:hAnsi="Century Gothic" w:cs="Aldhabi"/>
                <w:sz w:val="20"/>
                <w:szCs w:val="20"/>
              </w:rPr>
              <w:t>OC / FACTURA</w:t>
            </w:r>
          </w:p>
        </w:tc>
      </w:tr>
      <w:tr w:rsidR="004A235F" w:rsidRPr="00C04278" w14:paraId="42379716" w14:textId="77777777" w:rsidTr="00845FE2">
        <w:trPr>
          <w:trHeight w:val="375"/>
        </w:trPr>
        <w:tc>
          <w:tcPr>
            <w:tcW w:w="824" w:type="pct"/>
            <w:vMerge w:val="restart"/>
          </w:tcPr>
          <w:p w14:paraId="22FFA168" w14:textId="77777777" w:rsidR="004A235F" w:rsidRPr="00C04278" w:rsidRDefault="004A235F" w:rsidP="00845FE2">
            <w:pPr>
              <w:jc w:val="both"/>
              <w:rPr>
                <w:rFonts w:ascii="Century Gothic" w:hAnsi="Century Gothic" w:cs="Aldhabi"/>
                <w:sz w:val="20"/>
                <w:szCs w:val="20"/>
              </w:rPr>
            </w:pPr>
            <w:r w:rsidRPr="00C04278">
              <w:rPr>
                <w:rFonts w:ascii="Century Gothic" w:hAnsi="Century Gothic" w:cs="Aldhabi"/>
                <w:sz w:val="20"/>
                <w:szCs w:val="20"/>
              </w:rPr>
              <w:t>Gastos operacionales</w:t>
            </w:r>
          </w:p>
        </w:tc>
        <w:tc>
          <w:tcPr>
            <w:tcW w:w="2818" w:type="pct"/>
          </w:tcPr>
          <w:p w14:paraId="43DFC8BB" w14:textId="77777777" w:rsidR="004A235F" w:rsidRPr="00C04278" w:rsidRDefault="004A235F" w:rsidP="00845FE2">
            <w:pPr>
              <w:jc w:val="both"/>
              <w:rPr>
                <w:rFonts w:ascii="Century Gothic" w:hAnsi="Century Gothic" w:cs="Aldhabi"/>
                <w:sz w:val="20"/>
                <w:szCs w:val="20"/>
              </w:rPr>
            </w:pPr>
            <w:r w:rsidRPr="00C04278">
              <w:rPr>
                <w:rFonts w:ascii="Century Gothic" w:hAnsi="Century Gothic" w:cs="Aldhabi"/>
                <w:sz w:val="20"/>
                <w:szCs w:val="20"/>
              </w:rPr>
              <w:t>Insumos de oficina</w:t>
            </w:r>
          </w:p>
        </w:tc>
        <w:tc>
          <w:tcPr>
            <w:tcW w:w="1358" w:type="pct"/>
          </w:tcPr>
          <w:p w14:paraId="7B247F61" w14:textId="77777777" w:rsidR="004A235F" w:rsidRPr="00C04278" w:rsidRDefault="004A235F" w:rsidP="00845FE2">
            <w:pPr>
              <w:jc w:val="both"/>
              <w:rPr>
                <w:rFonts w:ascii="Century Gothic" w:hAnsi="Century Gothic" w:cs="Aldhabi"/>
                <w:sz w:val="20"/>
                <w:szCs w:val="20"/>
              </w:rPr>
            </w:pPr>
            <w:r w:rsidRPr="00C04278">
              <w:rPr>
                <w:rFonts w:ascii="Century Gothic" w:hAnsi="Century Gothic" w:cs="Aldhabi"/>
                <w:sz w:val="20"/>
                <w:szCs w:val="20"/>
              </w:rPr>
              <w:t>OC / FACTURA</w:t>
            </w:r>
          </w:p>
        </w:tc>
      </w:tr>
      <w:tr w:rsidR="004A235F" w:rsidRPr="00C04278" w14:paraId="66C0C805" w14:textId="77777777" w:rsidTr="00845FE2">
        <w:trPr>
          <w:trHeight w:val="300"/>
        </w:trPr>
        <w:tc>
          <w:tcPr>
            <w:tcW w:w="824" w:type="pct"/>
            <w:vMerge/>
          </w:tcPr>
          <w:p w14:paraId="69AC01BA" w14:textId="77777777" w:rsidR="004A235F" w:rsidRPr="00C04278" w:rsidRDefault="004A235F" w:rsidP="00845FE2">
            <w:pPr>
              <w:jc w:val="both"/>
              <w:rPr>
                <w:rFonts w:ascii="Century Gothic" w:hAnsi="Century Gothic" w:cs="Aldhabi"/>
                <w:sz w:val="20"/>
                <w:szCs w:val="20"/>
              </w:rPr>
            </w:pPr>
          </w:p>
        </w:tc>
        <w:tc>
          <w:tcPr>
            <w:tcW w:w="2818" w:type="pct"/>
          </w:tcPr>
          <w:p w14:paraId="06CB3B81" w14:textId="77777777" w:rsidR="004A235F" w:rsidRPr="00C04278" w:rsidRDefault="004A235F" w:rsidP="00845FE2">
            <w:pPr>
              <w:jc w:val="both"/>
              <w:rPr>
                <w:rFonts w:ascii="Century Gothic" w:hAnsi="Century Gothic" w:cs="Aldhabi"/>
                <w:sz w:val="20"/>
                <w:szCs w:val="20"/>
              </w:rPr>
            </w:pPr>
            <w:r w:rsidRPr="00C04278">
              <w:rPr>
                <w:rFonts w:ascii="Century Gothic" w:hAnsi="Century Gothic" w:cs="Aldhabi"/>
                <w:sz w:val="20"/>
                <w:szCs w:val="20"/>
              </w:rPr>
              <w:t xml:space="preserve">Licencias digitales </w:t>
            </w:r>
            <w:r w:rsidRPr="00C04278">
              <w:rPr>
                <w:rFonts w:ascii="Century Gothic" w:hAnsi="Century Gothic" w:cs="Aldhabi"/>
                <w:b/>
                <w:bCs/>
                <w:sz w:val="16"/>
                <w:szCs w:val="16"/>
              </w:rPr>
              <w:t xml:space="preserve">(requiere preaprobación de la dirección de tecnología e información) </w:t>
            </w:r>
          </w:p>
        </w:tc>
        <w:tc>
          <w:tcPr>
            <w:tcW w:w="1358" w:type="pct"/>
          </w:tcPr>
          <w:p w14:paraId="3DB66BCD" w14:textId="77777777" w:rsidR="004A235F" w:rsidRPr="00C04278" w:rsidRDefault="004A235F" w:rsidP="00845FE2">
            <w:pPr>
              <w:jc w:val="both"/>
              <w:rPr>
                <w:rFonts w:ascii="Century Gothic" w:hAnsi="Century Gothic" w:cs="Aldhabi"/>
                <w:sz w:val="20"/>
                <w:szCs w:val="20"/>
              </w:rPr>
            </w:pPr>
            <w:r w:rsidRPr="00C04278">
              <w:rPr>
                <w:rFonts w:ascii="Century Gothic" w:hAnsi="Century Gothic" w:cs="Aldhabi"/>
                <w:sz w:val="20"/>
                <w:szCs w:val="20"/>
              </w:rPr>
              <w:t>OC / FACTURA/ INVOICE</w:t>
            </w:r>
          </w:p>
          <w:p w14:paraId="1A526A32" w14:textId="77777777" w:rsidR="004A235F" w:rsidRPr="00C04278" w:rsidRDefault="004A235F" w:rsidP="00845FE2">
            <w:pPr>
              <w:jc w:val="both"/>
              <w:rPr>
                <w:rFonts w:ascii="Century Gothic" w:hAnsi="Century Gothic" w:cs="Aldhabi"/>
                <w:sz w:val="20"/>
                <w:szCs w:val="20"/>
              </w:rPr>
            </w:pPr>
          </w:p>
        </w:tc>
      </w:tr>
      <w:tr w:rsidR="004A235F" w:rsidRPr="00C04278" w14:paraId="2BCDCA63" w14:textId="77777777" w:rsidTr="00845FE2">
        <w:trPr>
          <w:trHeight w:val="300"/>
        </w:trPr>
        <w:tc>
          <w:tcPr>
            <w:tcW w:w="824" w:type="pct"/>
            <w:vMerge/>
          </w:tcPr>
          <w:p w14:paraId="0CC64914" w14:textId="77777777" w:rsidR="004A235F" w:rsidRPr="00C04278" w:rsidRDefault="004A235F" w:rsidP="00845FE2">
            <w:pPr>
              <w:jc w:val="both"/>
              <w:rPr>
                <w:rFonts w:ascii="Century Gothic" w:hAnsi="Century Gothic" w:cs="Aldhabi"/>
                <w:sz w:val="20"/>
                <w:szCs w:val="20"/>
              </w:rPr>
            </w:pPr>
          </w:p>
        </w:tc>
        <w:tc>
          <w:tcPr>
            <w:tcW w:w="2818" w:type="pct"/>
          </w:tcPr>
          <w:p w14:paraId="2DEE2EE7" w14:textId="77777777" w:rsidR="004A235F" w:rsidRPr="00C04278" w:rsidRDefault="004A235F" w:rsidP="00845FE2">
            <w:pPr>
              <w:jc w:val="both"/>
              <w:rPr>
                <w:rFonts w:ascii="Century Gothic" w:hAnsi="Century Gothic" w:cs="Aldhabi"/>
                <w:sz w:val="20"/>
                <w:szCs w:val="20"/>
              </w:rPr>
            </w:pPr>
            <w:r w:rsidRPr="00C04278">
              <w:rPr>
                <w:rFonts w:ascii="Century Gothic" w:hAnsi="Century Gothic" w:cs="Aldhabi"/>
                <w:sz w:val="20"/>
                <w:szCs w:val="20"/>
              </w:rPr>
              <w:t>Merchandising*</w:t>
            </w:r>
          </w:p>
        </w:tc>
        <w:tc>
          <w:tcPr>
            <w:tcW w:w="1358" w:type="pct"/>
          </w:tcPr>
          <w:p w14:paraId="258A14F5" w14:textId="77777777" w:rsidR="004A235F" w:rsidRPr="00C04278" w:rsidRDefault="004A235F" w:rsidP="00845FE2">
            <w:pPr>
              <w:jc w:val="both"/>
              <w:rPr>
                <w:rFonts w:ascii="Century Gothic" w:hAnsi="Century Gothic" w:cs="Aldhabi"/>
                <w:sz w:val="20"/>
                <w:szCs w:val="20"/>
              </w:rPr>
            </w:pPr>
            <w:r w:rsidRPr="00C04278">
              <w:rPr>
                <w:rFonts w:ascii="Century Gothic" w:hAnsi="Century Gothic" w:cs="Aldhabi"/>
                <w:sz w:val="20"/>
                <w:szCs w:val="20"/>
              </w:rPr>
              <w:t>OC / FACTURA</w:t>
            </w:r>
          </w:p>
          <w:p w14:paraId="3D52C7F5" w14:textId="77777777" w:rsidR="004A235F" w:rsidRPr="00C04278" w:rsidRDefault="004A235F" w:rsidP="00845FE2">
            <w:pPr>
              <w:jc w:val="both"/>
              <w:rPr>
                <w:rFonts w:ascii="Century Gothic" w:hAnsi="Century Gothic" w:cs="Aldhabi"/>
                <w:sz w:val="20"/>
                <w:szCs w:val="20"/>
              </w:rPr>
            </w:pPr>
          </w:p>
        </w:tc>
      </w:tr>
      <w:tr w:rsidR="004A235F" w:rsidRPr="00C04278" w14:paraId="782036C5" w14:textId="77777777" w:rsidTr="00845FE2">
        <w:trPr>
          <w:trHeight w:val="300"/>
        </w:trPr>
        <w:tc>
          <w:tcPr>
            <w:tcW w:w="824" w:type="pct"/>
            <w:vMerge/>
          </w:tcPr>
          <w:p w14:paraId="10D9FD47" w14:textId="77777777" w:rsidR="004A235F" w:rsidRPr="00C04278" w:rsidRDefault="004A235F" w:rsidP="00845FE2">
            <w:pPr>
              <w:jc w:val="both"/>
              <w:rPr>
                <w:rFonts w:ascii="Century Gothic" w:hAnsi="Century Gothic" w:cs="Aldhabi"/>
                <w:sz w:val="20"/>
                <w:szCs w:val="20"/>
              </w:rPr>
            </w:pPr>
          </w:p>
        </w:tc>
        <w:tc>
          <w:tcPr>
            <w:tcW w:w="2818" w:type="pct"/>
          </w:tcPr>
          <w:p w14:paraId="15D640F2" w14:textId="77777777" w:rsidR="004A235F" w:rsidRPr="00C04278" w:rsidRDefault="004A235F" w:rsidP="00845FE2">
            <w:pPr>
              <w:jc w:val="both"/>
              <w:rPr>
                <w:rFonts w:ascii="Century Gothic" w:hAnsi="Century Gothic" w:cs="Aldhabi"/>
                <w:sz w:val="20"/>
                <w:szCs w:val="20"/>
              </w:rPr>
            </w:pPr>
            <w:r w:rsidRPr="00C04278">
              <w:rPr>
                <w:rFonts w:ascii="Century Gothic" w:hAnsi="Century Gothic" w:cs="Aldhabi"/>
                <w:sz w:val="20"/>
                <w:szCs w:val="20"/>
              </w:rPr>
              <w:t>Materiales de enseñanza</w:t>
            </w:r>
          </w:p>
        </w:tc>
        <w:tc>
          <w:tcPr>
            <w:tcW w:w="1358" w:type="pct"/>
          </w:tcPr>
          <w:p w14:paraId="57864793" w14:textId="77777777" w:rsidR="004A235F" w:rsidRPr="00C04278" w:rsidRDefault="004A235F" w:rsidP="00845FE2">
            <w:pPr>
              <w:jc w:val="both"/>
              <w:rPr>
                <w:rFonts w:ascii="Century Gothic" w:hAnsi="Century Gothic" w:cs="Aldhabi"/>
                <w:sz w:val="20"/>
                <w:szCs w:val="20"/>
              </w:rPr>
            </w:pPr>
            <w:r w:rsidRPr="00C04278">
              <w:rPr>
                <w:rFonts w:ascii="Century Gothic" w:hAnsi="Century Gothic" w:cs="Aldhabi"/>
                <w:sz w:val="20"/>
                <w:szCs w:val="20"/>
              </w:rPr>
              <w:t>OC / FACTURA</w:t>
            </w:r>
          </w:p>
          <w:p w14:paraId="5574AD11" w14:textId="77777777" w:rsidR="004A235F" w:rsidRPr="00C04278" w:rsidRDefault="004A235F" w:rsidP="00845FE2">
            <w:pPr>
              <w:jc w:val="both"/>
              <w:rPr>
                <w:rFonts w:ascii="Century Gothic" w:hAnsi="Century Gothic" w:cs="Aldhabi"/>
                <w:sz w:val="20"/>
                <w:szCs w:val="20"/>
              </w:rPr>
            </w:pPr>
          </w:p>
        </w:tc>
      </w:tr>
      <w:tr w:rsidR="004A235F" w:rsidRPr="00C04278" w14:paraId="7E447BFF" w14:textId="77777777" w:rsidTr="00845FE2">
        <w:trPr>
          <w:trHeight w:val="300"/>
        </w:trPr>
        <w:tc>
          <w:tcPr>
            <w:tcW w:w="824" w:type="pct"/>
            <w:vMerge/>
          </w:tcPr>
          <w:p w14:paraId="06E21C5B" w14:textId="77777777" w:rsidR="004A235F" w:rsidRPr="00C04278" w:rsidRDefault="004A235F" w:rsidP="00845FE2">
            <w:pPr>
              <w:jc w:val="both"/>
              <w:rPr>
                <w:rFonts w:ascii="Century Gothic" w:hAnsi="Century Gothic" w:cs="Aldhabi"/>
                <w:sz w:val="20"/>
                <w:szCs w:val="20"/>
              </w:rPr>
            </w:pPr>
          </w:p>
        </w:tc>
        <w:tc>
          <w:tcPr>
            <w:tcW w:w="2818" w:type="pct"/>
          </w:tcPr>
          <w:p w14:paraId="2B667B0B" w14:textId="77777777" w:rsidR="004A235F" w:rsidRPr="00C04278" w:rsidRDefault="004A235F" w:rsidP="00845FE2">
            <w:pPr>
              <w:jc w:val="both"/>
              <w:rPr>
                <w:rFonts w:ascii="Century Gothic" w:hAnsi="Century Gothic" w:cs="Aldhabi"/>
                <w:sz w:val="20"/>
                <w:szCs w:val="20"/>
              </w:rPr>
            </w:pPr>
            <w:r w:rsidRPr="00C04278">
              <w:rPr>
                <w:rFonts w:ascii="Century Gothic" w:hAnsi="Century Gothic" w:cs="Aldhabi"/>
                <w:sz w:val="20"/>
                <w:szCs w:val="20"/>
              </w:rPr>
              <w:t>Alimentación*</w:t>
            </w:r>
          </w:p>
        </w:tc>
        <w:tc>
          <w:tcPr>
            <w:tcW w:w="1358" w:type="pct"/>
          </w:tcPr>
          <w:p w14:paraId="158B2060" w14:textId="77777777" w:rsidR="004A235F" w:rsidRPr="00C04278" w:rsidRDefault="004A235F" w:rsidP="00845FE2">
            <w:pPr>
              <w:jc w:val="both"/>
              <w:rPr>
                <w:rFonts w:ascii="Century Gothic" w:hAnsi="Century Gothic" w:cs="Aldhabi"/>
                <w:sz w:val="20"/>
                <w:szCs w:val="20"/>
              </w:rPr>
            </w:pPr>
            <w:r w:rsidRPr="00C04278">
              <w:rPr>
                <w:rFonts w:ascii="Century Gothic" w:hAnsi="Century Gothic" w:cs="Aldhabi"/>
                <w:sz w:val="20"/>
                <w:szCs w:val="20"/>
              </w:rPr>
              <w:t>OC / FACTURA</w:t>
            </w:r>
          </w:p>
          <w:p w14:paraId="1565D260" w14:textId="77777777" w:rsidR="004A235F" w:rsidRPr="00C04278" w:rsidRDefault="004A235F" w:rsidP="00845FE2">
            <w:pPr>
              <w:jc w:val="both"/>
              <w:rPr>
                <w:rFonts w:ascii="Century Gothic" w:hAnsi="Century Gothic" w:cs="Aldhabi"/>
                <w:sz w:val="20"/>
                <w:szCs w:val="20"/>
              </w:rPr>
            </w:pPr>
          </w:p>
        </w:tc>
      </w:tr>
    </w:tbl>
    <w:p w14:paraId="2455DEA6" w14:textId="6F48DB2C" w:rsidR="004A235F" w:rsidRPr="00C04278" w:rsidRDefault="004A235F" w:rsidP="004A235F">
      <w:pPr>
        <w:rPr>
          <w:rFonts w:ascii="Century Gothic" w:hAnsi="Century Gothic"/>
          <w:sz w:val="18"/>
          <w:szCs w:val="18"/>
        </w:rPr>
      </w:pPr>
      <w:r w:rsidRPr="00C04278">
        <w:rPr>
          <w:rFonts w:ascii="Century Gothic" w:hAnsi="Century Gothic"/>
          <w:sz w:val="18"/>
          <w:szCs w:val="18"/>
        </w:rPr>
        <w:t>*El gasto asociado a estos subítems no pueden sobrepasar el 20% del presupuesto total del proyecto.</w:t>
      </w:r>
    </w:p>
    <w:p w14:paraId="0D4B4745" w14:textId="77777777" w:rsidR="004A235F" w:rsidRPr="00C04278" w:rsidRDefault="004A235F" w:rsidP="004A235F">
      <w:pPr>
        <w:jc w:val="both"/>
        <w:rPr>
          <w:rFonts w:ascii="Century Gothic" w:hAnsi="Century Gothic"/>
          <w:sz w:val="20"/>
          <w:szCs w:val="20"/>
        </w:rPr>
      </w:pPr>
    </w:p>
    <w:p w14:paraId="1BF9E80D" w14:textId="74DCD766" w:rsidR="004A235F" w:rsidRPr="00C04278" w:rsidRDefault="004A235F" w:rsidP="004A235F">
      <w:pPr>
        <w:jc w:val="both"/>
        <w:rPr>
          <w:rFonts w:ascii="Century Gothic" w:hAnsi="Century Gothic"/>
          <w:sz w:val="20"/>
          <w:szCs w:val="20"/>
          <w:lang w:val="es-CL"/>
        </w:rPr>
      </w:pPr>
      <w:r w:rsidRPr="00C04278">
        <w:rPr>
          <w:rFonts w:ascii="Century Gothic" w:hAnsi="Century Gothic"/>
          <w:sz w:val="20"/>
          <w:szCs w:val="20"/>
          <w:lang w:val="es-CL"/>
        </w:rPr>
        <w:t xml:space="preserve">* Las Giftcard son casos excepcionales, y se otorgan únicamente con la autorización del equipo de vinculación con el medio y la subdirección de planificación financiera de proyectos, de la Vicerrectoría Económica. </w:t>
      </w:r>
    </w:p>
    <w:p w14:paraId="5D480739" w14:textId="77777777" w:rsidR="004A235F" w:rsidRPr="00C04278" w:rsidRDefault="004A235F" w:rsidP="004A235F">
      <w:pPr>
        <w:jc w:val="both"/>
        <w:rPr>
          <w:rFonts w:ascii="Century Gothic" w:hAnsi="Century Gothic"/>
          <w:sz w:val="20"/>
          <w:szCs w:val="20"/>
          <w:lang w:val="es-CL"/>
        </w:rPr>
      </w:pPr>
    </w:p>
    <w:p w14:paraId="2F4A0101" w14:textId="77777777" w:rsidR="004A235F" w:rsidRPr="00C04278" w:rsidRDefault="004A235F" w:rsidP="004A235F">
      <w:pPr>
        <w:jc w:val="both"/>
        <w:rPr>
          <w:rFonts w:ascii="Century Gothic" w:hAnsi="Century Gothic"/>
          <w:sz w:val="20"/>
          <w:szCs w:val="20"/>
        </w:rPr>
      </w:pPr>
      <w:r w:rsidRPr="00C04278">
        <w:rPr>
          <w:rFonts w:ascii="Century Gothic" w:hAnsi="Century Gothic"/>
          <w:sz w:val="20"/>
          <w:szCs w:val="20"/>
        </w:rPr>
        <w:t>No se financiarán:</w:t>
      </w:r>
    </w:p>
    <w:p w14:paraId="45156166" w14:textId="39C55E40" w:rsidR="004A235F" w:rsidRPr="00C04278" w:rsidRDefault="004A235F" w:rsidP="004A235F">
      <w:pPr>
        <w:pStyle w:val="ListParagraph"/>
        <w:numPr>
          <w:ilvl w:val="0"/>
          <w:numId w:val="1"/>
        </w:numPr>
        <w:rPr>
          <w:rFonts w:ascii="Century Gothic" w:hAnsi="Century Gothic"/>
          <w:sz w:val="20"/>
          <w:szCs w:val="20"/>
        </w:rPr>
      </w:pPr>
      <w:r w:rsidRPr="00C04278">
        <w:rPr>
          <w:rFonts w:ascii="Century Gothic" w:hAnsi="Century Gothic"/>
          <w:sz w:val="20"/>
          <w:szCs w:val="20"/>
        </w:rPr>
        <w:t>Viajes al extranjero</w:t>
      </w:r>
      <w:r w:rsidR="00E14573" w:rsidRPr="00C04278">
        <w:rPr>
          <w:rFonts w:ascii="Century Gothic" w:hAnsi="Century Gothic"/>
          <w:sz w:val="20"/>
          <w:szCs w:val="20"/>
        </w:rPr>
        <w:t>.</w:t>
      </w:r>
    </w:p>
    <w:p w14:paraId="0D6580F0" w14:textId="034DB989" w:rsidR="00DA2CEE" w:rsidRPr="00C04278" w:rsidRDefault="004A235F" w:rsidP="00DA2CEE">
      <w:pPr>
        <w:pStyle w:val="ListParagraph"/>
        <w:numPr>
          <w:ilvl w:val="0"/>
          <w:numId w:val="1"/>
        </w:numPr>
        <w:rPr>
          <w:rFonts w:ascii="Century Gothic" w:hAnsi="Century Gothic"/>
          <w:sz w:val="20"/>
          <w:szCs w:val="20"/>
        </w:rPr>
      </w:pPr>
      <w:r w:rsidRPr="00C04278">
        <w:rPr>
          <w:rFonts w:ascii="Century Gothic" w:hAnsi="Century Gothic"/>
          <w:sz w:val="20"/>
          <w:szCs w:val="20"/>
        </w:rPr>
        <w:t>Equipamiento</w:t>
      </w:r>
      <w:r w:rsidR="00DA2CEE" w:rsidRPr="00C04278">
        <w:rPr>
          <w:rFonts w:ascii="Century Gothic" w:hAnsi="Century Gothic"/>
          <w:sz w:val="20"/>
          <w:szCs w:val="20"/>
        </w:rPr>
        <w:t>/ Infraestructura y mobiliario (CAPEX</w:t>
      </w:r>
      <w:r w:rsidR="00F3293F" w:rsidRPr="00C04278">
        <w:rPr>
          <w:rFonts w:ascii="Century Gothic" w:hAnsi="Century Gothic"/>
          <w:sz w:val="20"/>
          <w:szCs w:val="20"/>
        </w:rPr>
        <w:t>)</w:t>
      </w:r>
      <w:r w:rsidR="00D62F6C" w:rsidRPr="00C04278">
        <w:rPr>
          <w:rStyle w:val="FootnoteReference"/>
          <w:rFonts w:ascii="Century Gothic" w:hAnsi="Century Gothic"/>
          <w:sz w:val="20"/>
          <w:szCs w:val="20"/>
        </w:rPr>
        <w:footnoteReference w:id="3"/>
      </w:r>
    </w:p>
    <w:p w14:paraId="5AF638F8" w14:textId="55F1D6AC" w:rsidR="004A235F" w:rsidRPr="00C04278" w:rsidRDefault="004A235F" w:rsidP="004A235F">
      <w:pPr>
        <w:pStyle w:val="ListParagraph"/>
        <w:numPr>
          <w:ilvl w:val="0"/>
          <w:numId w:val="1"/>
        </w:numPr>
        <w:rPr>
          <w:rFonts w:ascii="Century Gothic" w:hAnsi="Century Gothic"/>
          <w:sz w:val="20"/>
          <w:szCs w:val="20"/>
        </w:rPr>
      </w:pPr>
      <w:r w:rsidRPr="00C04278">
        <w:rPr>
          <w:rFonts w:ascii="Century Gothic" w:hAnsi="Century Gothic"/>
          <w:sz w:val="20"/>
          <w:szCs w:val="20"/>
        </w:rPr>
        <w:t>Productos a proveedores no sustentables</w:t>
      </w:r>
      <w:r w:rsidR="00E14573" w:rsidRPr="00C04278">
        <w:rPr>
          <w:rFonts w:ascii="Century Gothic" w:hAnsi="Century Gothic"/>
          <w:sz w:val="20"/>
          <w:szCs w:val="20"/>
        </w:rPr>
        <w:t>.</w:t>
      </w:r>
    </w:p>
    <w:p w14:paraId="6A6E1347" w14:textId="53FA71D9" w:rsidR="004413DD" w:rsidRPr="00C04278" w:rsidRDefault="001654C1" w:rsidP="004A235F">
      <w:pPr>
        <w:pStyle w:val="ListParagraph"/>
        <w:numPr>
          <w:ilvl w:val="0"/>
          <w:numId w:val="1"/>
        </w:numPr>
        <w:rPr>
          <w:rFonts w:ascii="Century Gothic" w:hAnsi="Century Gothic"/>
          <w:sz w:val="20"/>
          <w:szCs w:val="20"/>
        </w:rPr>
      </w:pPr>
      <w:r w:rsidRPr="00C04278">
        <w:rPr>
          <w:rFonts w:ascii="Century Gothic" w:hAnsi="Century Gothic"/>
          <w:sz w:val="20"/>
          <w:szCs w:val="20"/>
        </w:rPr>
        <w:t>Sobresueldos docentes</w:t>
      </w:r>
      <w:r w:rsidR="004A235F" w:rsidRPr="00C04278">
        <w:rPr>
          <w:rFonts w:ascii="Century Gothic" w:hAnsi="Century Gothic"/>
          <w:sz w:val="20"/>
          <w:szCs w:val="20"/>
        </w:rPr>
        <w:t xml:space="preserve"> </w:t>
      </w:r>
      <w:r w:rsidR="00885626" w:rsidRPr="00C04278">
        <w:rPr>
          <w:rFonts w:ascii="Century Gothic" w:hAnsi="Century Gothic"/>
          <w:sz w:val="20"/>
          <w:szCs w:val="20"/>
        </w:rPr>
        <w:t>regulares</w:t>
      </w:r>
      <w:r w:rsidR="004413DD" w:rsidRPr="00C04278">
        <w:rPr>
          <w:rFonts w:ascii="Century Gothic" w:hAnsi="Century Gothic"/>
          <w:sz w:val="20"/>
          <w:szCs w:val="20"/>
        </w:rPr>
        <w:t>.</w:t>
      </w:r>
    </w:p>
    <w:p w14:paraId="1F5CCDC0" w14:textId="27507DAB" w:rsidR="00124AF4" w:rsidRPr="00C04278" w:rsidRDefault="00124AF4" w:rsidP="004A235F">
      <w:pPr>
        <w:pStyle w:val="ListParagraph"/>
        <w:numPr>
          <w:ilvl w:val="0"/>
          <w:numId w:val="1"/>
        </w:numPr>
        <w:rPr>
          <w:rFonts w:ascii="Century Gothic" w:hAnsi="Century Gothic"/>
          <w:sz w:val="20"/>
          <w:szCs w:val="20"/>
        </w:rPr>
      </w:pPr>
      <w:r w:rsidRPr="00C04278">
        <w:rPr>
          <w:rFonts w:ascii="Century Gothic" w:hAnsi="Century Gothic"/>
          <w:sz w:val="20"/>
          <w:szCs w:val="20"/>
        </w:rPr>
        <w:t xml:space="preserve">Arriendo de </w:t>
      </w:r>
      <w:r w:rsidR="00004D5E" w:rsidRPr="00C04278">
        <w:rPr>
          <w:rFonts w:ascii="Century Gothic" w:hAnsi="Century Gothic"/>
          <w:sz w:val="20"/>
          <w:szCs w:val="20"/>
        </w:rPr>
        <w:t xml:space="preserve">espacios </w:t>
      </w:r>
      <w:r w:rsidR="00E14573" w:rsidRPr="00C04278">
        <w:rPr>
          <w:rFonts w:ascii="Century Gothic" w:hAnsi="Century Gothic"/>
          <w:sz w:val="20"/>
          <w:szCs w:val="20"/>
        </w:rPr>
        <w:t>físicos.</w:t>
      </w:r>
    </w:p>
    <w:p w14:paraId="48ABD36B" w14:textId="540777B7" w:rsidR="005F27D6" w:rsidRPr="00C04278" w:rsidRDefault="005F27D6" w:rsidP="004A235F">
      <w:pPr>
        <w:pStyle w:val="ListParagraph"/>
        <w:numPr>
          <w:ilvl w:val="0"/>
          <w:numId w:val="1"/>
        </w:numPr>
        <w:rPr>
          <w:rFonts w:ascii="Century Gothic" w:hAnsi="Century Gothic"/>
          <w:sz w:val="20"/>
          <w:szCs w:val="20"/>
        </w:rPr>
      </w:pPr>
      <w:r w:rsidRPr="00C04278">
        <w:rPr>
          <w:rFonts w:ascii="Century Gothic" w:hAnsi="Century Gothic"/>
          <w:sz w:val="20"/>
          <w:szCs w:val="20"/>
        </w:rPr>
        <w:t xml:space="preserve">Suscripciones o </w:t>
      </w:r>
      <w:r w:rsidR="00B90145" w:rsidRPr="00C04278">
        <w:rPr>
          <w:rFonts w:ascii="Century Gothic" w:hAnsi="Century Gothic"/>
          <w:sz w:val="20"/>
          <w:szCs w:val="20"/>
        </w:rPr>
        <w:t>membresías.</w:t>
      </w:r>
    </w:p>
    <w:p w14:paraId="0F316AFA" w14:textId="77777777" w:rsidR="004A235F" w:rsidRPr="00C04278" w:rsidRDefault="004A235F" w:rsidP="004A235F">
      <w:pPr>
        <w:jc w:val="both"/>
        <w:rPr>
          <w:rFonts w:ascii="Century Gothic" w:hAnsi="Century Gothic" w:cs="Aldhabi"/>
          <w:sz w:val="20"/>
          <w:szCs w:val="20"/>
        </w:rPr>
      </w:pPr>
    </w:p>
    <w:p w14:paraId="75E1B25D" w14:textId="74B53614" w:rsidR="004A235F" w:rsidRPr="00C04278" w:rsidRDefault="004A235F" w:rsidP="004A235F">
      <w:pPr>
        <w:jc w:val="both"/>
        <w:rPr>
          <w:rFonts w:ascii="Century Gothic" w:hAnsi="Century Gothic" w:cs="Aldhabi"/>
          <w:sz w:val="20"/>
          <w:szCs w:val="20"/>
        </w:rPr>
      </w:pPr>
      <w:r w:rsidRPr="00C04278">
        <w:rPr>
          <w:rFonts w:ascii="Century Gothic" w:hAnsi="Century Gothic" w:cs="Aldhabi"/>
          <w:sz w:val="20"/>
          <w:szCs w:val="20"/>
        </w:rPr>
        <w:t>No se entregarán fondos de Vinculación con el Medio a actividades, iniciativas o proyectos que cuenten con financiamiento interno proveniente de cualquier área o proyecto dependiente de la Dirección General de Vinculación con el Medio y Sostenibilidad, por ejemplo: de Fomento al Diálogo y Conocimiento, Extensión Cultural, Sustentabilidad, Comité Editorial UNAB, o similares.</w:t>
      </w:r>
    </w:p>
    <w:p w14:paraId="6E8486CE" w14:textId="77777777" w:rsidR="004A235F" w:rsidRPr="00C04278" w:rsidRDefault="004A235F" w:rsidP="004A235F">
      <w:pPr>
        <w:jc w:val="both"/>
        <w:rPr>
          <w:rFonts w:ascii="Century Gothic" w:hAnsi="Century Gothic" w:cs="Aldhabi"/>
          <w:sz w:val="20"/>
          <w:szCs w:val="20"/>
        </w:rPr>
      </w:pPr>
    </w:p>
    <w:p w14:paraId="6D3471C3" w14:textId="77777777" w:rsidR="004A235F" w:rsidRPr="00C04278" w:rsidRDefault="004A235F" w:rsidP="004A235F">
      <w:pPr>
        <w:jc w:val="both"/>
        <w:rPr>
          <w:rFonts w:ascii="Century Gothic" w:hAnsi="Century Gothic" w:cs="Aldhabi"/>
          <w:sz w:val="20"/>
          <w:szCs w:val="20"/>
        </w:rPr>
      </w:pPr>
      <w:r w:rsidRPr="00C04278">
        <w:rPr>
          <w:rFonts w:ascii="Century Gothic" w:hAnsi="Century Gothic" w:cs="Aldhabi"/>
          <w:sz w:val="20"/>
          <w:szCs w:val="20"/>
        </w:rPr>
        <w:t>Cada equipo a cargo de los proyectos interdisciplinarios nombrará a un jefe de proyecto, quien será la contraparte oficial con la dirección de Vinculación con el Medio para entregar la información necesaria que permita difundir adecuada y ampliamente la actividad con los soportes y unidades de apoyo de la universidad, como marketing, comunicaciones, y finanzas, entre otras.</w:t>
      </w:r>
    </w:p>
    <w:p w14:paraId="0FFD3975" w14:textId="77777777" w:rsidR="004A235F" w:rsidRPr="00C04278" w:rsidRDefault="004A235F" w:rsidP="004A235F">
      <w:pPr>
        <w:jc w:val="both"/>
        <w:rPr>
          <w:rFonts w:ascii="Century Gothic" w:hAnsi="Century Gothic" w:cs="Aldhabi"/>
          <w:sz w:val="20"/>
          <w:szCs w:val="20"/>
        </w:rPr>
      </w:pPr>
    </w:p>
    <w:p w14:paraId="0091FB79" w14:textId="77777777" w:rsidR="004A235F" w:rsidRPr="00C04278" w:rsidRDefault="004A235F" w:rsidP="004A235F">
      <w:pPr>
        <w:jc w:val="both"/>
        <w:rPr>
          <w:rFonts w:ascii="Century Gothic" w:hAnsi="Century Gothic" w:cs="Aldhabi"/>
          <w:sz w:val="20"/>
          <w:szCs w:val="20"/>
        </w:rPr>
      </w:pPr>
      <w:r w:rsidRPr="00C04278">
        <w:rPr>
          <w:rFonts w:ascii="Century Gothic" w:hAnsi="Century Gothic" w:cs="Aldhabi"/>
          <w:sz w:val="20"/>
          <w:szCs w:val="20"/>
        </w:rPr>
        <w:t>Será responsabilidad de quien lidera el proyecto entregar información detallada de los gastos realizados o por realizar, para ingresarlos al sistema y cumplir con la política de compras de la universidad. Adicionalmente, cada proyecto deberá considerar en su planificación los respectivos tiempos de gestión de compras según sea el caso (tiempo de cotizaciones, gestión de órdenes de compra, recepción de facturas, ingreso a pagos, comunicación con proveedores, entre otros).</w:t>
      </w:r>
    </w:p>
    <w:p w14:paraId="7B690CBF" w14:textId="77777777" w:rsidR="004A235F" w:rsidRPr="00C04278" w:rsidRDefault="004A235F" w:rsidP="004A235F">
      <w:pPr>
        <w:jc w:val="both"/>
        <w:rPr>
          <w:rFonts w:ascii="Century Gothic" w:hAnsi="Century Gothic" w:cs="Aldhabi"/>
          <w:sz w:val="20"/>
          <w:szCs w:val="20"/>
        </w:rPr>
      </w:pPr>
    </w:p>
    <w:p w14:paraId="081AF9A5" w14:textId="77777777" w:rsidR="004A235F" w:rsidRPr="00C04278" w:rsidRDefault="004A235F" w:rsidP="004A235F">
      <w:pPr>
        <w:jc w:val="both"/>
        <w:rPr>
          <w:rFonts w:ascii="Century Gothic" w:hAnsi="Century Gothic" w:cs="Aldhabi"/>
          <w:sz w:val="20"/>
          <w:szCs w:val="20"/>
        </w:rPr>
      </w:pPr>
      <w:r w:rsidRPr="00C04278">
        <w:rPr>
          <w:rFonts w:ascii="Century Gothic" w:hAnsi="Century Gothic" w:cs="Aldhabi"/>
          <w:sz w:val="20"/>
          <w:szCs w:val="20"/>
        </w:rPr>
        <w:t>La Dirección de Vinculación con el Medio no entregará dinero en efectivo para gastos menores ni mayores, todo debe ser respaldado con cotizaciones para cumplir con la política de compras de la universidad.</w:t>
      </w:r>
    </w:p>
    <w:p w14:paraId="0DE7F082" w14:textId="77777777" w:rsidR="004A235F" w:rsidRPr="00C04278" w:rsidRDefault="004A235F" w:rsidP="004A235F">
      <w:pPr>
        <w:jc w:val="both"/>
        <w:rPr>
          <w:rFonts w:ascii="Century Gothic" w:hAnsi="Century Gothic" w:cs="Aldhabi"/>
          <w:sz w:val="20"/>
          <w:szCs w:val="20"/>
        </w:rPr>
      </w:pPr>
    </w:p>
    <w:p w14:paraId="16025C3C" w14:textId="77777777" w:rsidR="004A235F" w:rsidRPr="00C04278" w:rsidRDefault="004A235F" w:rsidP="004A235F">
      <w:pPr>
        <w:jc w:val="both"/>
        <w:rPr>
          <w:rFonts w:ascii="Century Gothic" w:hAnsi="Century Gothic" w:cs="Aldhabi"/>
          <w:sz w:val="20"/>
          <w:szCs w:val="20"/>
        </w:rPr>
      </w:pPr>
      <w:r w:rsidRPr="00C04278">
        <w:rPr>
          <w:rFonts w:ascii="Century Gothic" w:hAnsi="Century Gothic" w:cs="Aldhabi"/>
          <w:sz w:val="20"/>
          <w:szCs w:val="20"/>
        </w:rPr>
        <w:t>La Dirección de Vinculación con el Medio, incentivará la compra de materiales e insumos sustentables. La Dirección General de Vinculación con el Medio, no financiará servicio de alimentación que supere el 30 % de los recursos asignados.</w:t>
      </w:r>
    </w:p>
    <w:p w14:paraId="73991554" w14:textId="77777777" w:rsidR="004A235F" w:rsidRPr="00C04278" w:rsidRDefault="004A235F" w:rsidP="004A235F">
      <w:pPr>
        <w:jc w:val="both"/>
        <w:rPr>
          <w:rFonts w:ascii="Century Gothic" w:hAnsi="Century Gothic"/>
          <w:sz w:val="20"/>
          <w:szCs w:val="20"/>
        </w:rPr>
      </w:pPr>
    </w:p>
    <w:p w14:paraId="52D425CF" w14:textId="1D807119" w:rsidR="004A235F" w:rsidRPr="00C04278" w:rsidRDefault="004A235F" w:rsidP="004A235F">
      <w:pPr>
        <w:jc w:val="both"/>
        <w:rPr>
          <w:rFonts w:ascii="Century Gothic" w:hAnsi="Century Gothic" w:cs="Aldhabi"/>
          <w:sz w:val="20"/>
          <w:szCs w:val="20"/>
        </w:rPr>
      </w:pPr>
      <w:r w:rsidRPr="00C04278">
        <w:rPr>
          <w:rFonts w:ascii="Century Gothic" w:hAnsi="Century Gothic" w:cs="Aldhabi"/>
          <w:sz w:val="20"/>
          <w:szCs w:val="20"/>
        </w:rPr>
        <w:t xml:space="preserve">Sobre pago a personas extranjeras (cómo expertos/as, invitados, entre otros) requiere </w:t>
      </w:r>
      <w:r w:rsidR="008B7D46" w:rsidRPr="00C04278">
        <w:rPr>
          <w:rFonts w:ascii="Century Gothic" w:hAnsi="Century Gothic" w:cs="Aldhabi"/>
          <w:sz w:val="20"/>
          <w:szCs w:val="20"/>
        </w:rPr>
        <w:t xml:space="preserve">completar </w:t>
      </w:r>
      <w:r w:rsidRPr="00C04278">
        <w:rPr>
          <w:rFonts w:ascii="Century Gothic" w:hAnsi="Century Gothic" w:cs="Aldhabi"/>
          <w:sz w:val="20"/>
          <w:szCs w:val="20"/>
        </w:rPr>
        <w:t xml:space="preserve">del “Formulario de contratación persona extranjera”, que solicita datos específicos de la persona invitada. Una vez que el documento está completo, internamente la Dirección de Vinculación con el Medio envía el documento a mesa de servicio para asignar un número de identificación. Luego, quienes autorizan el pago es el departamento de contabilidad (posibilidad de impuestos o no), y la dirección de VcM para asignar recursos. Dada la complejidad administrativa que implica, se solicita tener el calendario de actividades acorde a ello si corresponde el caso. </w:t>
      </w:r>
    </w:p>
    <w:p w14:paraId="2FBB5E6D" w14:textId="77777777" w:rsidR="004A235F" w:rsidRPr="00C04278" w:rsidRDefault="004A235F" w:rsidP="004A235F">
      <w:pPr>
        <w:jc w:val="both"/>
        <w:rPr>
          <w:rFonts w:ascii="Century Gothic" w:hAnsi="Century Gothic"/>
          <w:sz w:val="20"/>
          <w:szCs w:val="20"/>
        </w:rPr>
      </w:pPr>
    </w:p>
    <w:p w14:paraId="42224879" w14:textId="77777777" w:rsidR="004A235F" w:rsidRPr="00C04278" w:rsidRDefault="004A235F" w:rsidP="004A235F">
      <w:pPr>
        <w:pStyle w:val="Heading1"/>
        <w:ind w:left="0"/>
        <w:jc w:val="both"/>
        <w:rPr>
          <w:rFonts w:ascii="Century Gothic" w:hAnsi="Century Gothic" w:cs="Aldhabi"/>
          <w:sz w:val="24"/>
          <w:szCs w:val="24"/>
        </w:rPr>
      </w:pPr>
      <w:bookmarkStart w:id="20" w:name="_Toc155949524"/>
      <w:r w:rsidRPr="00C04278">
        <w:rPr>
          <w:rFonts w:ascii="Century Gothic" w:hAnsi="Century Gothic" w:cs="Aldhabi"/>
          <w:sz w:val="24"/>
          <w:szCs w:val="24"/>
        </w:rPr>
        <w:t>SOBRE LOS PLAZOS</w:t>
      </w:r>
      <w:bookmarkEnd w:id="20"/>
      <w:r w:rsidRPr="00C04278">
        <w:rPr>
          <w:rFonts w:ascii="Century Gothic" w:hAnsi="Century Gothic" w:cs="Aldhabi"/>
          <w:sz w:val="24"/>
          <w:szCs w:val="24"/>
        </w:rPr>
        <w:t xml:space="preserve"> </w:t>
      </w:r>
    </w:p>
    <w:p w14:paraId="384331BC" w14:textId="77777777" w:rsidR="004A235F" w:rsidRPr="00C04278" w:rsidRDefault="004A235F" w:rsidP="004A235F">
      <w:pPr>
        <w:jc w:val="both"/>
        <w:rPr>
          <w:rFonts w:ascii="Century Gothic" w:hAnsi="Century Gothic"/>
          <w:sz w:val="20"/>
          <w:szCs w:val="20"/>
        </w:rPr>
      </w:pPr>
    </w:p>
    <w:p w14:paraId="04D7C2BB" w14:textId="77777777" w:rsidR="004A235F" w:rsidRPr="00C04278" w:rsidRDefault="004A235F" w:rsidP="004A235F">
      <w:pPr>
        <w:pStyle w:val="Heading2"/>
        <w:rPr>
          <w:rFonts w:ascii="Century Gothic" w:eastAsia="Calibri" w:hAnsi="Century Gothic" w:cs="Aldhabi"/>
          <w:sz w:val="20"/>
          <w:szCs w:val="20"/>
        </w:rPr>
      </w:pPr>
      <w:bookmarkStart w:id="21" w:name="_Toc155949525"/>
      <w:r w:rsidRPr="00C04278">
        <w:rPr>
          <w:rFonts w:ascii="Century Gothic" w:eastAsia="Calibri" w:hAnsi="Century Gothic" w:cs="Aldhabi"/>
          <w:sz w:val="20"/>
          <w:szCs w:val="20"/>
        </w:rPr>
        <w:t>Extensión de los proyectos</w:t>
      </w:r>
      <w:bookmarkEnd w:id="21"/>
    </w:p>
    <w:p w14:paraId="645633B5" w14:textId="77777777" w:rsidR="004A235F" w:rsidRPr="00C04278" w:rsidRDefault="004A235F" w:rsidP="004A235F">
      <w:pPr>
        <w:jc w:val="both"/>
        <w:rPr>
          <w:rFonts w:ascii="Century Gothic" w:hAnsi="Century Gothic"/>
          <w:sz w:val="20"/>
          <w:szCs w:val="20"/>
        </w:rPr>
      </w:pPr>
    </w:p>
    <w:p w14:paraId="5A0A944C" w14:textId="77777777" w:rsidR="004A235F" w:rsidRPr="00C04278" w:rsidRDefault="004A235F" w:rsidP="004A235F">
      <w:pPr>
        <w:jc w:val="both"/>
        <w:rPr>
          <w:rFonts w:ascii="Century Gothic" w:hAnsi="Century Gothic"/>
          <w:sz w:val="20"/>
          <w:szCs w:val="20"/>
        </w:rPr>
      </w:pPr>
      <w:r w:rsidRPr="00C04278">
        <w:rPr>
          <w:rFonts w:ascii="Century Gothic" w:hAnsi="Century Gothic"/>
          <w:sz w:val="20"/>
          <w:szCs w:val="20"/>
        </w:rPr>
        <w:t xml:space="preserve">Los Fondos Concursables financiarán proyectos que tengan como máximo un semestre de duración. </w:t>
      </w:r>
    </w:p>
    <w:p w14:paraId="62E816E0" w14:textId="77777777" w:rsidR="004A235F" w:rsidRPr="00C04278" w:rsidRDefault="004A235F" w:rsidP="004A235F">
      <w:pPr>
        <w:jc w:val="both"/>
        <w:rPr>
          <w:rFonts w:ascii="Century Gothic" w:hAnsi="Century Gothic"/>
          <w:sz w:val="20"/>
          <w:szCs w:val="20"/>
        </w:rPr>
      </w:pPr>
    </w:p>
    <w:p w14:paraId="7CC28575" w14:textId="77777777" w:rsidR="004A235F" w:rsidRPr="00C04278" w:rsidRDefault="004A235F" w:rsidP="004A235F">
      <w:pPr>
        <w:pStyle w:val="Heading2"/>
        <w:rPr>
          <w:rFonts w:ascii="Century Gothic" w:eastAsia="Calibri" w:hAnsi="Century Gothic" w:cs="Aldhabi"/>
          <w:sz w:val="20"/>
          <w:szCs w:val="20"/>
        </w:rPr>
      </w:pPr>
      <w:bookmarkStart w:id="22" w:name="_Toc155949526"/>
      <w:r w:rsidRPr="00C04278">
        <w:rPr>
          <w:rFonts w:ascii="Century Gothic" w:eastAsia="Calibri" w:hAnsi="Century Gothic" w:cs="Aldhabi"/>
          <w:sz w:val="20"/>
          <w:szCs w:val="20"/>
        </w:rPr>
        <w:t>Etapas</w:t>
      </w:r>
      <w:bookmarkEnd w:id="22"/>
      <w:r w:rsidRPr="00C04278">
        <w:rPr>
          <w:rFonts w:ascii="Century Gothic" w:eastAsia="Calibri" w:hAnsi="Century Gothic" w:cs="Aldhabi"/>
          <w:sz w:val="20"/>
          <w:szCs w:val="20"/>
        </w:rPr>
        <w:t xml:space="preserve"> </w:t>
      </w:r>
    </w:p>
    <w:p w14:paraId="4D86E3E5" w14:textId="77777777" w:rsidR="004A235F" w:rsidRPr="00C04278" w:rsidRDefault="004A235F" w:rsidP="004A235F">
      <w:pPr>
        <w:jc w:val="both"/>
        <w:rPr>
          <w:rFonts w:ascii="Century Gothic" w:hAnsi="Century Gothic"/>
          <w:sz w:val="20"/>
          <w:szCs w:val="20"/>
        </w:rPr>
      </w:pPr>
      <w:r w:rsidRPr="00C04278">
        <w:rPr>
          <w:rFonts w:ascii="Century Gothic" w:hAnsi="Century Gothic"/>
          <w:sz w:val="20"/>
          <w:szCs w:val="20"/>
        </w:rPr>
        <w:t xml:space="preserve">El proceso tiene tres etapas: preselección, selección y adjudicación. Se detalla cada una en los siguientes aparatados. </w:t>
      </w:r>
    </w:p>
    <w:p w14:paraId="4AE1B4E9" w14:textId="77777777" w:rsidR="004A235F" w:rsidRPr="00C04278" w:rsidRDefault="004A235F" w:rsidP="004A235F">
      <w:pPr>
        <w:pStyle w:val="Heading2"/>
        <w:rPr>
          <w:rFonts w:ascii="Century Gothic" w:eastAsia="Calibri" w:hAnsi="Century Gothic" w:cs="Aldhabi"/>
          <w:sz w:val="20"/>
          <w:szCs w:val="20"/>
        </w:rPr>
      </w:pPr>
    </w:p>
    <w:p w14:paraId="4FE63DFD" w14:textId="77777777" w:rsidR="004A235F" w:rsidRPr="00C04278" w:rsidRDefault="004A235F" w:rsidP="004A235F">
      <w:pPr>
        <w:pStyle w:val="Heading2"/>
        <w:rPr>
          <w:rFonts w:ascii="Century Gothic" w:eastAsia="Calibri" w:hAnsi="Century Gothic" w:cs="Aldhabi"/>
          <w:sz w:val="20"/>
          <w:szCs w:val="20"/>
        </w:rPr>
      </w:pPr>
      <w:bookmarkStart w:id="23" w:name="_Toc155949527"/>
      <w:r w:rsidRPr="00C04278">
        <w:rPr>
          <w:rFonts w:ascii="Century Gothic" w:eastAsia="Calibri" w:hAnsi="Century Gothic" w:cs="Aldhabi"/>
          <w:sz w:val="20"/>
          <w:szCs w:val="20"/>
        </w:rPr>
        <w:t>Etapa de preselección.</w:t>
      </w:r>
      <w:bookmarkEnd w:id="23"/>
      <w:r w:rsidRPr="00C04278">
        <w:rPr>
          <w:rFonts w:ascii="Century Gothic" w:eastAsia="Calibri" w:hAnsi="Century Gothic" w:cs="Aldhabi"/>
          <w:sz w:val="20"/>
          <w:szCs w:val="20"/>
        </w:rPr>
        <w:t xml:space="preserve"> </w:t>
      </w:r>
    </w:p>
    <w:p w14:paraId="4EE4E99A" w14:textId="77777777" w:rsidR="004A235F" w:rsidRPr="00C04278" w:rsidRDefault="004A235F" w:rsidP="004A235F">
      <w:pPr>
        <w:jc w:val="both"/>
        <w:rPr>
          <w:rFonts w:ascii="Century Gothic" w:hAnsi="Century Gothic" w:cs="Aldhabi"/>
          <w:sz w:val="20"/>
          <w:szCs w:val="20"/>
        </w:rPr>
      </w:pPr>
      <w:r w:rsidRPr="00C04278">
        <w:rPr>
          <w:rFonts w:ascii="Century Gothic" w:hAnsi="Century Gothic" w:cs="Aldhabi"/>
          <w:sz w:val="20"/>
          <w:szCs w:val="20"/>
        </w:rPr>
        <w:t xml:space="preserve">El equipo de Vinculación con el Medio realiza la preselección de iniciativas, que serán presentadas en los respectivos comités de sede, en el mes de julio para su sanción final de adjudicación. Las subdirectoras y/o coordinadores/as (según corresponda) envían por correo electrónico los resultados de preselección a los encargados de los proyectos, ahí se les informará orden y horario de presentación, en caso de ser seleccionados para la siguiente etapa. La evaluación se realiza conforme el instrumento creado para dicho propósito. </w:t>
      </w:r>
    </w:p>
    <w:p w14:paraId="3EE298DB" w14:textId="77777777" w:rsidR="004A235F" w:rsidRPr="00C04278" w:rsidRDefault="004A235F" w:rsidP="004A235F">
      <w:pPr>
        <w:jc w:val="both"/>
        <w:rPr>
          <w:rFonts w:ascii="Century Gothic" w:hAnsi="Century Gothic" w:cs="Aldhabi"/>
          <w:sz w:val="20"/>
          <w:szCs w:val="20"/>
        </w:rPr>
      </w:pPr>
    </w:p>
    <w:p w14:paraId="160ED038" w14:textId="77777777" w:rsidR="004A235F" w:rsidRPr="00C04278" w:rsidRDefault="004A235F" w:rsidP="004A235F">
      <w:pPr>
        <w:jc w:val="both"/>
        <w:rPr>
          <w:rFonts w:ascii="Century Gothic" w:hAnsi="Century Gothic" w:cs="Aldhabi"/>
          <w:sz w:val="20"/>
          <w:szCs w:val="20"/>
        </w:rPr>
      </w:pPr>
      <w:r w:rsidRPr="00C04278">
        <w:rPr>
          <w:rFonts w:ascii="Century Gothic" w:hAnsi="Century Gothic" w:cs="Aldhabi"/>
          <w:sz w:val="20"/>
          <w:szCs w:val="20"/>
        </w:rPr>
        <w:t xml:space="preserve">La apertura y evaluación de los fondos concursables serán realizadas por una comisión constituida para tal efecto; estará compuesta por cinco (5) integrantes, coordinador de Vinculación con el Medio Santiago, Subdirecciones de Vinculación con el Medio (Santiago y Viña del Mar), la Dirección Nacional de Vinculación con el Medio, y la Dirección General de Vinculación con el Medio y Sustentabilidad. Esta comisión emitirá un informe de evaluación de ofertas, proponiendo la adjudicación de fondos, de acuerdo con los criterios de evaluación. </w:t>
      </w:r>
    </w:p>
    <w:p w14:paraId="5156B2D5" w14:textId="77777777" w:rsidR="004A235F" w:rsidRPr="00C04278" w:rsidRDefault="004A235F" w:rsidP="004A235F">
      <w:pPr>
        <w:jc w:val="both"/>
        <w:rPr>
          <w:rFonts w:ascii="Century Gothic" w:hAnsi="Century Gothic" w:cs="Aldhabi"/>
          <w:sz w:val="20"/>
          <w:szCs w:val="20"/>
        </w:rPr>
      </w:pPr>
    </w:p>
    <w:p w14:paraId="061781F4" w14:textId="77777777" w:rsidR="004A235F" w:rsidRPr="00C04278" w:rsidRDefault="004A235F" w:rsidP="004A235F">
      <w:pPr>
        <w:pStyle w:val="Heading2"/>
        <w:rPr>
          <w:rFonts w:ascii="Century Gothic" w:eastAsia="Calibri" w:hAnsi="Century Gothic" w:cs="Aldhabi"/>
          <w:sz w:val="20"/>
          <w:szCs w:val="20"/>
        </w:rPr>
      </w:pPr>
      <w:bookmarkStart w:id="24" w:name="_Toc155949528"/>
      <w:r w:rsidRPr="00C04278">
        <w:rPr>
          <w:rFonts w:ascii="Century Gothic" w:eastAsia="Calibri" w:hAnsi="Century Gothic" w:cs="Aldhabi"/>
          <w:sz w:val="20"/>
          <w:szCs w:val="20"/>
        </w:rPr>
        <w:t>Etapa de selección.</w:t>
      </w:r>
      <w:bookmarkEnd w:id="24"/>
    </w:p>
    <w:p w14:paraId="4EE128AF" w14:textId="77777777" w:rsidR="004A235F" w:rsidRPr="00C04278" w:rsidRDefault="004A235F" w:rsidP="004A235F">
      <w:pPr>
        <w:jc w:val="both"/>
        <w:rPr>
          <w:rFonts w:ascii="Century Gothic" w:hAnsi="Century Gothic" w:cs="Aldhabi"/>
          <w:sz w:val="20"/>
          <w:szCs w:val="20"/>
        </w:rPr>
      </w:pPr>
      <w:r w:rsidRPr="00C04278">
        <w:rPr>
          <w:rFonts w:ascii="Century Gothic" w:hAnsi="Century Gothic" w:cs="Aldhabi"/>
          <w:sz w:val="20"/>
          <w:szCs w:val="20"/>
        </w:rPr>
        <w:t>En la sesión de evaluación podrán votar todos los miembros del comité presentes en sala o virtual. Deberán abstenerse de votar los miembros de su carrera. No quedarán seleccionados, los proyectos que obtengan una calificación inferior a 5.0, teniendo la oportunidad de mejorar y repostular en la próxima convocatoria, es decir, al siguiente semestre académico. Subdirectoras y/o coordinadoras de Vinculación con el Medio informarán a los miembros del comité, a través de un acta con listado de los proyectos seleccionados. La evaluación se realiza conforme el instrumento creado para dicho propósito.</w:t>
      </w:r>
    </w:p>
    <w:p w14:paraId="2EE2A082" w14:textId="77777777" w:rsidR="004A235F" w:rsidRPr="00C04278" w:rsidRDefault="004A235F" w:rsidP="004A235F">
      <w:pPr>
        <w:jc w:val="both"/>
        <w:rPr>
          <w:rFonts w:ascii="Century Gothic" w:hAnsi="Century Gothic" w:cs="Aldhabi"/>
          <w:sz w:val="20"/>
          <w:szCs w:val="20"/>
        </w:rPr>
      </w:pPr>
    </w:p>
    <w:p w14:paraId="47347A63" w14:textId="77777777" w:rsidR="004A235F" w:rsidRPr="00C04278" w:rsidRDefault="004A235F" w:rsidP="004A235F">
      <w:pPr>
        <w:pStyle w:val="Heading2"/>
        <w:rPr>
          <w:rFonts w:ascii="Century Gothic" w:eastAsia="Calibri" w:hAnsi="Century Gothic" w:cs="Aldhabi"/>
          <w:sz w:val="20"/>
          <w:szCs w:val="20"/>
        </w:rPr>
      </w:pPr>
      <w:bookmarkStart w:id="25" w:name="_Toc155949529"/>
      <w:r w:rsidRPr="00C04278">
        <w:rPr>
          <w:rFonts w:ascii="Century Gothic" w:eastAsia="Calibri" w:hAnsi="Century Gothic" w:cs="Aldhabi"/>
          <w:sz w:val="20"/>
          <w:szCs w:val="20"/>
        </w:rPr>
        <w:t>Etapa de adjudicación.</w:t>
      </w:r>
      <w:bookmarkEnd w:id="25"/>
    </w:p>
    <w:p w14:paraId="4347F5AA" w14:textId="77777777" w:rsidR="004A235F" w:rsidRPr="00C04278" w:rsidRDefault="004A235F" w:rsidP="004A235F">
      <w:pPr>
        <w:jc w:val="both"/>
        <w:rPr>
          <w:rFonts w:ascii="Century Gothic" w:hAnsi="Century Gothic" w:cs="Aldhabi"/>
          <w:sz w:val="20"/>
          <w:szCs w:val="20"/>
        </w:rPr>
      </w:pPr>
      <w:r w:rsidRPr="00C04278">
        <w:rPr>
          <w:rFonts w:ascii="Century Gothic" w:hAnsi="Century Gothic" w:cs="Aldhabi"/>
          <w:sz w:val="20"/>
          <w:szCs w:val="20"/>
        </w:rPr>
        <w:t>Los proyectos seleccionados deberán asistir a la “reunión de asignación” con las coordinadoras y subdirectoras (según corresponda) de Vinculación con el Medio de su sede, más la directora de Vinculación con el Medio Nacional y la jefa de evaluación de Vinculación con el Medio, para revisar en detalle el apoyo que se ejecutará. Al postular a estos fondos, todos los integrantes del equipo aceptan que la dirección de vinculación con el medio pueda modificar los ítems de los fondos solicitados. Los proyectos seleccionados deben solicitar el presupuesto e informarlos a más tardar cinco (5) días hábiles después de la reunión de asignación, los gastos y fechas en que se realizarán, ello para establecer los procedimientos internos de planificación de gastos.</w:t>
      </w:r>
    </w:p>
    <w:p w14:paraId="3AA86276" w14:textId="77777777" w:rsidR="004A235F" w:rsidRPr="00C04278" w:rsidRDefault="004A235F" w:rsidP="004A235F">
      <w:pPr>
        <w:jc w:val="both"/>
        <w:rPr>
          <w:rFonts w:ascii="Century Gothic" w:hAnsi="Century Gothic" w:cs="Aldhabi"/>
          <w:sz w:val="20"/>
          <w:szCs w:val="20"/>
        </w:rPr>
      </w:pPr>
    </w:p>
    <w:p w14:paraId="68D60B54" w14:textId="77777777" w:rsidR="004A235F" w:rsidRPr="00C04278" w:rsidRDefault="004A235F" w:rsidP="004A235F">
      <w:pPr>
        <w:jc w:val="both"/>
        <w:rPr>
          <w:rFonts w:ascii="Century Gothic" w:hAnsi="Century Gothic" w:cs="Aldhabi"/>
          <w:sz w:val="20"/>
          <w:szCs w:val="20"/>
        </w:rPr>
      </w:pPr>
      <w:r w:rsidRPr="00C04278">
        <w:rPr>
          <w:rFonts w:ascii="Century Gothic" w:hAnsi="Century Gothic" w:cs="Aldhabi"/>
          <w:sz w:val="20"/>
          <w:szCs w:val="20"/>
        </w:rPr>
        <w:t>Se adjudicará fondos hasta el total uso de la línea de financiamiento disponible. El financiamiento solicitado deberá ser utilizado para complementar el financiamiento necesario para la ejecución de actividades de Vinculación con el Medio: se considerará sólo aquellas iniciativas que se de desarrollen de manera interdisciplinaria, cuenten con la participación mínimo dos carreras o programas de pre y postgrados y un máximo de cuatro, todas de áreas disciplinarias afines.</w:t>
      </w:r>
    </w:p>
    <w:p w14:paraId="767D73C6" w14:textId="77777777" w:rsidR="004A235F" w:rsidRPr="00C04278" w:rsidRDefault="004A235F" w:rsidP="004A235F">
      <w:pPr>
        <w:jc w:val="both"/>
        <w:rPr>
          <w:rFonts w:ascii="Century Gothic" w:hAnsi="Century Gothic" w:cs="Aldhabi"/>
          <w:sz w:val="20"/>
          <w:szCs w:val="20"/>
        </w:rPr>
      </w:pPr>
    </w:p>
    <w:p w14:paraId="45CF601A" w14:textId="77777777" w:rsidR="004A235F" w:rsidRPr="00C04278" w:rsidRDefault="004A235F" w:rsidP="004A235F">
      <w:pPr>
        <w:pStyle w:val="Heading2"/>
        <w:rPr>
          <w:rFonts w:ascii="Century Gothic" w:eastAsia="Calibri" w:hAnsi="Century Gothic" w:cs="Aldhabi"/>
          <w:sz w:val="20"/>
          <w:szCs w:val="20"/>
        </w:rPr>
      </w:pPr>
      <w:bookmarkStart w:id="26" w:name="_Toc155949530"/>
      <w:r w:rsidRPr="00C04278">
        <w:rPr>
          <w:rFonts w:ascii="Century Gothic" w:eastAsia="Calibri" w:hAnsi="Century Gothic" w:cs="Aldhabi"/>
          <w:sz w:val="20"/>
          <w:szCs w:val="20"/>
        </w:rPr>
        <w:t>Sobre las jefaturas de proyecto.</w:t>
      </w:r>
      <w:bookmarkEnd w:id="26"/>
    </w:p>
    <w:p w14:paraId="3FA691F3" w14:textId="77777777" w:rsidR="004A235F" w:rsidRPr="00C04278" w:rsidRDefault="004A235F" w:rsidP="004A235F">
      <w:pPr>
        <w:jc w:val="both"/>
        <w:rPr>
          <w:rFonts w:ascii="Century Gothic" w:hAnsi="Century Gothic" w:cs="Aldhabi"/>
          <w:sz w:val="20"/>
          <w:szCs w:val="20"/>
        </w:rPr>
      </w:pPr>
      <w:r w:rsidRPr="00C04278">
        <w:rPr>
          <w:rFonts w:ascii="Century Gothic" w:hAnsi="Century Gothic" w:cs="Aldhabi"/>
          <w:sz w:val="20"/>
          <w:szCs w:val="20"/>
        </w:rPr>
        <w:t>Los/las encargados/as de los proyectos seleccionados se comprometen a presentar los resultados de su proyecto, en alguna sesión del Comité de Vinculación con el Medio de la sede.</w:t>
      </w:r>
    </w:p>
    <w:p w14:paraId="7439DC35" w14:textId="77777777" w:rsidR="004A235F" w:rsidRPr="00C04278" w:rsidRDefault="004A235F" w:rsidP="004A235F">
      <w:pPr>
        <w:jc w:val="both"/>
        <w:rPr>
          <w:rFonts w:ascii="Century Gothic" w:hAnsi="Century Gothic" w:cs="Aldhabi"/>
          <w:sz w:val="20"/>
          <w:szCs w:val="20"/>
        </w:rPr>
      </w:pPr>
    </w:p>
    <w:p w14:paraId="6AC1E1A6" w14:textId="77777777" w:rsidR="004A235F" w:rsidRPr="00C04278" w:rsidRDefault="004A235F" w:rsidP="004A235F">
      <w:pPr>
        <w:jc w:val="both"/>
        <w:rPr>
          <w:rFonts w:ascii="Century Gothic" w:hAnsi="Century Gothic" w:cs="Aldhabi"/>
          <w:sz w:val="20"/>
          <w:szCs w:val="20"/>
        </w:rPr>
      </w:pPr>
      <w:r w:rsidRPr="00C04278">
        <w:rPr>
          <w:rFonts w:ascii="Century Gothic" w:hAnsi="Century Gothic" w:cs="Aldhabi"/>
          <w:sz w:val="20"/>
          <w:szCs w:val="20"/>
        </w:rPr>
        <w:t>Los responsables del proyecto se comprometen a ingresar la iniciativa y/o actividades asociadas en la plataforma de registro de actividades de la Dirección de Vinculación con el Medio: vinculación.unab.cl/registro-de-actividades</w:t>
      </w:r>
    </w:p>
    <w:p w14:paraId="2AFA9C03" w14:textId="77777777" w:rsidR="004A235F" w:rsidRPr="00C04278" w:rsidRDefault="004A235F" w:rsidP="004A235F">
      <w:pPr>
        <w:jc w:val="both"/>
        <w:rPr>
          <w:rFonts w:ascii="Century Gothic" w:hAnsi="Century Gothic" w:cs="Aldhabi"/>
          <w:sz w:val="20"/>
          <w:szCs w:val="20"/>
        </w:rPr>
      </w:pPr>
    </w:p>
    <w:p w14:paraId="6B3FD87C" w14:textId="77777777" w:rsidR="004A235F" w:rsidRPr="00C04278" w:rsidRDefault="004A235F" w:rsidP="004A235F">
      <w:pPr>
        <w:pStyle w:val="Heading2"/>
        <w:rPr>
          <w:rFonts w:ascii="Century Gothic" w:eastAsia="Calibri" w:hAnsi="Century Gothic" w:cs="Aldhabi"/>
          <w:sz w:val="20"/>
          <w:szCs w:val="20"/>
        </w:rPr>
      </w:pPr>
      <w:bookmarkStart w:id="27" w:name="_Toc155949531"/>
      <w:r w:rsidRPr="00C04278">
        <w:rPr>
          <w:rFonts w:ascii="Century Gothic" w:eastAsia="Calibri" w:hAnsi="Century Gothic" w:cs="Aldhabi"/>
          <w:sz w:val="20"/>
          <w:szCs w:val="20"/>
        </w:rPr>
        <w:t>Procedimiento de evaluación, selección y seguimiento</w:t>
      </w:r>
      <w:bookmarkEnd w:id="27"/>
    </w:p>
    <w:p w14:paraId="0B60EC22" w14:textId="77777777" w:rsidR="004A235F" w:rsidRPr="00C04278" w:rsidRDefault="004A235F" w:rsidP="004A235F">
      <w:pPr>
        <w:jc w:val="both"/>
        <w:rPr>
          <w:rFonts w:ascii="Century Gothic" w:hAnsi="Century Gothic" w:cs="Aldhabi"/>
          <w:sz w:val="20"/>
          <w:szCs w:val="20"/>
        </w:rPr>
      </w:pPr>
      <w:r w:rsidRPr="00C04278">
        <w:rPr>
          <w:rFonts w:ascii="Century Gothic" w:hAnsi="Century Gothic" w:cs="Aldhabi"/>
          <w:sz w:val="20"/>
          <w:szCs w:val="20"/>
        </w:rPr>
        <w:t>Para el primer semestre del 2024, cada sede fija durante el mes de marzo una sesión especial del Comité de Vinculación con el Medio para asignación de fondos.</w:t>
      </w:r>
    </w:p>
    <w:p w14:paraId="204F9B29" w14:textId="77777777" w:rsidR="004A235F" w:rsidRPr="00C04278" w:rsidRDefault="004A235F" w:rsidP="004A235F">
      <w:pPr>
        <w:jc w:val="both"/>
        <w:rPr>
          <w:rFonts w:ascii="Century Gothic" w:hAnsi="Century Gothic" w:cs="Aldhabi"/>
          <w:sz w:val="20"/>
          <w:szCs w:val="20"/>
        </w:rPr>
      </w:pPr>
    </w:p>
    <w:tbl>
      <w:tblPr>
        <w:tblStyle w:val="TableNormal1"/>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024"/>
        <w:gridCol w:w="3469"/>
        <w:gridCol w:w="3335"/>
      </w:tblGrid>
      <w:tr w:rsidR="004A235F" w:rsidRPr="00C04278" w14:paraId="73818BF9" w14:textId="77777777" w:rsidTr="00D3224B">
        <w:trPr>
          <w:trHeight w:val="285"/>
        </w:trPr>
        <w:tc>
          <w:tcPr>
            <w:tcW w:w="1146" w:type="pct"/>
            <w:tcBorders>
              <w:bottom w:val="single" w:sz="6" w:space="0" w:color="000000" w:themeColor="text1"/>
            </w:tcBorders>
            <w:shd w:val="clear" w:color="auto" w:fill="E7E6E6"/>
          </w:tcPr>
          <w:p w14:paraId="29004053" w14:textId="77777777" w:rsidR="004A235F" w:rsidRPr="00C04278" w:rsidRDefault="004A235F" w:rsidP="00845FE2">
            <w:pPr>
              <w:jc w:val="both"/>
              <w:rPr>
                <w:rFonts w:ascii="Century Gothic" w:hAnsi="Century Gothic" w:cs="Aldhabi"/>
                <w:sz w:val="18"/>
                <w:szCs w:val="18"/>
              </w:rPr>
            </w:pPr>
            <w:r w:rsidRPr="00C04278">
              <w:rPr>
                <w:rFonts w:ascii="Century Gothic" w:hAnsi="Century Gothic" w:cs="Aldhabi"/>
                <w:sz w:val="18"/>
                <w:szCs w:val="18"/>
              </w:rPr>
              <w:t>Sede</w:t>
            </w:r>
          </w:p>
        </w:tc>
        <w:tc>
          <w:tcPr>
            <w:tcW w:w="1964" w:type="pct"/>
            <w:tcBorders>
              <w:bottom w:val="single" w:sz="6" w:space="0" w:color="000000" w:themeColor="text1"/>
            </w:tcBorders>
            <w:shd w:val="clear" w:color="auto" w:fill="E7E6E6"/>
          </w:tcPr>
          <w:p w14:paraId="09B06E1F" w14:textId="77777777" w:rsidR="004A235F" w:rsidRPr="00C04278" w:rsidRDefault="004A235F" w:rsidP="00845FE2">
            <w:pPr>
              <w:jc w:val="both"/>
              <w:rPr>
                <w:rFonts w:ascii="Century Gothic" w:hAnsi="Century Gothic" w:cs="Aldhabi"/>
                <w:sz w:val="18"/>
                <w:szCs w:val="18"/>
              </w:rPr>
            </w:pPr>
            <w:r w:rsidRPr="00C04278">
              <w:rPr>
                <w:rFonts w:ascii="Century Gothic" w:hAnsi="Century Gothic" w:cs="Aldhabi"/>
                <w:sz w:val="18"/>
                <w:szCs w:val="18"/>
              </w:rPr>
              <w:t>Coordinadora</w:t>
            </w:r>
          </w:p>
        </w:tc>
        <w:tc>
          <w:tcPr>
            <w:tcW w:w="1889" w:type="pct"/>
            <w:tcBorders>
              <w:bottom w:val="single" w:sz="6" w:space="0" w:color="000000" w:themeColor="text1"/>
            </w:tcBorders>
            <w:shd w:val="clear" w:color="auto" w:fill="E7E6E6"/>
          </w:tcPr>
          <w:p w14:paraId="507D570E" w14:textId="77777777" w:rsidR="004A235F" w:rsidRPr="00C04278" w:rsidRDefault="004A235F" w:rsidP="00845FE2">
            <w:pPr>
              <w:jc w:val="both"/>
              <w:rPr>
                <w:rFonts w:ascii="Century Gothic" w:hAnsi="Century Gothic" w:cs="Aldhabi"/>
                <w:sz w:val="18"/>
                <w:szCs w:val="18"/>
              </w:rPr>
            </w:pPr>
            <w:r w:rsidRPr="00C04278">
              <w:rPr>
                <w:rFonts w:ascii="Century Gothic" w:hAnsi="Century Gothic" w:cs="Aldhabi"/>
                <w:sz w:val="18"/>
                <w:szCs w:val="18"/>
              </w:rPr>
              <w:t>Email</w:t>
            </w:r>
          </w:p>
        </w:tc>
      </w:tr>
      <w:tr w:rsidR="004A235F" w:rsidRPr="00C04278" w14:paraId="4CFDA8BE" w14:textId="77777777" w:rsidTr="00D3224B">
        <w:trPr>
          <w:trHeight w:val="285"/>
        </w:trPr>
        <w:tc>
          <w:tcPr>
            <w:tcW w:w="1146" w:type="pct"/>
            <w:tcBorders>
              <w:top w:val="single" w:sz="6" w:space="0" w:color="000000" w:themeColor="text1"/>
            </w:tcBorders>
          </w:tcPr>
          <w:p w14:paraId="4BE3D222" w14:textId="77777777" w:rsidR="004A235F" w:rsidRPr="00C04278" w:rsidRDefault="004A235F" w:rsidP="00845FE2">
            <w:pPr>
              <w:jc w:val="both"/>
              <w:rPr>
                <w:rFonts w:ascii="Century Gothic" w:hAnsi="Century Gothic" w:cs="Aldhabi"/>
                <w:sz w:val="18"/>
                <w:szCs w:val="18"/>
              </w:rPr>
            </w:pPr>
            <w:r w:rsidRPr="00C04278">
              <w:rPr>
                <w:rFonts w:ascii="Century Gothic" w:hAnsi="Century Gothic" w:cs="Aldhabi"/>
                <w:sz w:val="18"/>
                <w:szCs w:val="18"/>
              </w:rPr>
              <w:t>Concepción</w:t>
            </w:r>
          </w:p>
        </w:tc>
        <w:tc>
          <w:tcPr>
            <w:tcW w:w="1964" w:type="pct"/>
            <w:tcBorders>
              <w:top w:val="single" w:sz="6" w:space="0" w:color="000000" w:themeColor="text1"/>
            </w:tcBorders>
          </w:tcPr>
          <w:p w14:paraId="7E0133CC" w14:textId="77777777" w:rsidR="004A235F" w:rsidRPr="00C04278" w:rsidRDefault="004A235F" w:rsidP="00845FE2">
            <w:pPr>
              <w:jc w:val="both"/>
              <w:rPr>
                <w:rFonts w:ascii="Century Gothic" w:hAnsi="Century Gothic" w:cs="Aldhabi"/>
                <w:sz w:val="18"/>
                <w:szCs w:val="18"/>
              </w:rPr>
            </w:pPr>
            <w:r w:rsidRPr="00C04278">
              <w:rPr>
                <w:rFonts w:ascii="Century Gothic" w:hAnsi="Century Gothic" w:cs="Aldhabi"/>
                <w:sz w:val="18"/>
                <w:szCs w:val="18"/>
              </w:rPr>
              <w:t>Valentina Bobadilla</w:t>
            </w:r>
          </w:p>
        </w:tc>
        <w:tc>
          <w:tcPr>
            <w:tcW w:w="1889" w:type="pct"/>
            <w:tcBorders>
              <w:top w:val="single" w:sz="6" w:space="0" w:color="000000" w:themeColor="text1"/>
            </w:tcBorders>
          </w:tcPr>
          <w:p w14:paraId="0F2D03F6" w14:textId="77777777" w:rsidR="004A235F" w:rsidRPr="00C04278" w:rsidRDefault="006C66C6" w:rsidP="00845FE2">
            <w:pPr>
              <w:jc w:val="both"/>
              <w:rPr>
                <w:rFonts w:ascii="Century Gothic" w:hAnsi="Century Gothic" w:cs="Aldhabi"/>
                <w:sz w:val="18"/>
                <w:szCs w:val="18"/>
              </w:rPr>
            </w:pPr>
            <w:hyperlink r:id="rId14">
              <w:r w:rsidR="004A235F" w:rsidRPr="00C04278">
                <w:rPr>
                  <w:rStyle w:val="Hyperlink"/>
                  <w:rFonts w:ascii="Century Gothic" w:hAnsi="Century Gothic" w:cs="Aldhabi"/>
                  <w:sz w:val="18"/>
                  <w:szCs w:val="18"/>
                </w:rPr>
                <w:t>vbobadilla@unab.cl</w:t>
              </w:r>
            </w:hyperlink>
          </w:p>
        </w:tc>
      </w:tr>
      <w:tr w:rsidR="004A235F" w:rsidRPr="00C04278" w14:paraId="007C5679" w14:textId="77777777" w:rsidTr="00D3224B">
        <w:trPr>
          <w:trHeight w:val="287"/>
        </w:trPr>
        <w:tc>
          <w:tcPr>
            <w:tcW w:w="1146" w:type="pct"/>
          </w:tcPr>
          <w:p w14:paraId="3A3F5997" w14:textId="77777777" w:rsidR="004A235F" w:rsidRPr="00C04278" w:rsidRDefault="004A235F" w:rsidP="00845FE2">
            <w:pPr>
              <w:jc w:val="both"/>
              <w:rPr>
                <w:rFonts w:ascii="Century Gothic" w:hAnsi="Century Gothic" w:cs="Aldhabi"/>
                <w:sz w:val="18"/>
                <w:szCs w:val="18"/>
              </w:rPr>
            </w:pPr>
            <w:r w:rsidRPr="00C04278">
              <w:rPr>
                <w:rFonts w:ascii="Century Gothic" w:hAnsi="Century Gothic" w:cs="Aldhabi"/>
                <w:sz w:val="18"/>
                <w:szCs w:val="18"/>
              </w:rPr>
              <w:t>Santiago</w:t>
            </w:r>
          </w:p>
        </w:tc>
        <w:tc>
          <w:tcPr>
            <w:tcW w:w="1964" w:type="pct"/>
          </w:tcPr>
          <w:p w14:paraId="2B5CC428" w14:textId="77777777" w:rsidR="004A235F" w:rsidRPr="00C04278" w:rsidRDefault="004A235F" w:rsidP="00845FE2">
            <w:pPr>
              <w:jc w:val="both"/>
              <w:rPr>
                <w:rFonts w:ascii="Century Gothic" w:hAnsi="Century Gothic" w:cs="Aldhabi"/>
                <w:sz w:val="18"/>
                <w:szCs w:val="18"/>
              </w:rPr>
            </w:pPr>
            <w:r w:rsidRPr="00C04278">
              <w:rPr>
                <w:rFonts w:ascii="Century Gothic" w:hAnsi="Century Gothic" w:cs="Aldhabi"/>
                <w:sz w:val="18"/>
                <w:szCs w:val="18"/>
              </w:rPr>
              <w:t>Marjorie Lara / Bárbara Rodríguez</w:t>
            </w:r>
          </w:p>
        </w:tc>
        <w:tc>
          <w:tcPr>
            <w:tcW w:w="1889" w:type="pct"/>
          </w:tcPr>
          <w:p w14:paraId="20DE0541" w14:textId="77777777" w:rsidR="004A235F" w:rsidRPr="00C04278" w:rsidRDefault="006C66C6" w:rsidP="00845FE2">
            <w:pPr>
              <w:jc w:val="both"/>
              <w:rPr>
                <w:rFonts w:ascii="Century Gothic" w:hAnsi="Century Gothic" w:cs="Aldhabi"/>
                <w:sz w:val="18"/>
                <w:szCs w:val="18"/>
              </w:rPr>
            </w:pPr>
            <w:hyperlink r:id="rId15">
              <w:r w:rsidR="004A235F" w:rsidRPr="00C04278">
                <w:rPr>
                  <w:rStyle w:val="Hyperlink"/>
                  <w:rFonts w:ascii="Century Gothic" w:hAnsi="Century Gothic" w:cs="Aldhabi"/>
                  <w:sz w:val="18"/>
                  <w:szCs w:val="18"/>
                </w:rPr>
                <w:t>marjorie.lara@unab.cl</w:t>
              </w:r>
            </w:hyperlink>
            <w:r w:rsidR="004A235F" w:rsidRPr="00C04278">
              <w:rPr>
                <w:rFonts w:ascii="Century Gothic" w:hAnsi="Century Gothic" w:cs="Aldhabi"/>
                <w:sz w:val="18"/>
                <w:szCs w:val="18"/>
              </w:rPr>
              <w:t xml:space="preserve">; </w:t>
            </w:r>
            <w:hyperlink r:id="rId16">
              <w:r w:rsidR="004A235F" w:rsidRPr="00C04278">
                <w:rPr>
                  <w:rStyle w:val="Hyperlink"/>
                  <w:rFonts w:ascii="Century Gothic" w:hAnsi="Century Gothic" w:cs="Aldhabi"/>
                  <w:sz w:val="18"/>
                  <w:szCs w:val="18"/>
                </w:rPr>
                <w:t>barbara.rodriguez@unab.cl</w:t>
              </w:r>
            </w:hyperlink>
          </w:p>
        </w:tc>
      </w:tr>
      <w:tr w:rsidR="004A235F" w:rsidRPr="00C04278" w14:paraId="075A250F" w14:textId="77777777" w:rsidTr="00D3224B">
        <w:trPr>
          <w:trHeight w:val="287"/>
        </w:trPr>
        <w:tc>
          <w:tcPr>
            <w:tcW w:w="1146" w:type="pct"/>
          </w:tcPr>
          <w:p w14:paraId="3D0E1ADA" w14:textId="77777777" w:rsidR="004A235F" w:rsidRPr="00C04278" w:rsidRDefault="004A235F" w:rsidP="00845FE2">
            <w:pPr>
              <w:jc w:val="both"/>
              <w:rPr>
                <w:rFonts w:ascii="Century Gothic" w:hAnsi="Century Gothic" w:cs="Aldhabi"/>
                <w:sz w:val="18"/>
                <w:szCs w:val="18"/>
              </w:rPr>
            </w:pPr>
            <w:r w:rsidRPr="00C04278">
              <w:rPr>
                <w:rFonts w:ascii="Century Gothic" w:hAnsi="Century Gothic" w:cs="Aldhabi"/>
                <w:sz w:val="18"/>
                <w:szCs w:val="18"/>
              </w:rPr>
              <w:t>Viña del Mar</w:t>
            </w:r>
          </w:p>
        </w:tc>
        <w:tc>
          <w:tcPr>
            <w:tcW w:w="1964" w:type="pct"/>
          </w:tcPr>
          <w:p w14:paraId="6128EE31" w14:textId="77777777" w:rsidR="004A235F" w:rsidRPr="00C04278" w:rsidRDefault="004A235F" w:rsidP="00845FE2">
            <w:pPr>
              <w:jc w:val="both"/>
              <w:rPr>
                <w:rFonts w:ascii="Century Gothic" w:hAnsi="Century Gothic" w:cs="Aldhabi"/>
                <w:sz w:val="18"/>
                <w:szCs w:val="18"/>
              </w:rPr>
            </w:pPr>
            <w:r w:rsidRPr="00C04278">
              <w:rPr>
                <w:rFonts w:ascii="Century Gothic" w:hAnsi="Century Gothic" w:cs="Aldhabi"/>
                <w:sz w:val="18"/>
                <w:szCs w:val="18"/>
              </w:rPr>
              <w:t>María Jesús Cabello</w:t>
            </w:r>
          </w:p>
        </w:tc>
        <w:tc>
          <w:tcPr>
            <w:tcW w:w="1889" w:type="pct"/>
          </w:tcPr>
          <w:p w14:paraId="7A46C0AA" w14:textId="77777777" w:rsidR="004A235F" w:rsidRPr="00C04278" w:rsidRDefault="006C66C6" w:rsidP="00845FE2">
            <w:pPr>
              <w:jc w:val="both"/>
              <w:rPr>
                <w:rFonts w:ascii="Century Gothic" w:hAnsi="Century Gothic" w:cs="Aldhabi"/>
                <w:sz w:val="18"/>
                <w:szCs w:val="18"/>
              </w:rPr>
            </w:pPr>
            <w:hyperlink r:id="rId17">
              <w:r w:rsidR="004A235F" w:rsidRPr="00C04278">
                <w:rPr>
                  <w:rStyle w:val="Hyperlink"/>
                  <w:rFonts w:ascii="Century Gothic" w:hAnsi="Century Gothic" w:cs="Aldhabi"/>
                  <w:sz w:val="18"/>
                  <w:szCs w:val="18"/>
                </w:rPr>
                <w:t>maria.cabello@unab.cl</w:t>
              </w:r>
            </w:hyperlink>
          </w:p>
        </w:tc>
      </w:tr>
    </w:tbl>
    <w:p w14:paraId="284C681F" w14:textId="77777777" w:rsidR="004A235F" w:rsidRPr="00C04278" w:rsidRDefault="004A235F" w:rsidP="004A235F">
      <w:pPr>
        <w:jc w:val="both"/>
        <w:rPr>
          <w:rFonts w:ascii="Century Gothic" w:hAnsi="Century Gothic" w:cs="Aldhabi"/>
          <w:sz w:val="20"/>
          <w:szCs w:val="20"/>
        </w:rPr>
      </w:pPr>
    </w:p>
    <w:p w14:paraId="16434588" w14:textId="77777777" w:rsidR="004A235F" w:rsidRPr="00C04278" w:rsidRDefault="004A235F" w:rsidP="004A235F">
      <w:pPr>
        <w:jc w:val="both"/>
        <w:rPr>
          <w:rFonts w:ascii="Century Gothic" w:hAnsi="Century Gothic" w:cs="Aldhabi"/>
          <w:sz w:val="20"/>
          <w:szCs w:val="20"/>
        </w:rPr>
      </w:pPr>
      <w:r w:rsidRPr="00C04278">
        <w:rPr>
          <w:rFonts w:ascii="Century Gothic" w:hAnsi="Century Gothic" w:cs="Aldhabi"/>
          <w:sz w:val="20"/>
          <w:szCs w:val="20"/>
        </w:rPr>
        <w:t>Por último, la Dirección de Vinculación con el Medio, podría eventualmente, si el contexto así lo requiere, realizar modificaciones o cambios a las presentes bases en cualquier momento. Por lo tanto, antes del cierre de convocatoria todos los postulantes deberán revisar nuevamente las bases vigentes en: vinculación.unab.cl/fondos-concursables, para evaluar que la postulación a enviar cumple íntegramente con los requisitos.</w:t>
      </w:r>
    </w:p>
    <w:p w14:paraId="2DCF24D6" w14:textId="77777777" w:rsidR="004A235F" w:rsidRPr="00C04278" w:rsidRDefault="004A235F" w:rsidP="004A235F">
      <w:pPr>
        <w:jc w:val="both"/>
        <w:rPr>
          <w:rFonts w:ascii="Century Gothic" w:hAnsi="Century Gothic" w:cs="Aldhabi"/>
          <w:sz w:val="20"/>
          <w:szCs w:val="20"/>
        </w:rPr>
      </w:pPr>
    </w:p>
    <w:p w14:paraId="7EC4E295" w14:textId="77777777" w:rsidR="004A235F" w:rsidRPr="00C04278" w:rsidRDefault="004A235F" w:rsidP="004A235F">
      <w:pPr>
        <w:jc w:val="both"/>
        <w:rPr>
          <w:rFonts w:ascii="Century Gothic" w:hAnsi="Century Gothic" w:cs="Aldhabi"/>
          <w:sz w:val="20"/>
          <w:szCs w:val="20"/>
        </w:rPr>
      </w:pPr>
    </w:p>
    <w:p w14:paraId="25DFC32F" w14:textId="77777777" w:rsidR="00594CC9" w:rsidRPr="00C04278" w:rsidRDefault="00594CC9" w:rsidP="004A235F">
      <w:pPr>
        <w:jc w:val="both"/>
        <w:rPr>
          <w:rFonts w:ascii="Century Gothic" w:hAnsi="Century Gothic" w:cs="Aldhabi"/>
          <w:sz w:val="20"/>
          <w:szCs w:val="20"/>
        </w:rPr>
      </w:pPr>
    </w:p>
    <w:p w14:paraId="03C62AEA" w14:textId="77777777" w:rsidR="00594CC9" w:rsidRPr="00C04278" w:rsidRDefault="00594CC9" w:rsidP="004A235F">
      <w:pPr>
        <w:jc w:val="both"/>
        <w:rPr>
          <w:rFonts w:ascii="Century Gothic" w:hAnsi="Century Gothic" w:cs="Aldhabi"/>
          <w:sz w:val="20"/>
          <w:szCs w:val="20"/>
        </w:rPr>
      </w:pPr>
    </w:p>
    <w:p w14:paraId="28E7C5CB" w14:textId="77777777" w:rsidR="00594CC9" w:rsidRPr="00C04278" w:rsidRDefault="00594CC9" w:rsidP="004A235F">
      <w:pPr>
        <w:jc w:val="both"/>
        <w:rPr>
          <w:rFonts w:ascii="Century Gothic" w:hAnsi="Century Gothic" w:cs="Aldhabi"/>
          <w:sz w:val="20"/>
          <w:szCs w:val="20"/>
        </w:rPr>
      </w:pPr>
    </w:p>
    <w:p w14:paraId="002B1FBE" w14:textId="77777777" w:rsidR="00594CC9" w:rsidRPr="00C04278" w:rsidRDefault="00594CC9" w:rsidP="004A235F">
      <w:pPr>
        <w:jc w:val="both"/>
        <w:rPr>
          <w:rFonts w:ascii="Century Gothic" w:hAnsi="Century Gothic" w:cs="Aldhabi"/>
          <w:sz w:val="20"/>
          <w:szCs w:val="20"/>
        </w:rPr>
      </w:pPr>
    </w:p>
    <w:p w14:paraId="646655D9" w14:textId="77777777" w:rsidR="00594CC9" w:rsidRPr="00C04278" w:rsidRDefault="00594CC9" w:rsidP="004A235F">
      <w:pPr>
        <w:jc w:val="both"/>
        <w:rPr>
          <w:rFonts w:ascii="Century Gothic" w:hAnsi="Century Gothic" w:cs="Aldhabi"/>
          <w:sz w:val="20"/>
          <w:szCs w:val="20"/>
        </w:rPr>
      </w:pPr>
    </w:p>
    <w:p w14:paraId="312AD122" w14:textId="77777777" w:rsidR="00594CC9" w:rsidRPr="00C04278" w:rsidRDefault="00594CC9" w:rsidP="004A235F">
      <w:pPr>
        <w:jc w:val="both"/>
        <w:rPr>
          <w:rFonts w:ascii="Century Gothic" w:hAnsi="Century Gothic" w:cs="Aldhabi"/>
          <w:sz w:val="20"/>
          <w:szCs w:val="20"/>
        </w:rPr>
      </w:pPr>
    </w:p>
    <w:p w14:paraId="6A719286" w14:textId="77777777" w:rsidR="00594CC9" w:rsidRPr="00C04278" w:rsidRDefault="00594CC9" w:rsidP="004A235F">
      <w:pPr>
        <w:jc w:val="both"/>
        <w:rPr>
          <w:rFonts w:ascii="Century Gothic" w:hAnsi="Century Gothic" w:cs="Aldhabi"/>
          <w:sz w:val="20"/>
          <w:szCs w:val="20"/>
        </w:rPr>
      </w:pPr>
    </w:p>
    <w:p w14:paraId="699292D7" w14:textId="77777777" w:rsidR="00594CC9" w:rsidRPr="00C04278" w:rsidRDefault="00594CC9" w:rsidP="004A235F">
      <w:pPr>
        <w:jc w:val="both"/>
        <w:rPr>
          <w:rFonts w:ascii="Century Gothic" w:hAnsi="Century Gothic" w:cs="Aldhabi"/>
          <w:sz w:val="20"/>
          <w:szCs w:val="20"/>
        </w:rPr>
      </w:pPr>
    </w:p>
    <w:p w14:paraId="7806A390" w14:textId="77777777" w:rsidR="00594CC9" w:rsidRPr="00C04278" w:rsidRDefault="00594CC9" w:rsidP="004A235F">
      <w:pPr>
        <w:jc w:val="both"/>
        <w:rPr>
          <w:rFonts w:ascii="Century Gothic" w:hAnsi="Century Gothic" w:cs="Aldhabi"/>
          <w:sz w:val="20"/>
          <w:szCs w:val="20"/>
        </w:rPr>
      </w:pPr>
    </w:p>
    <w:p w14:paraId="37D68B3C" w14:textId="77777777" w:rsidR="00594CC9" w:rsidRPr="00C04278" w:rsidRDefault="00594CC9" w:rsidP="004A235F">
      <w:pPr>
        <w:jc w:val="both"/>
        <w:rPr>
          <w:rFonts w:ascii="Century Gothic" w:hAnsi="Century Gothic" w:cs="Aldhabi"/>
          <w:sz w:val="20"/>
          <w:szCs w:val="20"/>
        </w:rPr>
      </w:pPr>
    </w:p>
    <w:p w14:paraId="62355AD9" w14:textId="5982864B" w:rsidR="004A235F" w:rsidRPr="00C04278" w:rsidRDefault="004A235F" w:rsidP="004A235F">
      <w:pPr>
        <w:pStyle w:val="Heading2"/>
        <w:rPr>
          <w:rFonts w:ascii="Century Gothic" w:eastAsia="Calibri" w:hAnsi="Century Gothic" w:cs="Aldhabi"/>
          <w:sz w:val="20"/>
          <w:szCs w:val="20"/>
        </w:rPr>
      </w:pPr>
      <w:bookmarkStart w:id="28" w:name="_Toc155949532"/>
      <w:r w:rsidRPr="00C04278">
        <w:rPr>
          <w:rFonts w:ascii="Century Gothic" w:eastAsia="Calibri" w:hAnsi="Century Gothic" w:cs="Aldhabi"/>
          <w:sz w:val="20"/>
          <w:szCs w:val="20"/>
        </w:rPr>
        <w:t>Fechas importantes para el proceso</w:t>
      </w:r>
      <w:bookmarkEnd w:id="28"/>
      <w:r w:rsidRPr="00C04278">
        <w:rPr>
          <w:rFonts w:ascii="Century Gothic" w:eastAsia="Calibri" w:hAnsi="Century Gothic" w:cs="Aldhabi"/>
          <w:sz w:val="20"/>
          <w:szCs w:val="20"/>
        </w:rPr>
        <w:t xml:space="preserve"> </w:t>
      </w:r>
    </w:p>
    <w:p w14:paraId="33EB2640" w14:textId="77777777" w:rsidR="004A235F" w:rsidRPr="00C04278" w:rsidRDefault="004A235F" w:rsidP="004A235F">
      <w:pPr>
        <w:jc w:val="both"/>
        <w:rPr>
          <w:rFonts w:ascii="Century Gothic" w:hAnsi="Century Gothic" w:cs="Aldhabi"/>
          <w:sz w:val="20"/>
          <w:szCs w:val="20"/>
        </w:rPr>
      </w:pPr>
    </w:p>
    <w:tbl>
      <w:tblPr>
        <w:tblStyle w:val="TableGrid"/>
        <w:tblW w:w="8828" w:type="dxa"/>
        <w:tblLook w:val="04A0" w:firstRow="1" w:lastRow="0" w:firstColumn="1" w:lastColumn="0" w:noHBand="0" w:noVBand="1"/>
      </w:tblPr>
      <w:tblGrid>
        <w:gridCol w:w="3885"/>
        <w:gridCol w:w="1839"/>
        <w:gridCol w:w="1642"/>
        <w:gridCol w:w="1462"/>
      </w:tblGrid>
      <w:tr w:rsidR="004A235F" w:rsidRPr="00C04278" w14:paraId="022C07AC" w14:textId="77777777" w:rsidTr="007F300D">
        <w:trPr>
          <w:trHeight w:val="300"/>
        </w:trPr>
        <w:tc>
          <w:tcPr>
            <w:tcW w:w="3885" w:type="dxa"/>
          </w:tcPr>
          <w:p w14:paraId="5F2742E9" w14:textId="77777777" w:rsidR="004A235F" w:rsidRPr="00C04278" w:rsidRDefault="004A235F" w:rsidP="00845FE2">
            <w:pPr>
              <w:jc w:val="both"/>
              <w:rPr>
                <w:rFonts w:ascii="Century Gothic" w:hAnsi="Century Gothic" w:cs="Aldhabi"/>
                <w:b/>
                <w:bCs/>
                <w:sz w:val="20"/>
                <w:szCs w:val="20"/>
              </w:rPr>
            </w:pPr>
            <w:r w:rsidRPr="00C04278">
              <w:rPr>
                <w:rFonts w:ascii="Century Gothic" w:hAnsi="Century Gothic" w:cs="Aldhabi"/>
                <w:b/>
                <w:bCs/>
                <w:sz w:val="20"/>
                <w:szCs w:val="20"/>
              </w:rPr>
              <w:t>Hito</w:t>
            </w:r>
          </w:p>
        </w:tc>
        <w:tc>
          <w:tcPr>
            <w:tcW w:w="1839" w:type="dxa"/>
          </w:tcPr>
          <w:p w14:paraId="003EC070" w14:textId="77777777" w:rsidR="004A235F" w:rsidRPr="00C04278" w:rsidRDefault="004A235F" w:rsidP="00845FE2">
            <w:pPr>
              <w:jc w:val="both"/>
              <w:rPr>
                <w:rFonts w:ascii="Century Gothic" w:hAnsi="Century Gothic" w:cs="Aldhabi"/>
                <w:b/>
                <w:bCs/>
                <w:sz w:val="20"/>
                <w:szCs w:val="20"/>
              </w:rPr>
            </w:pPr>
            <w:r w:rsidRPr="00C04278">
              <w:rPr>
                <w:rFonts w:ascii="Century Gothic" w:hAnsi="Century Gothic" w:cs="Aldhabi"/>
                <w:b/>
                <w:bCs/>
                <w:sz w:val="20"/>
                <w:szCs w:val="20"/>
              </w:rPr>
              <w:t>Periodo</w:t>
            </w:r>
          </w:p>
        </w:tc>
        <w:tc>
          <w:tcPr>
            <w:tcW w:w="1642" w:type="dxa"/>
          </w:tcPr>
          <w:p w14:paraId="0269295C" w14:textId="77777777" w:rsidR="004A235F" w:rsidRPr="00C04278" w:rsidRDefault="004A235F" w:rsidP="00845FE2">
            <w:pPr>
              <w:jc w:val="both"/>
              <w:rPr>
                <w:rFonts w:ascii="Century Gothic" w:hAnsi="Century Gothic" w:cs="Aldhabi"/>
                <w:b/>
                <w:bCs/>
                <w:sz w:val="20"/>
                <w:szCs w:val="20"/>
              </w:rPr>
            </w:pPr>
            <w:r w:rsidRPr="00C04278">
              <w:rPr>
                <w:rFonts w:ascii="Century Gothic" w:hAnsi="Century Gothic" w:cs="Aldhabi"/>
                <w:b/>
                <w:bCs/>
                <w:sz w:val="20"/>
                <w:szCs w:val="20"/>
              </w:rPr>
              <w:t>Fecha inicio</w:t>
            </w:r>
          </w:p>
        </w:tc>
        <w:tc>
          <w:tcPr>
            <w:tcW w:w="1462" w:type="dxa"/>
          </w:tcPr>
          <w:p w14:paraId="17646965" w14:textId="77777777" w:rsidR="004A235F" w:rsidRPr="00C04278" w:rsidRDefault="004A235F" w:rsidP="00845FE2">
            <w:pPr>
              <w:jc w:val="both"/>
              <w:rPr>
                <w:rFonts w:ascii="Century Gothic" w:hAnsi="Century Gothic" w:cs="Aldhabi"/>
                <w:b/>
                <w:bCs/>
                <w:sz w:val="20"/>
                <w:szCs w:val="20"/>
              </w:rPr>
            </w:pPr>
            <w:r w:rsidRPr="00C04278">
              <w:rPr>
                <w:rFonts w:ascii="Century Gothic" w:hAnsi="Century Gothic" w:cs="Aldhabi"/>
                <w:b/>
                <w:bCs/>
                <w:sz w:val="20"/>
                <w:szCs w:val="20"/>
              </w:rPr>
              <w:t>Fecha cierre</w:t>
            </w:r>
          </w:p>
        </w:tc>
      </w:tr>
      <w:tr w:rsidR="004A235F" w:rsidRPr="00C04278" w14:paraId="32365CBC" w14:textId="77777777" w:rsidTr="00574001">
        <w:trPr>
          <w:trHeight w:val="300"/>
        </w:trPr>
        <w:tc>
          <w:tcPr>
            <w:tcW w:w="3885" w:type="dxa"/>
            <w:vAlign w:val="center"/>
          </w:tcPr>
          <w:p w14:paraId="6E2F09B7" w14:textId="77777777" w:rsidR="004A235F" w:rsidRPr="00C04278" w:rsidRDefault="004A235F" w:rsidP="00845FE2">
            <w:pPr>
              <w:jc w:val="both"/>
              <w:rPr>
                <w:rFonts w:ascii="Century Gothic" w:hAnsi="Century Gothic" w:cs="Aldhabi"/>
                <w:i/>
                <w:iCs/>
                <w:sz w:val="20"/>
                <w:szCs w:val="20"/>
              </w:rPr>
            </w:pPr>
            <w:r w:rsidRPr="00C04278">
              <w:rPr>
                <w:rFonts w:ascii="Century Gothic" w:hAnsi="Century Gothic" w:cs="Aldhabi"/>
                <w:i/>
                <w:iCs/>
                <w:sz w:val="20"/>
                <w:szCs w:val="20"/>
              </w:rPr>
              <w:t>Apertura postulación</w:t>
            </w:r>
          </w:p>
        </w:tc>
        <w:tc>
          <w:tcPr>
            <w:tcW w:w="1839" w:type="dxa"/>
            <w:vAlign w:val="center"/>
          </w:tcPr>
          <w:p w14:paraId="1D94AAD5" w14:textId="77777777" w:rsidR="004A235F" w:rsidRPr="00C04278" w:rsidRDefault="004A235F" w:rsidP="00845FE2">
            <w:pPr>
              <w:jc w:val="both"/>
              <w:rPr>
                <w:rFonts w:ascii="Century Gothic" w:hAnsi="Century Gothic" w:cs="Aldhabi"/>
                <w:sz w:val="20"/>
                <w:szCs w:val="20"/>
              </w:rPr>
            </w:pPr>
            <w:r w:rsidRPr="00C04278">
              <w:rPr>
                <w:rFonts w:ascii="Century Gothic" w:hAnsi="Century Gothic" w:cs="Aldhabi"/>
                <w:sz w:val="20"/>
                <w:szCs w:val="20"/>
              </w:rPr>
              <w:t>Un mes</w:t>
            </w:r>
          </w:p>
        </w:tc>
        <w:tc>
          <w:tcPr>
            <w:tcW w:w="1642" w:type="dxa"/>
            <w:vAlign w:val="center"/>
          </w:tcPr>
          <w:p w14:paraId="6B6A6B31" w14:textId="77777777" w:rsidR="004A235F" w:rsidRPr="00C04278" w:rsidRDefault="004A235F" w:rsidP="00845FE2">
            <w:pPr>
              <w:jc w:val="both"/>
              <w:rPr>
                <w:rFonts w:ascii="Century Gothic" w:hAnsi="Century Gothic" w:cs="Aldhabi"/>
                <w:sz w:val="20"/>
                <w:szCs w:val="20"/>
              </w:rPr>
            </w:pPr>
            <w:r w:rsidRPr="00C04278">
              <w:rPr>
                <w:rFonts w:ascii="Century Gothic" w:hAnsi="Century Gothic" w:cs="Aldhabi"/>
                <w:sz w:val="20"/>
                <w:szCs w:val="20"/>
              </w:rPr>
              <w:t xml:space="preserve">07 de diciembre de 2023 </w:t>
            </w:r>
          </w:p>
        </w:tc>
        <w:tc>
          <w:tcPr>
            <w:tcW w:w="1462" w:type="dxa"/>
            <w:vAlign w:val="center"/>
          </w:tcPr>
          <w:p w14:paraId="6C9F3162" w14:textId="168061F5" w:rsidR="004A235F" w:rsidRPr="00C04278" w:rsidRDefault="004A235F" w:rsidP="00845FE2">
            <w:pPr>
              <w:jc w:val="both"/>
              <w:rPr>
                <w:rFonts w:ascii="Century Gothic" w:hAnsi="Century Gothic" w:cs="Aldhabi"/>
                <w:sz w:val="20"/>
                <w:szCs w:val="20"/>
              </w:rPr>
            </w:pPr>
            <w:r w:rsidRPr="00C04278">
              <w:rPr>
                <w:rFonts w:ascii="Century Gothic" w:hAnsi="Century Gothic" w:cs="Aldhabi"/>
                <w:sz w:val="20"/>
                <w:szCs w:val="20"/>
              </w:rPr>
              <w:t>14 de marzo de 20</w:t>
            </w:r>
            <w:r w:rsidR="009C7B66" w:rsidRPr="00C04278">
              <w:rPr>
                <w:rFonts w:ascii="Century Gothic" w:hAnsi="Century Gothic" w:cs="Aldhabi"/>
                <w:sz w:val="20"/>
                <w:szCs w:val="20"/>
              </w:rPr>
              <w:t>2</w:t>
            </w:r>
            <w:r w:rsidRPr="00C04278">
              <w:rPr>
                <w:rFonts w:ascii="Century Gothic" w:hAnsi="Century Gothic" w:cs="Aldhabi"/>
                <w:sz w:val="20"/>
                <w:szCs w:val="20"/>
              </w:rPr>
              <w:t>4</w:t>
            </w:r>
          </w:p>
        </w:tc>
      </w:tr>
      <w:tr w:rsidR="004A235F" w:rsidRPr="00C04278" w14:paraId="7B21C320" w14:textId="77777777" w:rsidTr="00574001">
        <w:trPr>
          <w:trHeight w:val="300"/>
        </w:trPr>
        <w:tc>
          <w:tcPr>
            <w:tcW w:w="3885" w:type="dxa"/>
            <w:vAlign w:val="center"/>
          </w:tcPr>
          <w:p w14:paraId="6A9073EF" w14:textId="77777777" w:rsidR="004A235F" w:rsidRPr="00C04278" w:rsidRDefault="004A235F" w:rsidP="00845FE2">
            <w:pPr>
              <w:jc w:val="both"/>
              <w:rPr>
                <w:rFonts w:ascii="Century Gothic" w:hAnsi="Century Gothic" w:cs="Aldhabi"/>
                <w:i/>
                <w:iCs/>
                <w:sz w:val="20"/>
                <w:szCs w:val="20"/>
              </w:rPr>
            </w:pPr>
            <w:r w:rsidRPr="00C04278">
              <w:rPr>
                <w:rFonts w:ascii="Century Gothic" w:hAnsi="Century Gothic" w:cs="Aldhabi"/>
                <w:i/>
                <w:iCs/>
                <w:sz w:val="20"/>
                <w:szCs w:val="20"/>
              </w:rPr>
              <w:t>Plazo para realizar consultas sobre los Fondos Concursable.</w:t>
            </w:r>
          </w:p>
        </w:tc>
        <w:tc>
          <w:tcPr>
            <w:tcW w:w="1839" w:type="dxa"/>
            <w:vAlign w:val="center"/>
          </w:tcPr>
          <w:p w14:paraId="42BC7748" w14:textId="640B9DD1" w:rsidR="004A235F" w:rsidRPr="00C04278" w:rsidRDefault="00142701" w:rsidP="00845FE2">
            <w:pPr>
              <w:jc w:val="both"/>
              <w:rPr>
                <w:rFonts w:ascii="Century Gothic" w:hAnsi="Century Gothic" w:cs="Aldhabi"/>
                <w:sz w:val="20"/>
                <w:szCs w:val="20"/>
              </w:rPr>
            </w:pPr>
            <w:r w:rsidRPr="00C04278">
              <w:rPr>
                <w:rFonts w:ascii="Century Gothic" w:hAnsi="Century Gothic" w:cs="Aldhabi"/>
                <w:sz w:val="20"/>
                <w:szCs w:val="20"/>
              </w:rPr>
              <w:t>5</w:t>
            </w:r>
            <w:r w:rsidR="000C588C" w:rsidRPr="00C04278">
              <w:rPr>
                <w:rFonts w:ascii="Century Gothic" w:hAnsi="Century Gothic" w:cs="Aldhabi"/>
                <w:sz w:val="20"/>
                <w:szCs w:val="20"/>
              </w:rPr>
              <w:t xml:space="preserve"> días hábiles. </w:t>
            </w:r>
            <w:r w:rsidR="004A235F" w:rsidRPr="00C04278">
              <w:rPr>
                <w:rFonts w:ascii="Century Gothic" w:hAnsi="Century Gothic" w:cs="Aldhabi"/>
                <w:sz w:val="20"/>
                <w:szCs w:val="20"/>
              </w:rPr>
              <w:t xml:space="preserve"> </w:t>
            </w:r>
          </w:p>
        </w:tc>
        <w:tc>
          <w:tcPr>
            <w:tcW w:w="1642" w:type="dxa"/>
            <w:vAlign w:val="center"/>
          </w:tcPr>
          <w:p w14:paraId="5338EEBB" w14:textId="77777777" w:rsidR="004A235F" w:rsidRPr="00C04278" w:rsidRDefault="004A235F" w:rsidP="00845FE2">
            <w:pPr>
              <w:jc w:val="both"/>
              <w:rPr>
                <w:rFonts w:ascii="Century Gothic" w:hAnsi="Century Gothic" w:cs="Aldhabi"/>
                <w:sz w:val="20"/>
                <w:szCs w:val="20"/>
              </w:rPr>
            </w:pPr>
            <w:r w:rsidRPr="00C04278">
              <w:rPr>
                <w:rFonts w:ascii="Century Gothic" w:hAnsi="Century Gothic" w:cs="Aldhabi"/>
                <w:sz w:val="20"/>
                <w:szCs w:val="20"/>
              </w:rPr>
              <w:t>4 de marzo de 2024</w:t>
            </w:r>
          </w:p>
        </w:tc>
        <w:tc>
          <w:tcPr>
            <w:tcW w:w="1462" w:type="dxa"/>
            <w:vAlign w:val="center"/>
          </w:tcPr>
          <w:p w14:paraId="4A2B5326" w14:textId="77777777" w:rsidR="004A235F" w:rsidRPr="00C04278" w:rsidRDefault="004A235F" w:rsidP="00845FE2">
            <w:pPr>
              <w:jc w:val="both"/>
              <w:rPr>
                <w:rFonts w:ascii="Century Gothic" w:hAnsi="Century Gothic" w:cs="Aldhabi"/>
                <w:sz w:val="20"/>
                <w:szCs w:val="20"/>
              </w:rPr>
            </w:pPr>
            <w:r w:rsidRPr="00C04278">
              <w:rPr>
                <w:rFonts w:ascii="Century Gothic" w:hAnsi="Century Gothic" w:cs="Aldhabi"/>
                <w:sz w:val="20"/>
                <w:szCs w:val="20"/>
              </w:rPr>
              <w:t>8 de marzo 2024</w:t>
            </w:r>
          </w:p>
        </w:tc>
      </w:tr>
      <w:tr w:rsidR="004A235F" w:rsidRPr="00C04278" w14:paraId="2A5FA395" w14:textId="77777777" w:rsidTr="00574001">
        <w:trPr>
          <w:trHeight w:val="300"/>
        </w:trPr>
        <w:tc>
          <w:tcPr>
            <w:tcW w:w="3885" w:type="dxa"/>
            <w:vAlign w:val="center"/>
          </w:tcPr>
          <w:p w14:paraId="59479929" w14:textId="77777777" w:rsidR="004A235F" w:rsidRPr="00C04278" w:rsidRDefault="004A235F" w:rsidP="00845FE2">
            <w:pPr>
              <w:jc w:val="both"/>
              <w:rPr>
                <w:rFonts w:ascii="Century Gothic" w:hAnsi="Century Gothic" w:cs="Aldhabi"/>
                <w:i/>
                <w:iCs/>
                <w:sz w:val="20"/>
                <w:szCs w:val="20"/>
              </w:rPr>
            </w:pPr>
            <w:r w:rsidRPr="00C04278">
              <w:rPr>
                <w:rFonts w:ascii="Century Gothic" w:hAnsi="Century Gothic" w:cs="Aldhabi"/>
                <w:i/>
                <w:iCs/>
                <w:sz w:val="20"/>
                <w:szCs w:val="20"/>
              </w:rPr>
              <w:t>Plazo para publicar respuestas a las consultas</w:t>
            </w:r>
          </w:p>
        </w:tc>
        <w:tc>
          <w:tcPr>
            <w:tcW w:w="1839" w:type="dxa"/>
            <w:vAlign w:val="center"/>
          </w:tcPr>
          <w:p w14:paraId="2ACBA186" w14:textId="77A902F3" w:rsidR="004A235F" w:rsidRPr="00C04278" w:rsidRDefault="00DD6577" w:rsidP="00845FE2">
            <w:pPr>
              <w:jc w:val="both"/>
              <w:rPr>
                <w:rFonts w:ascii="Century Gothic" w:hAnsi="Century Gothic" w:cs="Aldhabi"/>
                <w:sz w:val="20"/>
                <w:szCs w:val="20"/>
              </w:rPr>
            </w:pPr>
            <w:r w:rsidRPr="00C04278">
              <w:rPr>
                <w:rFonts w:ascii="Century Gothic" w:hAnsi="Century Gothic" w:cs="Aldhabi"/>
                <w:sz w:val="20"/>
                <w:szCs w:val="20"/>
              </w:rPr>
              <w:t>3</w:t>
            </w:r>
            <w:r w:rsidR="004A235F" w:rsidRPr="00C04278">
              <w:rPr>
                <w:rFonts w:ascii="Century Gothic" w:hAnsi="Century Gothic" w:cs="Aldhabi"/>
                <w:sz w:val="20"/>
                <w:szCs w:val="20"/>
              </w:rPr>
              <w:t xml:space="preserve"> días hábiles  </w:t>
            </w:r>
          </w:p>
        </w:tc>
        <w:tc>
          <w:tcPr>
            <w:tcW w:w="1642" w:type="dxa"/>
            <w:vAlign w:val="center"/>
          </w:tcPr>
          <w:p w14:paraId="61004D2C" w14:textId="7EC69900" w:rsidR="004A235F" w:rsidRPr="00C04278" w:rsidRDefault="004A235F" w:rsidP="00845FE2">
            <w:pPr>
              <w:jc w:val="both"/>
              <w:rPr>
                <w:rFonts w:ascii="Century Gothic" w:hAnsi="Century Gothic" w:cs="Aldhabi"/>
                <w:sz w:val="20"/>
                <w:szCs w:val="20"/>
              </w:rPr>
            </w:pPr>
            <w:r w:rsidRPr="00C04278">
              <w:rPr>
                <w:rFonts w:ascii="Century Gothic" w:hAnsi="Century Gothic" w:cs="Aldhabi"/>
                <w:sz w:val="20"/>
                <w:szCs w:val="20"/>
              </w:rPr>
              <w:t>1</w:t>
            </w:r>
            <w:r w:rsidR="00580A06" w:rsidRPr="00C04278">
              <w:rPr>
                <w:rFonts w:ascii="Century Gothic" w:hAnsi="Century Gothic" w:cs="Aldhabi"/>
                <w:sz w:val="20"/>
                <w:szCs w:val="20"/>
              </w:rPr>
              <w:t>1</w:t>
            </w:r>
            <w:r w:rsidRPr="00C04278">
              <w:rPr>
                <w:rFonts w:ascii="Century Gothic" w:hAnsi="Century Gothic" w:cs="Aldhabi"/>
                <w:sz w:val="20"/>
                <w:szCs w:val="20"/>
              </w:rPr>
              <w:t xml:space="preserve"> de marzo 2024 </w:t>
            </w:r>
          </w:p>
        </w:tc>
        <w:tc>
          <w:tcPr>
            <w:tcW w:w="1462" w:type="dxa"/>
            <w:vAlign w:val="center"/>
          </w:tcPr>
          <w:p w14:paraId="639D735D" w14:textId="77777777" w:rsidR="004A235F" w:rsidRPr="00C04278" w:rsidRDefault="004A235F" w:rsidP="00845FE2">
            <w:pPr>
              <w:jc w:val="both"/>
              <w:rPr>
                <w:rFonts w:ascii="Century Gothic" w:hAnsi="Century Gothic" w:cs="Aldhabi"/>
                <w:sz w:val="20"/>
                <w:szCs w:val="20"/>
              </w:rPr>
            </w:pPr>
            <w:r w:rsidRPr="00C04278">
              <w:rPr>
                <w:rFonts w:ascii="Century Gothic" w:hAnsi="Century Gothic" w:cs="Aldhabi"/>
                <w:sz w:val="20"/>
                <w:szCs w:val="20"/>
              </w:rPr>
              <w:t xml:space="preserve">Al 13 de marzo 2024 </w:t>
            </w:r>
          </w:p>
        </w:tc>
      </w:tr>
      <w:tr w:rsidR="004A235F" w:rsidRPr="00C04278" w14:paraId="3FDA7876" w14:textId="77777777" w:rsidTr="00574001">
        <w:trPr>
          <w:trHeight w:val="300"/>
        </w:trPr>
        <w:tc>
          <w:tcPr>
            <w:tcW w:w="3885" w:type="dxa"/>
            <w:vAlign w:val="center"/>
          </w:tcPr>
          <w:p w14:paraId="32135B14" w14:textId="77777777" w:rsidR="004A235F" w:rsidRPr="00C04278" w:rsidRDefault="004A235F" w:rsidP="00845FE2">
            <w:pPr>
              <w:jc w:val="both"/>
              <w:rPr>
                <w:rFonts w:ascii="Century Gothic" w:hAnsi="Century Gothic" w:cs="Aldhabi"/>
                <w:i/>
                <w:iCs/>
                <w:sz w:val="20"/>
                <w:szCs w:val="20"/>
              </w:rPr>
            </w:pPr>
            <w:r w:rsidRPr="00C04278">
              <w:rPr>
                <w:rFonts w:ascii="Century Gothic" w:hAnsi="Century Gothic" w:cs="Aldhabi"/>
                <w:i/>
                <w:iCs/>
                <w:sz w:val="20"/>
                <w:szCs w:val="20"/>
              </w:rPr>
              <w:t>Resultados preseleccionados</w:t>
            </w:r>
          </w:p>
        </w:tc>
        <w:tc>
          <w:tcPr>
            <w:tcW w:w="1839" w:type="dxa"/>
            <w:vAlign w:val="center"/>
          </w:tcPr>
          <w:p w14:paraId="2B99E0D7" w14:textId="67E3F33D" w:rsidR="004A235F" w:rsidRPr="00C04278" w:rsidRDefault="0092301E" w:rsidP="00845FE2">
            <w:pPr>
              <w:jc w:val="both"/>
              <w:rPr>
                <w:rFonts w:ascii="Century Gothic" w:hAnsi="Century Gothic" w:cs="Aldhabi"/>
                <w:sz w:val="20"/>
                <w:szCs w:val="20"/>
              </w:rPr>
            </w:pPr>
            <w:r w:rsidRPr="00C04278">
              <w:rPr>
                <w:rFonts w:ascii="Century Gothic" w:hAnsi="Century Gothic" w:cs="Aldhabi"/>
                <w:sz w:val="20"/>
                <w:szCs w:val="20"/>
              </w:rPr>
              <w:t>6</w:t>
            </w:r>
            <w:r w:rsidR="004A235F" w:rsidRPr="00C04278">
              <w:rPr>
                <w:rFonts w:ascii="Century Gothic" w:hAnsi="Century Gothic" w:cs="Aldhabi"/>
                <w:sz w:val="20"/>
                <w:szCs w:val="20"/>
              </w:rPr>
              <w:t xml:space="preserve"> días hábiles </w:t>
            </w:r>
          </w:p>
        </w:tc>
        <w:tc>
          <w:tcPr>
            <w:tcW w:w="1642" w:type="dxa"/>
            <w:vAlign w:val="center"/>
          </w:tcPr>
          <w:p w14:paraId="49535206" w14:textId="77777777" w:rsidR="004A235F" w:rsidRPr="00C04278" w:rsidRDefault="004A235F" w:rsidP="00845FE2">
            <w:pPr>
              <w:jc w:val="both"/>
              <w:rPr>
                <w:rFonts w:ascii="Century Gothic" w:hAnsi="Century Gothic" w:cs="Aldhabi"/>
                <w:sz w:val="20"/>
                <w:szCs w:val="20"/>
              </w:rPr>
            </w:pPr>
          </w:p>
        </w:tc>
        <w:tc>
          <w:tcPr>
            <w:tcW w:w="1462" w:type="dxa"/>
            <w:vAlign w:val="center"/>
          </w:tcPr>
          <w:p w14:paraId="1C7E99AE" w14:textId="77777777" w:rsidR="004A235F" w:rsidRPr="00C04278" w:rsidRDefault="004A235F" w:rsidP="00845FE2">
            <w:pPr>
              <w:jc w:val="both"/>
              <w:rPr>
                <w:rFonts w:ascii="Century Gothic" w:hAnsi="Century Gothic" w:cs="Aldhabi"/>
                <w:sz w:val="20"/>
                <w:szCs w:val="20"/>
              </w:rPr>
            </w:pPr>
          </w:p>
        </w:tc>
      </w:tr>
      <w:tr w:rsidR="004A235F" w:rsidRPr="00C04278" w14:paraId="70DC7316" w14:textId="77777777" w:rsidTr="00574001">
        <w:trPr>
          <w:trHeight w:val="300"/>
        </w:trPr>
        <w:tc>
          <w:tcPr>
            <w:tcW w:w="3885" w:type="dxa"/>
            <w:vAlign w:val="center"/>
          </w:tcPr>
          <w:p w14:paraId="3B4C0EF3" w14:textId="77777777" w:rsidR="004A235F" w:rsidRPr="00C04278" w:rsidRDefault="004A235F" w:rsidP="00845FE2">
            <w:pPr>
              <w:jc w:val="both"/>
              <w:rPr>
                <w:rFonts w:ascii="Century Gothic" w:hAnsi="Century Gothic" w:cs="Aldhabi"/>
                <w:i/>
                <w:iCs/>
                <w:sz w:val="20"/>
                <w:szCs w:val="20"/>
              </w:rPr>
            </w:pPr>
            <w:r w:rsidRPr="00C04278">
              <w:rPr>
                <w:rFonts w:ascii="Century Gothic" w:hAnsi="Century Gothic" w:cs="Aldhabi"/>
                <w:i/>
                <w:iCs/>
                <w:sz w:val="20"/>
                <w:szCs w:val="20"/>
              </w:rPr>
              <w:t xml:space="preserve">Evaluación proyectos preseleccionados por el comité VcM de cada sede. </w:t>
            </w:r>
          </w:p>
        </w:tc>
        <w:tc>
          <w:tcPr>
            <w:tcW w:w="4943" w:type="dxa"/>
            <w:gridSpan w:val="3"/>
            <w:vAlign w:val="center"/>
          </w:tcPr>
          <w:p w14:paraId="48CB9364" w14:textId="4893D9B6" w:rsidR="005114C8" w:rsidRPr="00C04278" w:rsidRDefault="005114C8" w:rsidP="005114C8">
            <w:pPr>
              <w:jc w:val="both"/>
              <w:rPr>
                <w:rFonts w:ascii="Century Gothic" w:hAnsi="Century Gothic" w:cs="Aldhabi"/>
                <w:sz w:val="20"/>
                <w:szCs w:val="20"/>
              </w:rPr>
            </w:pPr>
            <w:r w:rsidRPr="00C04278">
              <w:rPr>
                <w:rFonts w:ascii="Century Gothic" w:hAnsi="Century Gothic" w:cs="Aldhabi"/>
                <w:sz w:val="20"/>
                <w:szCs w:val="20"/>
              </w:rPr>
              <w:t xml:space="preserve">Sesión de Comité de cada sede </w:t>
            </w:r>
          </w:p>
          <w:p w14:paraId="5BC00714" w14:textId="792C33C2" w:rsidR="004A235F" w:rsidRPr="00C04278" w:rsidRDefault="004A235F" w:rsidP="00845FE2">
            <w:pPr>
              <w:jc w:val="both"/>
              <w:rPr>
                <w:rFonts w:ascii="Century Gothic" w:hAnsi="Century Gothic" w:cs="Aldhabi"/>
                <w:sz w:val="20"/>
                <w:szCs w:val="20"/>
              </w:rPr>
            </w:pPr>
          </w:p>
        </w:tc>
      </w:tr>
      <w:tr w:rsidR="004A235F" w:rsidRPr="00C04278" w14:paraId="1295B06D" w14:textId="77777777" w:rsidTr="00574001">
        <w:trPr>
          <w:trHeight w:val="300"/>
        </w:trPr>
        <w:tc>
          <w:tcPr>
            <w:tcW w:w="3885" w:type="dxa"/>
            <w:vAlign w:val="center"/>
          </w:tcPr>
          <w:p w14:paraId="5438179D" w14:textId="77777777" w:rsidR="004A235F" w:rsidRPr="00C04278" w:rsidRDefault="004A235F" w:rsidP="00845FE2">
            <w:pPr>
              <w:jc w:val="both"/>
              <w:rPr>
                <w:rFonts w:ascii="Century Gothic" w:hAnsi="Century Gothic" w:cs="Aldhabi"/>
                <w:i/>
                <w:iCs/>
                <w:sz w:val="20"/>
                <w:szCs w:val="20"/>
              </w:rPr>
            </w:pPr>
            <w:r w:rsidRPr="00C04278">
              <w:rPr>
                <w:rFonts w:ascii="Century Gothic" w:hAnsi="Century Gothic" w:cs="Aldhabi"/>
                <w:i/>
                <w:iCs/>
                <w:sz w:val="20"/>
                <w:szCs w:val="20"/>
              </w:rPr>
              <w:t>Concreción de reunión de adjudicación</w:t>
            </w:r>
          </w:p>
        </w:tc>
        <w:tc>
          <w:tcPr>
            <w:tcW w:w="4943" w:type="dxa"/>
            <w:gridSpan w:val="3"/>
            <w:vAlign w:val="center"/>
          </w:tcPr>
          <w:p w14:paraId="06EECF5C" w14:textId="77777777" w:rsidR="004A235F" w:rsidRPr="00C04278" w:rsidRDefault="004A235F" w:rsidP="00845FE2">
            <w:pPr>
              <w:jc w:val="both"/>
              <w:rPr>
                <w:rFonts w:ascii="Century Gothic" w:hAnsi="Century Gothic" w:cs="Aldhabi"/>
                <w:sz w:val="20"/>
                <w:szCs w:val="20"/>
              </w:rPr>
            </w:pPr>
            <w:r w:rsidRPr="00C04278">
              <w:rPr>
                <w:rFonts w:ascii="Century Gothic" w:hAnsi="Century Gothic" w:cs="Aldhabi"/>
                <w:sz w:val="20"/>
                <w:szCs w:val="20"/>
              </w:rPr>
              <w:t xml:space="preserve">Por definir con equipos de proyectos seleccionados </w:t>
            </w:r>
          </w:p>
        </w:tc>
      </w:tr>
      <w:tr w:rsidR="004A235F" w:rsidRPr="00C04278" w14:paraId="37D8E1D4" w14:textId="77777777" w:rsidTr="00574001">
        <w:trPr>
          <w:trHeight w:val="300"/>
        </w:trPr>
        <w:tc>
          <w:tcPr>
            <w:tcW w:w="3885" w:type="dxa"/>
            <w:vAlign w:val="center"/>
          </w:tcPr>
          <w:p w14:paraId="6E3C896D" w14:textId="77777777" w:rsidR="004A235F" w:rsidRPr="00C04278" w:rsidRDefault="004A235F" w:rsidP="00845FE2">
            <w:pPr>
              <w:jc w:val="both"/>
              <w:rPr>
                <w:rFonts w:ascii="Century Gothic" w:hAnsi="Century Gothic" w:cs="Aldhabi"/>
                <w:i/>
                <w:iCs/>
                <w:sz w:val="20"/>
                <w:szCs w:val="20"/>
              </w:rPr>
            </w:pPr>
            <w:r w:rsidRPr="00C04278">
              <w:rPr>
                <w:rFonts w:ascii="Century Gothic" w:hAnsi="Century Gothic" w:cs="Aldhabi"/>
                <w:i/>
                <w:iCs/>
                <w:sz w:val="20"/>
                <w:szCs w:val="20"/>
              </w:rPr>
              <w:t>Fecha máxima para realizar gastos</w:t>
            </w:r>
          </w:p>
        </w:tc>
        <w:tc>
          <w:tcPr>
            <w:tcW w:w="1839" w:type="dxa"/>
            <w:vAlign w:val="center"/>
          </w:tcPr>
          <w:p w14:paraId="23711688" w14:textId="77777777" w:rsidR="004A235F" w:rsidRPr="00C04278" w:rsidRDefault="004A235F" w:rsidP="00845FE2">
            <w:pPr>
              <w:jc w:val="both"/>
              <w:rPr>
                <w:rFonts w:ascii="Century Gothic" w:hAnsi="Century Gothic" w:cs="Aldhabi"/>
                <w:sz w:val="20"/>
                <w:szCs w:val="20"/>
              </w:rPr>
            </w:pPr>
            <w:r w:rsidRPr="00C04278">
              <w:rPr>
                <w:rFonts w:ascii="Century Gothic" w:hAnsi="Century Gothic" w:cs="Aldhabi"/>
                <w:sz w:val="20"/>
                <w:szCs w:val="20"/>
              </w:rPr>
              <w:t xml:space="preserve">Semestre </w:t>
            </w:r>
          </w:p>
        </w:tc>
        <w:tc>
          <w:tcPr>
            <w:tcW w:w="1642" w:type="dxa"/>
            <w:vAlign w:val="center"/>
          </w:tcPr>
          <w:p w14:paraId="447A23AA" w14:textId="32CD3650" w:rsidR="004A235F" w:rsidRPr="00C04278" w:rsidRDefault="004A235F" w:rsidP="00845FE2">
            <w:pPr>
              <w:jc w:val="center"/>
              <w:rPr>
                <w:rFonts w:ascii="Century Gothic" w:hAnsi="Century Gothic" w:cs="Aldhabi"/>
                <w:sz w:val="20"/>
                <w:szCs w:val="20"/>
              </w:rPr>
            </w:pPr>
            <w:r w:rsidRPr="00C04278">
              <w:rPr>
                <w:rFonts w:ascii="Century Gothic" w:hAnsi="Century Gothic" w:cs="Aldhabi"/>
                <w:sz w:val="20"/>
                <w:szCs w:val="20"/>
              </w:rPr>
              <w:t>-</w:t>
            </w:r>
            <w:r w:rsidR="00574001" w:rsidRPr="00C04278">
              <w:rPr>
                <w:rFonts w:ascii="Century Gothic" w:hAnsi="Century Gothic" w:cs="Aldhabi"/>
                <w:sz w:val="20"/>
                <w:szCs w:val="20"/>
              </w:rPr>
              <w:t>----</w:t>
            </w:r>
          </w:p>
        </w:tc>
        <w:tc>
          <w:tcPr>
            <w:tcW w:w="1462" w:type="dxa"/>
            <w:vAlign w:val="center"/>
          </w:tcPr>
          <w:p w14:paraId="1CB71CCF" w14:textId="75137957" w:rsidR="004A235F" w:rsidRPr="00C04278" w:rsidRDefault="004A235F" w:rsidP="00845FE2">
            <w:pPr>
              <w:jc w:val="both"/>
              <w:rPr>
                <w:rFonts w:ascii="Century Gothic" w:hAnsi="Century Gothic" w:cs="Aldhabi"/>
                <w:b/>
                <w:bCs/>
                <w:sz w:val="20"/>
                <w:szCs w:val="20"/>
              </w:rPr>
            </w:pPr>
            <w:r w:rsidRPr="00C04278">
              <w:rPr>
                <w:rFonts w:ascii="Century Gothic" w:hAnsi="Century Gothic" w:cs="Aldhabi"/>
                <w:b/>
                <w:bCs/>
                <w:sz w:val="20"/>
                <w:szCs w:val="20"/>
              </w:rPr>
              <w:t>30 de ju</w:t>
            </w:r>
            <w:r w:rsidR="00CB3108" w:rsidRPr="00C04278">
              <w:rPr>
                <w:rFonts w:ascii="Century Gothic" w:hAnsi="Century Gothic" w:cs="Aldhabi"/>
                <w:b/>
                <w:bCs/>
                <w:sz w:val="20"/>
                <w:szCs w:val="20"/>
              </w:rPr>
              <w:t>n</w:t>
            </w:r>
            <w:r w:rsidRPr="00C04278">
              <w:rPr>
                <w:rFonts w:ascii="Century Gothic" w:hAnsi="Century Gothic" w:cs="Aldhabi"/>
                <w:b/>
                <w:bCs/>
                <w:sz w:val="20"/>
                <w:szCs w:val="20"/>
              </w:rPr>
              <w:t xml:space="preserve">io 2024 </w:t>
            </w:r>
          </w:p>
        </w:tc>
      </w:tr>
      <w:tr w:rsidR="007F300D" w:rsidRPr="00C04278" w14:paraId="304255A1" w14:textId="77777777" w:rsidTr="00574001">
        <w:trPr>
          <w:trHeight w:val="300"/>
        </w:trPr>
        <w:tc>
          <w:tcPr>
            <w:tcW w:w="3885" w:type="dxa"/>
            <w:vAlign w:val="center"/>
          </w:tcPr>
          <w:p w14:paraId="0F87DA85" w14:textId="77777777" w:rsidR="007F300D" w:rsidRPr="00C04278" w:rsidRDefault="007F300D">
            <w:pPr>
              <w:jc w:val="both"/>
              <w:rPr>
                <w:rFonts w:ascii="Century Gothic" w:hAnsi="Century Gothic" w:cs="Aldhabi"/>
                <w:i/>
                <w:iCs/>
                <w:sz w:val="20"/>
                <w:szCs w:val="20"/>
              </w:rPr>
            </w:pPr>
            <w:r w:rsidRPr="00C04278">
              <w:rPr>
                <w:rFonts w:ascii="Century Gothic" w:hAnsi="Century Gothic" w:cs="Aldhabi"/>
                <w:i/>
                <w:iCs/>
                <w:sz w:val="20"/>
                <w:szCs w:val="20"/>
              </w:rPr>
              <w:t xml:space="preserve">Fecha máxima para entrega del informe de cierre de proyecto </w:t>
            </w:r>
          </w:p>
        </w:tc>
        <w:tc>
          <w:tcPr>
            <w:tcW w:w="4943" w:type="dxa"/>
            <w:gridSpan w:val="3"/>
            <w:vAlign w:val="center"/>
          </w:tcPr>
          <w:p w14:paraId="69D6E34D" w14:textId="77777777" w:rsidR="007F300D" w:rsidRPr="00C04278" w:rsidRDefault="007F300D">
            <w:pPr>
              <w:jc w:val="both"/>
              <w:rPr>
                <w:rFonts w:ascii="Century Gothic" w:hAnsi="Century Gothic" w:cs="Aldhabi"/>
                <w:sz w:val="20"/>
                <w:szCs w:val="20"/>
              </w:rPr>
            </w:pPr>
            <w:r w:rsidRPr="00C04278">
              <w:rPr>
                <w:rFonts w:ascii="Century Gothic" w:hAnsi="Century Gothic" w:cs="Aldhabi"/>
                <w:sz w:val="20"/>
                <w:szCs w:val="20"/>
              </w:rPr>
              <w:t>31 de julio de 2024</w:t>
            </w:r>
          </w:p>
          <w:p w14:paraId="73DAE9A5" w14:textId="77777777" w:rsidR="007F300D" w:rsidRPr="00C04278" w:rsidRDefault="007F300D">
            <w:pPr>
              <w:jc w:val="both"/>
              <w:rPr>
                <w:rFonts w:ascii="Century Gothic" w:hAnsi="Century Gothic" w:cs="Aldhabi"/>
                <w:sz w:val="20"/>
                <w:szCs w:val="20"/>
              </w:rPr>
            </w:pPr>
          </w:p>
        </w:tc>
      </w:tr>
    </w:tbl>
    <w:p w14:paraId="165C5770" w14:textId="77777777" w:rsidR="004A235F" w:rsidRPr="00C04278" w:rsidRDefault="004A235F" w:rsidP="004A235F">
      <w:pPr>
        <w:jc w:val="both"/>
        <w:rPr>
          <w:rFonts w:ascii="Century Gothic" w:hAnsi="Century Gothic" w:cs="Aldhabi"/>
          <w:sz w:val="20"/>
          <w:szCs w:val="20"/>
        </w:rPr>
      </w:pPr>
    </w:p>
    <w:p w14:paraId="6F9319DC" w14:textId="77777777" w:rsidR="004A235F" w:rsidRPr="00C04278" w:rsidRDefault="004A235F" w:rsidP="004A235F">
      <w:pPr>
        <w:rPr>
          <w:rFonts w:ascii="Century Gothic" w:hAnsi="Century Gothic" w:cs="Aldhabi"/>
          <w:sz w:val="20"/>
          <w:szCs w:val="20"/>
        </w:rPr>
      </w:pPr>
    </w:p>
    <w:p w14:paraId="7953F345" w14:textId="77777777" w:rsidR="004A235F" w:rsidRPr="00C04278" w:rsidRDefault="004A235F" w:rsidP="004A235F">
      <w:pPr>
        <w:pStyle w:val="Heading1"/>
        <w:ind w:left="0"/>
        <w:jc w:val="both"/>
        <w:rPr>
          <w:rFonts w:ascii="Century Gothic" w:hAnsi="Century Gothic" w:cs="Aldhabi"/>
          <w:sz w:val="24"/>
          <w:szCs w:val="24"/>
        </w:rPr>
      </w:pPr>
      <w:bookmarkStart w:id="29" w:name="_Toc155949533"/>
      <w:r w:rsidRPr="00C04278">
        <w:rPr>
          <w:rFonts w:ascii="Century Gothic" w:hAnsi="Century Gothic" w:cs="Aldhabi"/>
          <w:sz w:val="24"/>
          <w:szCs w:val="24"/>
        </w:rPr>
        <w:t>DERECHOS Y OBLIGACIONES</w:t>
      </w:r>
      <w:bookmarkEnd w:id="29"/>
    </w:p>
    <w:p w14:paraId="24A8A311" w14:textId="77777777" w:rsidR="004A235F" w:rsidRPr="00C04278" w:rsidRDefault="004A235F" w:rsidP="004A235F">
      <w:pPr>
        <w:jc w:val="both"/>
        <w:rPr>
          <w:rFonts w:ascii="Century Gothic" w:hAnsi="Century Gothic"/>
          <w:b/>
          <w:bCs/>
          <w:sz w:val="20"/>
          <w:szCs w:val="20"/>
        </w:rPr>
      </w:pPr>
    </w:p>
    <w:p w14:paraId="74848689" w14:textId="77777777" w:rsidR="004A235F" w:rsidRPr="00C04278" w:rsidRDefault="004A235F" w:rsidP="004A235F">
      <w:pPr>
        <w:pStyle w:val="Heading2"/>
        <w:rPr>
          <w:rFonts w:ascii="Century Gothic" w:eastAsia="Calibri" w:hAnsi="Century Gothic" w:cs="Aldhabi"/>
          <w:sz w:val="20"/>
          <w:szCs w:val="20"/>
        </w:rPr>
      </w:pPr>
      <w:bookmarkStart w:id="30" w:name="_Toc155949534"/>
      <w:r w:rsidRPr="00C04278">
        <w:rPr>
          <w:rFonts w:ascii="Century Gothic" w:eastAsia="Calibri" w:hAnsi="Century Gothic" w:cs="Aldhabi"/>
          <w:sz w:val="20"/>
          <w:szCs w:val="20"/>
        </w:rPr>
        <w:t>Asignación de Presupuesto</w:t>
      </w:r>
      <w:bookmarkEnd w:id="30"/>
    </w:p>
    <w:p w14:paraId="1B2A1AED" w14:textId="77777777" w:rsidR="004A235F" w:rsidRPr="00C04278" w:rsidRDefault="004A235F" w:rsidP="004A235F">
      <w:pPr>
        <w:rPr>
          <w:rFonts w:ascii="Century Gothic" w:hAnsi="Century Gothic"/>
          <w:sz w:val="20"/>
          <w:szCs w:val="20"/>
        </w:rPr>
      </w:pPr>
      <w:r w:rsidRPr="00C04278">
        <w:rPr>
          <w:rFonts w:ascii="Century Gothic" w:hAnsi="Century Gothic"/>
          <w:sz w:val="20"/>
          <w:szCs w:val="20"/>
        </w:rPr>
        <w:t>Los Fondos Concursables aprobados deberán actuar presupuestariamente en norma con la Política de Compras de la Universidad Andrés Bello y en estricto cumplimiento a las fechas propuestas.</w:t>
      </w:r>
    </w:p>
    <w:p w14:paraId="3957B1F7" w14:textId="77777777" w:rsidR="004A235F" w:rsidRPr="00C04278" w:rsidRDefault="004A235F" w:rsidP="004A235F">
      <w:pPr>
        <w:jc w:val="both"/>
        <w:rPr>
          <w:rFonts w:ascii="Century Gothic" w:hAnsi="Century Gothic"/>
          <w:sz w:val="20"/>
          <w:szCs w:val="20"/>
        </w:rPr>
      </w:pPr>
    </w:p>
    <w:p w14:paraId="74532F96" w14:textId="77777777" w:rsidR="004A235F" w:rsidRPr="00C04278" w:rsidRDefault="004A235F" w:rsidP="004A235F">
      <w:pPr>
        <w:pStyle w:val="Heading2"/>
        <w:rPr>
          <w:rFonts w:ascii="Century Gothic" w:eastAsia="Calibri" w:hAnsi="Century Gothic" w:cs="Aldhabi"/>
          <w:sz w:val="20"/>
          <w:szCs w:val="20"/>
        </w:rPr>
      </w:pPr>
      <w:bookmarkStart w:id="31" w:name="_Toc155949535"/>
      <w:r w:rsidRPr="00C04278">
        <w:rPr>
          <w:rFonts w:ascii="Century Gothic" w:eastAsia="Calibri" w:hAnsi="Century Gothic" w:cs="Aldhabi"/>
          <w:sz w:val="20"/>
          <w:szCs w:val="20"/>
        </w:rPr>
        <w:t>Informe Evaluativo</w:t>
      </w:r>
      <w:bookmarkEnd w:id="31"/>
    </w:p>
    <w:p w14:paraId="36558C0C" w14:textId="77777777" w:rsidR="004A235F" w:rsidRPr="00C04278" w:rsidRDefault="004A235F" w:rsidP="004A235F">
      <w:pPr>
        <w:jc w:val="both"/>
        <w:rPr>
          <w:rFonts w:ascii="Century Gothic" w:hAnsi="Century Gothic"/>
          <w:sz w:val="20"/>
          <w:szCs w:val="20"/>
        </w:rPr>
      </w:pPr>
      <w:r w:rsidRPr="00C04278">
        <w:rPr>
          <w:rFonts w:ascii="Century Gothic" w:hAnsi="Century Gothic" w:cs="Aldhabi"/>
          <w:sz w:val="20"/>
          <w:szCs w:val="20"/>
        </w:rPr>
        <w:t>L</w:t>
      </w:r>
      <w:r w:rsidRPr="00C04278">
        <w:rPr>
          <w:rFonts w:ascii="Century Gothic" w:hAnsi="Century Gothic"/>
          <w:sz w:val="20"/>
          <w:szCs w:val="20"/>
        </w:rPr>
        <w:t>os Fondos Concursables aprobados, deberán cerrarse una vez entregado el Reporte de contribuciones internas y externas, y subida esta información en la plataforma de Vinculación:</w:t>
      </w:r>
    </w:p>
    <w:p w14:paraId="0AEA7A42" w14:textId="77777777" w:rsidR="004A235F" w:rsidRPr="00C04278" w:rsidRDefault="004A235F" w:rsidP="004A235F">
      <w:pPr>
        <w:jc w:val="both"/>
        <w:rPr>
          <w:rFonts w:ascii="Century Gothic" w:hAnsi="Century Gothic"/>
          <w:sz w:val="20"/>
          <w:szCs w:val="20"/>
        </w:rPr>
      </w:pPr>
    </w:p>
    <w:p w14:paraId="6060FDE8" w14:textId="77777777" w:rsidR="004A235F" w:rsidRPr="00C04278" w:rsidRDefault="006C66C6" w:rsidP="004A235F">
      <w:pPr>
        <w:ind w:left="720"/>
        <w:jc w:val="both"/>
        <w:rPr>
          <w:rFonts w:ascii="Century Gothic" w:hAnsi="Century Gothic"/>
          <w:sz w:val="20"/>
          <w:szCs w:val="20"/>
        </w:rPr>
      </w:pPr>
      <w:hyperlink r:id="rId18">
        <w:r w:rsidR="004A235F" w:rsidRPr="00C04278">
          <w:rPr>
            <w:rStyle w:val="Hyperlink"/>
            <w:rFonts w:ascii="Century Gothic" w:hAnsi="Century Gothic"/>
            <w:sz w:val="20"/>
            <w:szCs w:val="20"/>
          </w:rPr>
          <w:t>https://plataforma.vinculacion.unab.cl/?_gl=1*lktr9b*_gcl_au*MTA0MDkyMDIxNC4xNjk0MTgzNzU0</w:t>
        </w:r>
      </w:hyperlink>
    </w:p>
    <w:p w14:paraId="03F99583" w14:textId="77777777" w:rsidR="004A235F" w:rsidRPr="00C04278" w:rsidRDefault="004A235F" w:rsidP="004A235F">
      <w:pPr>
        <w:ind w:left="720"/>
        <w:jc w:val="both"/>
        <w:rPr>
          <w:rFonts w:ascii="Century Gothic" w:hAnsi="Century Gothic"/>
          <w:sz w:val="20"/>
          <w:szCs w:val="20"/>
        </w:rPr>
      </w:pPr>
    </w:p>
    <w:p w14:paraId="18E9691B" w14:textId="77777777" w:rsidR="004A235F" w:rsidRPr="00C04278" w:rsidRDefault="004A235F" w:rsidP="004A235F">
      <w:pPr>
        <w:pStyle w:val="Heading2"/>
        <w:rPr>
          <w:rFonts w:ascii="Century Gothic" w:eastAsia="Calibri" w:hAnsi="Century Gothic" w:cs="Aldhabi"/>
          <w:sz w:val="20"/>
          <w:szCs w:val="20"/>
        </w:rPr>
      </w:pPr>
      <w:bookmarkStart w:id="32" w:name="_Toc155949536"/>
      <w:r w:rsidRPr="00C04278">
        <w:rPr>
          <w:rFonts w:ascii="Century Gothic" w:eastAsia="Calibri" w:hAnsi="Century Gothic" w:cs="Aldhabi"/>
          <w:sz w:val="20"/>
          <w:szCs w:val="20"/>
        </w:rPr>
        <w:t>Propiedad Intelectual</w:t>
      </w:r>
      <w:bookmarkEnd w:id="32"/>
    </w:p>
    <w:p w14:paraId="4D71F238" w14:textId="77777777" w:rsidR="004A235F" w:rsidRPr="00C04278" w:rsidRDefault="004A235F" w:rsidP="004A235F">
      <w:pPr>
        <w:jc w:val="both"/>
        <w:rPr>
          <w:rFonts w:ascii="Century Gothic" w:hAnsi="Century Gothic"/>
          <w:sz w:val="20"/>
          <w:szCs w:val="20"/>
        </w:rPr>
      </w:pPr>
      <w:r w:rsidRPr="00C04278">
        <w:rPr>
          <w:rFonts w:ascii="Century Gothic" w:hAnsi="Century Gothic" w:cs="Aldhabi"/>
          <w:sz w:val="20"/>
          <w:szCs w:val="20"/>
        </w:rPr>
        <w:t xml:space="preserve">Las </w:t>
      </w:r>
      <w:r w:rsidRPr="00C04278">
        <w:rPr>
          <w:rFonts w:ascii="Century Gothic" w:hAnsi="Century Gothic"/>
          <w:sz w:val="20"/>
          <w:szCs w:val="20"/>
        </w:rPr>
        <w:t>facultades responsables podrán solicitar a parte (acordadas) de la propiedad de: inventos, innovaciones tecnológicas, procedimientos, artículos de investigación que resultaren del proyecto cuya propiedad fuera posible de proteger mediante patente de invención u otro medio.</w:t>
      </w:r>
    </w:p>
    <w:p w14:paraId="27663E23" w14:textId="77777777" w:rsidR="004A235F" w:rsidRPr="00C04278" w:rsidRDefault="004A235F" w:rsidP="004A235F">
      <w:pPr>
        <w:jc w:val="both"/>
        <w:rPr>
          <w:rFonts w:ascii="Century Gothic" w:hAnsi="Century Gothic"/>
          <w:sz w:val="20"/>
          <w:szCs w:val="20"/>
        </w:rPr>
      </w:pPr>
    </w:p>
    <w:p w14:paraId="186A9EDB" w14:textId="77777777" w:rsidR="004A235F" w:rsidRPr="00C04278" w:rsidRDefault="004A235F" w:rsidP="004A235F">
      <w:pPr>
        <w:pStyle w:val="Heading2"/>
        <w:rPr>
          <w:rFonts w:ascii="Century Gothic" w:eastAsia="Calibri" w:hAnsi="Century Gothic" w:cs="Aldhabi"/>
          <w:sz w:val="20"/>
          <w:szCs w:val="20"/>
        </w:rPr>
      </w:pPr>
      <w:bookmarkStart w:id="33" w:name="_Toc155949537"/>
      <w:r w:rsidRPr="00C04278">
        <w:rPr>
          <w:rFonts w:ascii="Century Gothic" w:eastAsia="Calibri" w:hAnsi="Century Gothic" w:cs="Aldhabi"/>
          <w:sz w:val="20"/>
          <w:szCs w:val="20"/>
        </w:rPr>
        <w:t>Dimensión Ética y Probidad</w:t>
      </w:r>
      <w:bookmarkEnd w:id="33"/>
    </w:p>
    <w:p w14:paraId="4D5CFEBD" w14:textId="77777777" w:rsidR="004A235F" w:rsidRPr="00C04278" w:rsidRDefault="004A235F" w:rsidP="004A235F">
      <w:pPr>
        <w:jc w:val="both"/>
        <w:rPr>
          <w:rFonts w:ascii="Century Gothic" w:hAnsi="Century Gothic" w:cs="Aldhabi"/>
          <w:i/>
          <w:iCs/>
          <w:sz w:val="20"/>
          <w:szCs w:val="20"/>
        </w:rPr>
      </w:pPr>
      <w:r w:rsidRPr="00C04278">
        <w:rPr>
          <w:rFonts w:ascii="Century Gothic" w:hAnsi="Century Gothic" w:cs="Aldhabi"/>
          <w:sz w:val="20"/>
          <w:szCs w:val="20"/>
        </w:rPr>
        <w:t xml:space="preserve">El equipo del proyecto adjudicado declara que, por el sólo hecho de participar, acepta expresamente el presente el trato ético y probo tanto para el estudiantado, sus compañeros/as de funciones y las/los actores externos participantes. Además, se acepta el suministrar toda la información y documentación que sea considerada necesaria y exigida de acuerdo con las bases del proyecto; en especial, lo referido a medios de verificación e </w:t>
      </w:r>
      <w:r w:rsidRPr="00C04278">
        <w:rPr>
          <w:rFonts w:ascii="Century Gothic" w:hAnsi="Century Gothic" w:cs="Aldhabi"/>
          <w:i/>
          <w:iCs/>
          <w:sz w:val="20"/>
          <w:szCs w:val="20"/>
        </w:rPr>
        <w:t>información necesaria para los procesos de evaluación de contribución/ impacto.</w:t>
      </w:r>
    </w:p>
    <w:p w14:paraId="03A587EF" w14:textId="77777777" w:rsidR="004A235F" w:rsidRPr="00C04278" w:rsidRDefault="004A235F" w:rsidP="004A235F">
      <w:pPr>
        <w:jc w:val="both"/>
        <w:rPr>
          <w:rFonts w:ascii="Century Gothic" w:hAnsi="Century Gothic" w:cs="Aldhabi"/>
          <w:b/>
          <w:bCs/>
          <w:sz w:val="20"/>
          <w:szCs w:val="20"/>
        </w:rPr>
      </w:pPr>
    </w:p>
    <w:p w14:paraId="005C8530" w14:textId="77777777" w:rsidR="004A235F" w:rsidRPr="00C04278" w:rsidRDefault="004A235F" w:rsidP="004A235F">
      <w:pPr>
        <w:pStyle w:val="Heading2"/>
        <w:rPr>
          <w:rFonts w:ascii="Century Gothic" w:eastAsia="Calibri" w:hAnsi="Century Gothic" w:cs="Aldhabi"/>
          <w:sz w:val="20"/>
          <w:szCs w:val="20"/>
        </w:rPr>
      </w:pPr>
      <w:bookmarkStart w:id="34" w:name="_Toc155949538"/>
      <w:r w:rsidRPr="00C04278">
        <w:rPr>
          <w:rFonts w:ascii="Century Gothic" w:eastAsia="Calibri" w:hAnsi="Century Gothic" w:cs="Aldhabi"/>
          <w:sz w:val="20"/>
          <w:szCs w:val="20"/>
        </w:rPr>
        <w:t>Confidencialidad</w:t>
      </w:r>
      <w:bookmarkEnd w:id="34"/>
    </w:p>
    <w:p w14:paraId="786E401A" w14:textId="77777777" w:rsidR="004A235F" w:rsidRPr="00C04278" w:rsidRDefault="004A235F" w:rsidP="004A235F">
      <w:pPr>
        <w:jc w:val="both"/>
        <w:rPr>
          <w:rFonts w:ascii="Century Gothic" w:hAnsi="Century Gothic" w:cs="Aldhabi"/>
          <w:sz w:val="20"/>
          <w:szCs w:val="20"/>
        </w:rPr>
      </w:pPr>
      <w:r w:rsidRPr="00C04278">
        <w:rPr>
          <w:rFonts w:ascii="Century Gothic" w:hAnsi="Century Gothic" w:cs="Aldhabi"/>
          <w:sz w:val="20"/>
          <w:szCs w:val="20"/>
        </w:rPr>
        <w:t>El adjudicatario no podrá utilizar para ninguna finalidad ajena al proyecto, la documentación, los antecedentes y, en general, cualquier información que haya conocido o a la que haya accedido, en virtud de cualquier actividad relacionada.</w:t>
      </w:r>
    </w:p>
    <w:p w14:paraId="389E1218" w14:textId="77777777" w:rsidR="004A235F" w:rsidRPr="00C04278" w:rsidRDefault="004A235F" w:rsidP="004A235F">
      <w:pPr>
        <w:rPr>
          <w:rFonts w:ascii="Century Gothic" w:hAnsi="Century Gothic" w:cs="Aldhabi"/>
          <w:sz w:val="20"/>
          <w:szCs w:val="20"/>
        </w:rPr>
      </w:pPr>
      <w:r w:rsidRPr="00C04278">
        <w:rPr>
          <w:rFonts w:ascii="Century Gothic" w:hAnsi="Century Gothic" w:cs="Aldhabi"/>
          <w:sz w:val="20"/>
          <w:szCs w:val="20"/>
        </w:rPr>
        <w:br w:type="page"/>
      </w:r>
    </w:p>
    <w:p w14:paraId="755D0E67" w14:textId="43A2AE43" w:rsidR="004A235F" w:rsidRPr="00C04278" w:rsidRDefault="004A235F" w:rsidP="008E7455">
      <w:pPr>
        <w:rPr>
          <w:rFonts w:ascii="Century Gothic" w:hAnsi="Century Gothic" w:cs="Aldhabi"/>
          <w:sz w:val="40"/>
          <w:szCs w:val="40"/>
        </w:rPr>
      </w:pPr>
      <w:r w:rsidRPr="00C04278">
        <w:rPr>
          <w:rFonts w:ascii="Century Gothic" w:hAnsi="Century Gothic" w:cs="Aldhabi"/>
          <w:noProof/>
          <w:sz w:val="40"/>
          <w:szCs w:val="40"/>
        </w:rPr>
        <mc:AlternateContent>
          <mc:Choice Requires="wps">
            <w:drawing>
              <wp:anchor distT="0" distB="0" distL="114300" distR="114300" simplePos="0" relativeHeight="251658243" behindDoc="0" locked="0" layoutInCell="1" allowOverlap="1" wp14:anchorId="7B20E69D" wp14:editId="383C17C9">
                <wp:simplePos x="0" y="0"/>
                <wp:positionH relativeFrom="column">
                  <wp:posOffset>5305425</wp:posOffset>
                </wp:positionH>
                <wp:positionV relativeFrom="paragraph">
                  <wp:posOffset>-1082675</wp:posOffset>
                </wp:positionV>
                <wp:extent cx="106680" cy="10332720"/>
                <wp:effectExtent l="0" t="0" r="26670" b="11430"/>
                <wp:wrapNone/>
                <wp:docPr id="1356585356" name="Rectángulo 1356585356"/>
                <wp:cNvGraphicFramePr/>
                <a:graphic xmlns:a="http://schemas.openxmlformats.org/drawingml/2006/main">
                  <a:graphicData uri="http://schemas.microsoft.com/office/word/2010/wordprocessingShape">
                    <wps:wsp>
                      <wps:cNvSpPr/>
                      <wps:spPr>
                        <a:xfrm>
                          <a:off x="0" y="0"/>
                          <a:ext cx="106680" cy="10332720"/>
                        </a:xfrm>
                        <a:prstGeom prst="rect">
                          <a:avLst/>
                        </a:prstGeom>
                        <a:solidFill>
                          <a:schemeClr val="bg1">
                            <a:lumMod val="95000"/>
                          </a:schemeClr>
                        </a:solidFill>
                        <a:ln>
                          <a:solidFill>
                            <a:schemeClr val="bg1">
                              <a:lumMod val="9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7977D96" id="Rectángulo 1356585356" o:spid="_x0000_s1026" style="position:absolute;margin-left:417.75pt;margin-top:-85.25pt;width:8.4pt;height:813.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" fillcolor="#f2f2f2 [3052]" strokecolor="#f2f2f2 [3052]" strokeweight="2pt"/>
            </w:pict>
          </mc:Fallback>
        </mc:AlternateContent>
      </w:r>
      <w:r w:rsidRPr="00C04278">
        <w:rPr>
          <w:rFonts w:ascii="Century Gothic" w:hAnsi="Century Gothic" w:cs="Aldhabi"/>
          <w:noProof/>
          <w:sz w:val="40"/>
          <w:szCs w:val="40"/>
        </w:rPr>
        <mc:AlternateContent>
          <mc:Choice Requires="wps">
            <w:drawing>
              <wp:anchor distT="0" distB="0" distL="114300" distR="114300" simplePos="0" relativeHeight="251658242" behindDoc="0" locked="0" layoutInCell="1" allowOverlap="1" wp14:anchorId="74695282" wp14:editId="078F32ED">
                <wp:simplePos x="0" y="0"/>
                <wp:positionH relativeFrom="column">
                  <wp:posOffset>5534025</wp:posOffset>
                </wp:positionH>
                <wp:positionV relativeFrom="paragraph">
                  <wp:posOffset>-960755</wp:posOffset>
                </wp:positionV>
                <wp:extent cx="228600" cy="10104120"/>
                <wp:effectExtent l="0" t="0" r="19050" b="11430"/>
                <wp:wrapNone/>
                <wp:docPr id="467774072" name="Rectángulo 467774072"/>
                <wp:cNvGraphicFramePr/>
                <a:graphic xmlns:a="http://schemas.openxmlformats.org/drawingml/2006/main">
                  <a:graphicData uri="http://schemas.microsoft.com/office/word/2010/wordprocessingShape">
                    <wps:wsp>
                      <wps:cNvSpPr/>
                      <wps:spPr>
                        <a:xfrm>
                          <a:off x="0" y="0"/>
                          <a:ext cx="228600" cy="10104120"/>
                        </a:xfrm>
                        <a:prstGeom prst="rect">
                          <a:avLst/>
                        </a:prstGeom>
                        <a:solidFill>
                          <a:schemeClr val="bg1">
                            <a:lumMod val="95000"/>
                          </a:schemeClr>
                        </a:solidFill>
                        <a:ln>
                          <a:solidFill>
                            <a:schemeClr val="bg1">
                              <a:lumMod val="9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5E83843B" id="Rectángulo 467774072" o:spid="_x0000_s1026" style="position:absolute;margin-left:435.75pt;margin-top:-75.65pt;width:18pt;height:795.6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" fillcolor="#f2f2f2 [3052]" strokecolor="#f2f2f2 [3052]" strokeweight="2pt"/>
            </w:pict>
          </mc:Fallback>
        </mc:AlternateContent>
      </w:r>
      <w:r w:rsidRPr="00C04278">
        <w:rPr>
          <w:rFonts w:ascii="Century Gothic" w:hAnsi="Century Gothic" w:cs="Aldhabi"/>
          <w:color w:val="1F497D" w:themeColor="text2"/>
          <w:sz w:val="56"/>
          <w:szCs w:val="56"/>
        </w:rPr>
        <w:t>ANEXOS</w:t>
      </w:r>
      <w:r w:rsidRPr="00C04278">
        <w:rPr>
          <w:rFonts w:ascii="Century Gothic" w:hAnsi="Century Gothic" w:cs="Aldhabi"/>
          <w:sz w:val="40"/>
          <w:szCs w:val="40"/>
        </w:rPr>
        <w:t xml:space="preserve"> </w:t>
      </w:r>
    </w:p>
    <w:p w14:paraId="0DFE8387" w14:textId="77777777" w:rsidR="004A235F" w:rsidRPr="00C04278" w:rsidRDefault="004A235F" w:rsidP="004A235F">
      <w:pPr>
        <w:jc w:val="both"/>
        <w:rPr>
          <w:rFonts w:ascii="Century Gothic" w:hAnsi="Century Gothic" w:cs="Aldhabi"/>
          <w:sz w:val="20"/>
          <w:szCs w:val="20"/>
        </w:rPr>
      </w:pPr>
    </w:p>
    <w:p w14:paraId="7808910E" w14:textId="77777777" w:rsidR="004A235F" w:rsidRPr="00C04278" w:rsidRDefault="004A235F" w:rsidP="004A235F">
      <w:pPr>
        <w:rPr>
          <w:rFonts w:ascii="Century Gothic" w:hAnsi="Century Gothic"/>
        </w:rPr>
      </w:pPr>
    </w:p>
    <w:p w14:paraId="7BB1BD12" w14:textId="77777777" w:rsidR="004A235F" w:rsidRPr="00C04278" w:rsidRDefault="004A235F" w:rsidP="004A235F">
      <w:pPr>
        <w:jc w:val="right"/>
        <w:rPr>
          <w:rFonts w:ascii="Century Gothic" w:hAnsi="Century Gothic"/>
          <w:sz w:val="72"/>
          <w:szCs w:val="72"/>
        </w:rPr>
      </w:pPr>
      <w:r w:rsidRPr="00C04278">
        <w:rPr>
          <w:rFonts w:ascii="Century Gothic" w:hAnsi="Century Gothic"/>
          <w:sz w:val="72"/>
          <w:szCs w:val="72"/>
        </w:rPr>
        <w:br w:type="page"/>
      </w:r>
    </w:p>
    <w:p w14:paraId="6CAF4676" w14:textId="77777777" w:rsidR="004A235F" w:rsidRPr="00C04278" w:rsidRDefault="004A235F" w:rsidP="004A235F">
      <w:pPr>
        <w:jc w:val="both"/>
        <w:rPr>
          <w:rFonts w:ascii="Century Gothic" w:hAnsi="Century Gothic"/>
          <w:i/>
          <w:iCs/>
          <w:sz w:val="20"/>
          <w:szCs w:val="20"/>
        </w:rPr>
      </w:pPr>
      <w:r w:rsidRPr="00C04278">
        <w:rPr>
          <w:rFonts w:ascii="Century Gothic" w:hAnsi="Century Gothic"/>
          <w:i/>
          <w:iCs/>
          <w:sz w:val="20"/>
          <w:szCs w:val="20"/>
        </w:rPr>
        <w:t>La Importancia del Financiamiento en Actividades de Vinculación con el Medio (VcM)</w:t>
      </w:r>
    </w:p>
    <w:p w14:paraId="1B2EFE80" w14:textId="77777777" w:rsidR="004A235F" w:rsidRPr="00C04278" w:rsidRDefault="004A235F" w:rsidP="004A235F">
      <w:pPr>
        <w:jc w:val="both"/>
        <w:rPr>
          <w:rFonts w:ascii="Century Gothic" w:hAnsi="Century Gothic"/>
          <w:sz w:val="20"/>
          <w:szCs w:val="20"/>
        </w:rPr>
      </w:pPr>
    </w:p>
    <w:p w14:paraId="74E6420C" w14:textId="77777777" w:rsidR="004A235F" w:rsidRPr="00C04278" w:rsidRDefault="004A235F" w:rsidP="004A235F">
      <w:pPr>
        <w:jc w:val="both"/>
        <w:rPr>
          <w:rFonts w:ascii="Century Gothic" w:hAnsi="Century Gothic"/>
          <w:sz w:val="20"/>
          <w:szCs w:val="20"/>
        </w:rPr>
      </w:pPr>
      <w:r w:rsidRPr="00C04278">
        <w:rPr>
          <w:rFonts w:ascii="Century Gothic" w:hAnsi="Century Gothic"/>
          <w:sz w:val="20"/>
          <w:szCs w:val="20"/>
        </w:rPr>
        <w:t xml:space="preserve">El financiamiento desempeña un papel crítico en el éxito de las actividades de Vinculación con el Medio (VcM). La Vinculación con el Medio es un componente esencial para la acreditación de las IES en Chile, permitiéndose contribuir activamente a la comunidad y promoviendo la interdisciplinariedad. </w:t>
      </w:r>
    </w:p>
    <w:p w14:paraId="4080C67D" w14:textId="77777777" w:rsidR="004A235F" w:rsidRPr="00C04278" w:rsidRDefault="004A235F" w:rsidP="004A235F">
      <w:pPr>
        <w:jc w:val="both"/>
        <w:rPr>
          <w:rFonts w:ascii="Century Gothic" w:hAnsi="Century Gothic"/>
          <w:sz w:val="20"/>
          <w:szCs w:val="20"/>
        </w:rPr>
      </w:pPr>
    </w:p>
    <w:p w14:paraId="274B7444" w14:textId="77777777" w:rsidR="004A235F" w:rsidRPr="00C04278" w:rsidRDefault="004A235F" w:rsidP="004A235F">
      <w:pPr>
        <w:jc w:val="both"/>
        <w:rPr>
          <w:rFonts w:ascii="Century Gothic" w:hAnsi="Century Gothic"/>
          <w:i/>
          <w:iCs/>
          <w:sz w:val="20"/>
          <w:szCs w:val="20"/>
        </w:rPr>
      </w:pPr>
      <w:r w:rsidRPr="00C04278">
        <w:rPr>
          <w:rFonts w:ascii="Century Gothic" w:hAnsi="Century Gothic"/>
          <w:i/>
          <w:iCs/>
          <w:sz w:val="20"/>
          <w:szCs w:val="20"/>
        </w:rPr>
        <w:t>Carácter Interdisciplinario y Participación de Carreras o Programas</w:t>
      </w:r>
    </w:p>
    <w:p w14:paraId="14B819CA" w14:textId="77777777" w:rsidR="004A235F" w:rsidRPr="00C04278" w:rsidRDefault="004A235F" w:rsidP="004A235F">
      <w:pPr>
        <w:jc w:val="both"/>
        <w:rPr>
          <w:rFonts w:ascii="Century Gothic" w:hAnsi="Century Gothic"/>
          <w:sz w:val="20"/>
          <w:szCs w:val="20"/>
        </w:rPr>
      </w:pPr>
    </w:p>
    <w:p w14:paraId="75C21FFD" w14:textId="77777777" w:rsidR="004A235F" w:rsidRPr="00C04278" w:rsidRDefault="004A235F" w:rsidP="004A235F">
      <w:pPr>
        <w:jc w:val="both"/>
        <w:rPr>
          <w:rFonts w:ascii="Century Gothic" w:hAnsi="Century Gothic"/>
          <w:sz w:val="20"/>
          <w:szCs w:val="20"/>
        </w:rPr>
      </w:pPr>
      <w:r w:rsidRPr="00C04278">
        <w:rPr>
          <w:rFonts w:ascii="Century Gothic" w:hAnsi="Century Gothic"/>
          <w:sz w:val="20"/>
          <w:szCs w:val="20"/>
        </w:rPr>
        <w:t>Uno de los principales criterios para acceder al financiamiento es la promoción de la interdisciplinariedad. Esto implica que los proyectos de VcM deben involucrar, como mínimo, a dos carreras o programas de pre y postgrados, y un máximo de cuatro. Es esencial que estas carreras o programas estén relacionados en términos disciplinarios, lo que favorecerá la colaboración efectiva</w:t>
      </w:r>
      <w:r w:rsidRPr="00C04278">
        <w:rPr>
          <w:rStyle w:val="FootnoteReference"/>
          <w:rFonts w:ascii="Century Gothic" w:hAnsi="Century Gothic"/>
          <w:sz w:val="20"/>
          <w:szCs w:val="20"/>
        </w:rPr>
        <w:footnoteReference w:id="4"/>
      </w:r>
      <w:r w:rsidRPr="00C04278">
        <w:rPr>
          <w:rFonts w:ascii="Century Gothic" w:hAnsi="Century Gothic"/>
          <w:sz w:val="20"/>
          <w:szCs w:val="20"/>
        </w:rPr>
        <w:t>. La interdisciplinariedad no solo fortalece los proyectos, sino que también enriquece la formación de nuestros estudiantes, ofreciéndoles una experiencia educativa más completa y relevante.</w:t>
      </w:r>
    </w:p>
    <w:p w14:paraId="3352234C" w14:textId="77777777" w:rsidR="004A235F" w:rsidRPr="00C04278" w:rsidRDefault="004A235F" w:rsidP="004A235F">
      <w:pPr>
        <w:jc w:val="both"/>
        <w:rPr>
          <w:rFonts w:ascii="Century Gothic" w:hAnsi="Century Gothic"/>
          <w:sz w:val="20"/>
          <w:szCs w:val="20"/>
        </w:rPr>
      </w:pPr>
    </w:p>
    <w:p w14:paraId="7120F425" w14:textId="77777777" w:rsidR="004A235F" w:rsidRPr="00C04278" w:rsidRDefault="004A235F" w:rsidP="004A235F">
      <w:pPr>
        <w:jc w:val="both"/>
        <w:rPr>
          <w:rFonts w:ascii="Century Gothic" w:hAnsi="Century Gothic"/>
          <w:i/>
          <w:iCs/>
          <w:sz w:val="20"/>
          <w:szCs w:val="20"/>
        </w:rPr>
      </w:pPr>
      <w:r w:rsidRPr="00C04278">
        <w:rPr>
          <w:rFonts w:ascii="Century Gothic" w:hAnsi="Century Gothic"/>
          <w:i/>
          <w:iCs/>
          <w:sz w:val="20"/>
          <w:szCs w:val="20"/>
        </w:rPr>
        <w:t>Colaboración con Instituciones, Organizaciones o Espacios Territoriales Externos</w:t>
      </w:r>
    </w:p>
    <w:p w14:paraId="184331F8" w14:textId="77777777" w:rsidR="004A235F" w:rsidRPr="00C04278" w:rsidRDefault="004A235F" w:rsidP="004A235F">
      <w:pPr>
        <w:jc w:val="both"/>
        <w:rPr>
          <w:rFonts w:ascii="Century Gothic" w:hAnsi="Century Gothic"/>
          <w:sz w:val="20"/>
          <w:szCs w:val="20"/>
        </w:rPr>
      </w:pPr>
    </w:p>
    <w:p w14:paraId="64E0BAC1" w14:textId="77777777" w:rsidR="004A235F" w:rsidRPr="00C04278" w:rsidRDefault="004A235F" w:rsidP="004A235F">
      <w:pPr>
        <w:jc w:val="both"/>
        <w:rPr>
          <w:rFonts w:ascii="Century Gothic" w:hAnsi="Century Gothic"/>
          <w:sz w:val="20"/>
          <w:szCs w:val="20"/>
        </w:rPr>
      </w:pPr>
      <w:r w:rsidRPr="00C04278">
        <w:rPr>
          <w:rFonts w:ascii="Century Gothic" w:hAnsi="Century Gothic"/>
          <w:sz w:val="20"/>
          <w:szCs w:val="20"/>
        </w:rPr>
        <w:t>Es crucial destacar que todas las actividades de VcM deben ser realizadas en colaboración con una única institución, organización o espacio territorial externo. Si bien esta colaboración puede no estar respaldada por un convenio formal, es necesario que exista una evidencia básica de bidireccionalidad en la relación. Esta bidireccionalidad puede demostrarse a través de cartas de compromisos, convenios, fondos concursables adjudicados u otros medios.</w:t>
      </w:r>
    </w:p>
    <w:p w14:paraId="1C6958C7" w14:textId="77777777" w:rsidR="004A235F" w:rsidRPr="00C04278" w:rsidRDefault="004A235F" w:rsidP="004A235F">
      <w:pPr>
        <w:jc w:val="both"/>
        <w:rPr>
          <w:rFonts w:ascii="Century Gothic" w:hAnsi="Century Gothic"/>
          <w:sz w:val="20"/>
          <w:szCs w:val="20"/>
        </w:rPr>
      </w:pPr>
    </w:p>
    <w:p w14:paraId="107F9BE5" w14:textId="77777777" w:rsidR="004A235F" w:rsidRPr="00C04278" w:rsidRDefault="004A235F" w:rsidP="004A235F">
      <w:pPr>
        <w:jc w:val="both"/>
        <w:rPr>
          <w:rFonts w:ascii="Century Gothic" w:hAnsi="Century Gothic"/>
          <w:i/>
          <w:iCs/>
          <w:sz w:val="20"/>
          <w:szCs w:val="20"/>
        </w:rPr>
      </w:pPr>
      <w:r w:rsidRPr="00C04278">
        <w:rPr>
          <w:rFonts w:ascii="Century Gothic" w:hAnsi="Century Gothic"/>
          <w:i/>
          <w:iCs/>
          <w:sz w:val="20"/>
          <w:szCs w:val="20"/>
        </w:rPr>
        <w:t xml:space="preserve">Evaluaciones. </w:t>
      </w:r>
    </w:p>
    <w:p w14:paraId="0A8C4C41" w14:textId="77777777" w:rsidR="004A235F" w:rsidRPr="00C04278" w:rsidRDefault="004A235F" w:rsidP="004A235F">
      <w:pPr>
        <w:jc w:val="both"/>
        <w:rPr>
          <w:rFonts w:ascii="Century Gothic" w:hAnsi="Century Gothic"/>
          <w:sz w:val="20"/>
          <w:szCs w:val="20"/>
        </w:rPr>
      </w:pPr>
      <w:r w:rsidRPr="00C04278">
        <w:rPr>
          <w:rFonts w:ascii="Century Gothic" w:hAnsi="Century Gothic"/>
          <w:sz w:val="20"/>
          <w:szCs w:val="20"/>
        </w:rPr>
        <w:t>Con el objetivo de simplificar y estandarizar el proceso de presentación de proyectos y garantizar el cumplimiento de todos los requisitos, se han desarrollado plantillas de anexos que incluyen pautas y rúbricas detalladas. Estas plantillas serán esenciales para que los equipos interesados presenten sus proyectos de manera efectiva y cumplan con los estándares requeridos.</w:t>
      </w:r>
    </w:p>
    <w:p w14:paraId="43560599" w14:textId="77777777" w:rsidR="004A235F" w:rsidRPr="00C04278" w:rsidRDefault="004A235F" w:rsidP="004A235F">
      <w:pPr>
        <w:jc w:val="both"/>
        <w:rPr>
          <w:rFonts w:ascii="Century Gothic" w:hAnsi="Century Gothic"/>
          <w:sz w:val="20"/>
          <w:szCs w:val="20"/>
        </w:rPr>
      </w:pPr>
    </w:p>
    <w:p w14:paraId="562189F5" w14:textId="77777777" w:rsidR="004A235F" w:rsidRPr="00C04278" w:rsidRDefault="004A235F" w:rsidP="004A235F">
      <w:pPr>
        <w:jc w:val="both"/>
        <w:rPr>
          <w:rFonts w:ascii="Century Gothic" w:hAnsi="Century Gothic"/>
          <w:sz w:val="20"/>
          <w:szCs w:val="20"/>
        </w:rPr>
      </w:pPr>
      <w:r w:rsidRPr="00C04278">
        <w:rPr>
          <w:rFonts w:ascii="Century Gothic" w:hAnsi="Century Gothic"/>
          <w:sz w:val="20"/>
          <w:szCs w:val="20"/>
        </w:rPr>
        <w:t>Esta sección proporciona una visión general de los criterios y procesos necesarios para acceder a este financiamiento y presentar proyectos exitosos. Este informe se encuentra a disposición para su revisión y análisis. Estamos disponibles para responder a cualquier pregunta o inquietud que puedan surgir.</w:t>
      </w:r>
    </w:p>
    <w:p w14:paraId="5FB671DD" w14:textId="77777777" w:rsidR="004A235F" w:rsidRPr="00C04278" w:rsidRDefault="004A235F" w:rsidP="004A235F">
      <w:pPr>
        <w:jc w:val="both"/>
        <w:rPr>
          <w:rFonts w:ascii="Century Gothic" w:hAnsi="Century Gothic"/>
          <w:sz w:val="20"/>
          <w:szCs w:val="20"/>
        </w:rPr>
      </w:pPr>
    </w:p>
    <w:p w14:paraId="753B20C5" w14:textId="77777777" w:rsidR="004A235F" w:rsidRPr="00C04278" w:rsidRDefault="004A235F" w:rsidP="004A235F">
      <w:pPr>
        <w:jc w:val="both"/>
        <w:rPr>
          <w:rFonts w:ascii="Century Gothic" w:hAnsi="Century Gothic"/>
          <w:sz w:val="20"/>
          <w:szCs w:val="20"/>
        </w:rPr>
      </w:pPr>
    </w:p>
    <w:p w14:paraId="78651E93" w14:textId="77777777" w:rsidR="004A235F" w:rsidRPr="00C04278" w:rsidRDefault="004A235F" w:rsidP="004A235F">
      <w:pPr>
        <w:jc w:val="both"/>
        <w:rPr>
          <w:rFonts w:ascii="Century Gothic" w:eastAsiaTheme="majorEastAsia" w:hAnsi="Century Gothic" w:cstheme="majorBidi"/>
          <w:color w:val="365F91" w:themeColor="accent1" w:themeShade="BF"/>
          <w:sz w:val="28"/>
          <w:szCs w:val="28"/>
        </w:rPr>
      </w:pPr>
    </w:p>
    <w:p w14:paraId="5A52D4BA" w14:textId="77777777" w:rsidR="004A235F" w:rsidRPr="00C04278" w:rsidRDefault="004A235F" w:rsidP="004A235F">
      <w:pPr>
        <w:jc w:val="both"/>
        <w:rPr>
          <w:rFonts w:ascii="Century Gothic" w:hAnsi="Century Gothic"/>
        </w:rPr>
      </w:pPr>
    </w:p>
    <w:p w14:paraId="36B7CFFE" w14:textId="77777777" w:rsidR="004A235F" w:rsidRPr="00C04278" w:rsidRDefault="004A235F" w:rsidP="004A235F">
      <w:pPr>
        <w:rPr>
          <w:rFonts w:ascii="Century Gothic" w:eastAsiaTheme="majorEastAsia" w:hAnsi="Century Gothic" w:cstheme="majorBidi"/>
          <w:color w:val="365F91" w:themeColor="accent1" w:themeShade="BF"/>
          <w:sz w:val="32"/>
          <w:szCs w:val="32"/>
        </w:rPr>
      </w:pPr>
      <w:r w:rsidRPr="00C04278">
        <w:rPr>
          <w:rFonts w:ascii="Century Gothic" w:hAnsi="Century Gothic"/>
        </w:rPr>
        <w:br w:type="page"/>
      </w:r>
    </w:p>
    <w:p w14:paraId="44B316BE" w14:textId="2F583C22" w:rsidR="004A235F" w:rsidRPr="00C04278" w:rsidRDefault="004130E5" w:rsidP="004A235F">
      <w:pPr>
        <w:pStyle w:val="Heading2"/>
        <w:rPr>
          <w:rFonts w:ascii="Century Gothic" w:eastAsia="Calibri" w:hAnsi="Century Gothic" w:cs="Aldhabi"/>
          <w:sz w:val="20"/>
          <w:szCs w:val="20"/>
        </w:rPr>
      </w:pPr>
      <w:bookmarkStart w:id="35" w:name="_Toc155949539"/>
      <w:r w:rsidRPr="00C04278">
        <w:rPr>
          <w:rFonts w:ascii="Century Gothic" w:eastAsia="Calibri" w:hAnsi="Century Gothic" w:cs="Aldhabi"/>
          <w:sz w:val="20"/>
          <w:szCs w:val="20"/>
        </w:rPr>
        <w:t>Aspectos</w:t>
      </w:r>
      <w:r w:rsidR="00A15AA7" w:rsidRPr="00C04278">
        <w:rPr>
          <w:rFonts w:ascii="Century Gothic" w:eastAsia="Calibri" w:hAnsi="Century Gothic" w:cs="Aldhabi"/>
          <w:sz w:val="20"/>
          <w:szCs w:val="20"/>
        </w:rPr>
        <w:t xml:space="preserve"> </w:t>
      </w:r>
      <w:r w:rsidR="00F33541" w:rsidRPr="00C04278">
        <w:rPr>
          <w:rFonts w:ascii="Century Gothic" w:eastAsia="Calibri" w:hAnsi="Century Gothic" w:cs="Aldhabi"/>
          <w:sz w:val="20"/>
          <w:szCs w:val="20"/>
        </w:rPr>
        <w:t>Formulario de Postulación</w:t>
      </w:r>
      <w:bookmarkEnd w:id="35"/>
      <w:r w:rsidR="00F33541" w:rsidRPr="00C04278">
        <w:rPr>
          <w:rFonts w:ascii="Century Gothic" w:eastAsia="Calibri" w:hAnsi="Century Gothic" w:cs="Aldhabi"/>
          <w:sz w:val="20"/>
          <w:szCs w:val="20"/>
        </w:rPr>
        <w:t xml:space="preserve"> </w:t>
      </w:r>
      <w:r w:rsidR="004A235F" w:rsidRPr="00C04278">
        <w:rPr>
          <w:rFonts w:ascii="Century Gothic" w:eastAsia="Calibri" w:hAnsi="Century Gothic" w:cs="Aldhabi"/>
          <w:sz w:val="20"/>
          <w:szCs w:val="20"/>
        </w:rPr>
        <w:br/>
      </w:r>
    </w:p>
    <w:tbl>
      <w:tblPr>
        <w:tblStyle w:val="GridTable1Light-Accent3"/>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20" w:firstRow="1" w:lastRow="0" w:firstColumn="0" w:lastColumn="0" w:noHBand="0" w:noVBand="1"/>
      </w:tblPr>
      <w:tblGrid>
        <w:gridCol w:w="3814"/>
        <w:gridCol w:w="4994"/>
      </w:tblGrid>
      <w:tr w:rsidR="004A235F" w:rsidRPr="00C04278" w14:paraId="5EFBD3EE" w14:textId="77777777" w:rsidTr="00845FE2">
        <w:trPr>
          <w:cnfStyle w:val="100000000000" w:firstRow="1" w:lastRow="0" w:firstColumn="0" w:lastColumn="0" w:oddVBand="0" w:evenVBand="0" w:oddHBand="0" w:evenHBand="0" w:firstRowFirstColumn="0" w:firstRowLastColumn="0" w:lastRowFirstColumn="0" w:lastRowLastColumn="0"/>
          <w:trHeight w:val="18"/>
        </w:trPr>
        <w:tc>
          <w:tcPr>
            <w:tcW w:w="2165" w:type="pct"/>
            <w:hideMark/>
          </w:tcPr>
          <w:p w14:paraId="257C5E34" w14:textId="77777777" w:rsidR="004A235F" w:rsidRPr="00C04278" w:rsidRDefault="004A235F" w:rsidP="00845FE2">
            <w:pPr>
              <w:rPr>
                <w:rFonts w:ascii="Century Gothic" w:eastAsiaTheme="majorEastAsia" w:hAnsi="Century Gothic" w:cstheme="majorBidi"/>
                <w:sz w:val="20"/>
                <w:szCs w:val="20"/>
              </w:rPr>
            </w:pPr>
            <w:r w:rsidRPr="00C04278">
              <w:rPr>
                <w:rFonts w:ascii="Century Gothic" w:eastAsiaTheme="majorEastAsia" w:hAnsi="Century Gothic" w:cstheme="majorBidi"/>
                <w:sz w:val="20"/>
                <w:szCs w:val="20"/>
              </w:rPr>
              <w:t>Nombre de la iniciativa</w:t>
            </w:r>
          </w:p>
        </w:tc>
        <w:tc>
          <w:tcPr>
            <w:tcW w:w="2835" w:type="pct"/>
            <w:hideMark/>
          </w:tcPr>
          <w:p w14:paraId="2F36A8F0" w14:textId="77777777" w:rsidR="004A235F" w:rsidRPr="00C04278" w:rsidRDefault="004A235F" w:rsidP="00845FE2">
            <w:pPr>
              <w:rPr>
                <w:rFonts w:ascii="Century Gothic" w:eastAsiaTheme="majorEastAsia" w:hAnsi="Century Gothic" w:cstheme="majorBidi"/>
                <w:sz w:val="20"/>
                <w:szCs w:val="20"/>
              </w:rPr>
            </w:pPr>
          </w:p>
        </w:tc>
      </w:tr>
      <w:tr w:rsidR="004A235F" w:rsidRPr="00C04278" w14:paraId="4725A306" w14:textId="77777777" w:rsidTr="00845FE2">
        <w:trPr>
          <w:trHeight w:val="23"/>
        </w:trPr>
        <w:tc>
          <w:tcPr>
            <w:tcW w:w="2165" w:type="pct"/>
            <w:hideMark/>
          </w:tcPr>
          <w:p w14:paraId="7DFE3C01" w14:textId="77777777" w:rsidR="004A235F" w:rsidRPr="00C04278" w:rsidRDefault="004A235F" w:rsidP="00845FE2">
            <w:pPr>
              <w:rPr>
                <w:rFonts w:ascii="Century Gothic" w:eastAsiaTheme="majorEastAsia" w:hAnsi="Century Gothic" w:cstheme="majorBidi"/>
                <w:sz w:val="20"/>
                <w:szCs w:val="20"/>
              </w:rPr>
            </w:pPr>
            <w:r w:rsidRPr="00C04278">
              <w:rPr>
                <w:rFonts w:ascii="Century Gothic" w:eastAsiaTheme="majorEastAsia" w:hAnsi="Century Gothic" w:cstheme="majorBidi"/>
                <w:sz w:val="20"/>
                <w:szCs w:val="20"/>
              </w:rPr>
              <w:t>Contribución interna</w:t>
            </w:r>
          </w:p>
        </w:tc>
        <w:tc>
          <w:tcPr>
            <w:tcW w:w="2835" w:type="pct"/>
            <w:hideMark/>
          </w:tcPr>
          <w:p w14:paraId="1D50FDCF" w14:textId="77777777" w:rsidR="004A235F" w:rsidRPr="00C04278" w:rsidRDefault="004A235F" w:rsidP="00845FE2">
            <w:pPr>
              <w:rPr>
                <w:rFonts w:ascii="Century Gothic" w:eastAsiaTheme="majorEastAsia" w:hAnsi="Century Gothic" w:cstheme="majorBidi"/>
                <w:sz w:val="20"/>
                <w:szCs w:val="20"/>
              </w:rPr>
            </w:pPr>
          </w:p>
        </w:tc>
      </w:tr>
      <w:tr w:rsidR="004A235F" w:rsidRPr="00C04278" w14:paraId="392D2FA1" w14:textId="77777777" w:rsidTr="00845FE2">
        <w:trPr>
          <w:trHeight w:val="265"/>
        </w:trPr>
        <w:tc>
          <w:tcPr>
            <w:tcW w:w="2165" w:type="pct"/>
            <w:hideMark/>
          </w:tcPr>
          <w:p w14:paraId="09EBF932" w14:textId="77777777" w:rsidR="004A235F" w:rsidRPr="00C04278" w:rsidRDefault="004A235F" w:rsidP="00845FE2">
            <w:pPr>
              <w:rPr>
                <w:rFonts w:ascii="Century Gothic" w:eastAsiaTheme="majorEastAsia" w:hAnsi="Century Gothic" w:cstheme="majorBidi"/>
                <w:sz w:val="20"/>
                <w:szCs w:val="20"/>
              </w:rPr>
            </w:pPr>
            <w:r w:rsidRPr="00C04278">
              <w:rPr>
                <w:rFonts w:ascii="Century Gothic" w:eastAsiaTheme="majorEastAsia" w:hAnsi="Century Gothic" w:cstheme="majorBidi"/>
                <w:sz w:val="20"/>
                <w:szCs w:val="20"/>
              </w:rPr>
              <w:t>Carrera(s) o Unidad(es)</w:t>
            </w:r>
          </w:p>
        </w:tc>
        <w:tc>
          <w:tcPr>
            <w:tcW w:w="2835" w:type="pct"/>
            <w:hideMark/>
          </w:tcPr>
          <w:p w14:paraId="3CC3A8BD" w14:textId="77777777" w:rsidR="004A235F" w:rsidRPr="00C04278" w:rsidRDefault="004A235F" w:rsidP="00845FE2">
            <w:pPr>
              <w:rPr>
                <w:rFonts w:ascii="Century Gothic" w:eastAsiaTheme="majorEastAsia" w:hAnsi="Century Gothic" w:cstheme="majorBidi"/>
                <w:sz w:val="20"/>
                <w:szCs w:val="20"/>
              </w:rPr>
            </w:pPr>
          </w:p>
        </w:tc>
      </w:tr>
      <w:tr w:rsidR="004A235F" w:rsidRPr="00C04278" w14:paraId="3432E4EC" w14:textId="77777777" w:rsidTr="00845FE2">
        <w:trPr>
          <w:trHeight w:val="331"/>
        </w:trPr>
        <w:tc>
          <w:tcPr>
            <w:tcW w:w="2165" w:type="pct"/>
            <w:hideMark/>
          </w:tcPr>
          <w:p w14:paraId="15890C95" w14:textId="77777777" w:rsidR="004A235F" w:rsidRPr="00C04278" w:rsidRDefault="004A235F" w:rsidP="00845FE2">
            <w:pPr>
              <w:rPr>
                <w:rFonts w:ascii="Century Gothic" w:eastAsiaTheme="majorEastAsia" w:hAnsi="Century Gothic" w:cstheme="majorBidi"/>
                <w:sz w:val="20"/>
                <w:szCs w:val="20"/>
              </w:rPr>
            </w:pPr>
            <w:r w:rsidRPr="00C04278">
              <w:rPr>
                <w:rFonts w:ascii="Century Gothic" w:eastAsiaTheme="majorEastAsia" w:hAnsi="Century Gothic" w:cstheme="majorBidi"/>
                <w:sz w:val="20"/>
                <w:szCs w:val="20"/>
              </w:rPr>
              <w:t>Facultad(es)</w:t>
            </w:r>
          </w:p>
        </w:tc>
        <w:tc>
          <w:tcPr>
            <w:tcW w:w="2835" w:type="pct"/>
            <w:hideMark/>
          </w:tcPr>
          <w:p w14:paraId="45B4627B" w14:textId="77777777" w:rsidR="004A235F" w:rsidRPr="00C04278" w:rsidRDefault="004A235F" w:rsidP="00845FE2">
            <w:pPr>
              <w:rPr>
                <w:rFonts w:ascii="Century Gothic" w:eastAsiaTheme="majorEastAsia" w:hAnsi="Century Gothic" w:cstheme="majorBidi"/>
                <w:sz w:val="20"/>
                <w:szCs w:val="20"/>
              </w:rPr>
            </w:pPr>
          </w:p>
        </w:tc>
      </w:tr>
      <w:tr w:rsidR="004A235F" w:rsidRPr="00C04278" w14:paraId="02205EB6" w14:textId="77777777" w:rsidTr="00845FE2">
        <w:trPr>
          <w:trHeight w:val="125"/>
        </w:trPr>
        <w:tc>
          <w:tcPr>
            <w:tcW w:w="2165" w:type="pct"/>
            <w:hideMark/>
          </w:tcPr>
          <w:p w14:paraId="1F84FC37" w14:textId="77777777" w:rsidR="004A235F" w:rsidRPr="00C04278" w:rsidRDefault="004A235F" w:rsidP="00845FE2">
            <w:pPr>
              <w:rPr>
                <w:rFonts w:ascii="Century Gothic" w:eastAsiaTheme="majorEastAsia" w:hAnsi="Century Gothic" w:cstheme="majorBidi"/>
                <w:sz w:val="20"/>
                <w:szCs w:val="20"/>
              </w:rPr>
            </w:pPr>
            <w:r w:rsidRPr="00C04278">
              <w:rPr>
                <w:rFonts w:ascii="Century Gothic" w:eastAsiaTheme="majorEastAsia" w:hAnsi="Century Gothic" w:cstheme="majorBidi"/>
                <w:sz w:val="20"/>
                <w:szCs w:val="20"/>
              </w:rPr>
              <w:t>Sede</w:t>
            </w:r>
          </w:p>
        </w:tc>
        <w:tc>
          <w:tcPr>
            <w:tcW w:w="2835" w:type="pct"/>
            <w:hideMark/>
          </w:tcPr>
          <w:p w14:paraId="4BCC9296" w14:textId="77777777" w:rsidR="004A235F" w:rsidRPr="00C04278" w:rsidRDefault="004A235F" w:rsidP="00845FE2">
            <w:pPr>
              <w:rPr>
                <w:rFonts w:ascii="Century Gothic" w:eastAsiaTheme="majorEastAsia" w:hAnsi="Century Gothic" w:cstheme="majorBidi"/>
                <w:sz w:val="20"/>
                <w:szCs w:val="20"/>
              </w:rPr>
            </w:pPr>
          </w:p>
        </w:tc>
      </w:tr>
      <w:tr w:rsidR="004A235F" w:rsidRPr="00C04278" w14:paraId="770E2346" w14:textId="77777777" w:rsidTr="00845FE2">
        <w:trPr>
          <w:trHeight w:val="116"/>
        </w:trPr>
        <w:tc>
          <w:tcPr>
            <w:tcW w:w="2165" w:type="pct"/>
            <w:hideMark/>
          </w:tcPr>
          <w:p w14:paraId="2EDE13E8" w14:textId="77777777" w:rsidR="004A235F" w:rsidRPr="00C04278" w:rsidRDefault="004A235F" w:rsidP="00845FE2">
            <w:pPr>
              <w:rPr>
                <w:rFonts w:ascii="Century Gothic" w:eastAsiaTheme="majorEastAsia" w:hAnsi="Century Gothic" w:cstheme="majorBidi"/>
                <w:sz w:val="20"/>
                <w:szCs w:val="20"/>
              </w:rPr>
            </w:pPr>
            <w:r w:rsidRPr="00C04278">
              <w:rPr>
                <w:rFonts w:ascii="Century Gothic" w:eastAsiaTheme="majorEastAsia" w:hAnsi="Century Gothic" w:cstheme="majorBidi"/>
                <w:sz w:val="20"/>
                <w:szCs w:val="20"/>
              </w:rPr>
              <w:t>Fecha(s) de realización</w:t>
            </w:r>
          </w:p>
        </w:tc>
        <w:tc>
          <w:tcPr>
            <w:tcW w:w="2835" w:type="pct"/>
            <w:hideMark/>
          </w:tcPr>
          <w:p w14:paraId="18AE7012" w14:textId="77777777" w:rsidR="004A235F" w:rsidRPr="00C04278" w:rsidRDefault="004A235F" w:rsidP="00845FE2">
            <w:pPr>
              <w:rPr>
                <w:rFonts w:ascii="Century Gothic" w:eastAsiaTheme="majorEastAsia" w:hAnsi="Century Gothic" w:cstheme="majorBidi"/>
                <w:sz w:val="20"/>
                <w:szCs w:val="20"/>
              </w:rPr>
            </w:pPr>
          </w:p>
        </w:tc>
      </w:tr>
      <w:tr w:rsidR="004A235F" w:rsidRPr="00C04278" w14:paraId="47B91D83" w14:textId="77777777" w:rsidTr="00845FE2">
        <w:trPr>
          <w:trHeight w:val="97"/>
        </w:trPr>
        <w:tc>
          <w:tcPr>
            <w:tcW w:w="2165" w:type="pct"/>
            <w:hideMark/>
          </w:tcPr>
          <w:p w14:paraId="746C323B" w14:textId="77777777" w:rsidR="004A235F" w:rsidRPr="00C04278" w:rsidRDefault="004A235F" w:rsidP="00845FE2">
            <w:pPr>
              <w:rPr>
                <w:rFonts w:ascii="Century Gothic" w:eastAsiaTheme="majorEastAsia" w:hAnsi="Century Gothic" w:cstheme="majorBidi"/>
                <w:sz w:val="20"/>
                <w:szCs w:val="20"/>
              </w:rPr>
            </w:pPr>
            <w:r w:rsidRPr="00C04278">
              <w:rPr>
                <w:rFonts w:ascii="Century Gothic" w:eastAsiaTheme="majorEastAsia" w:hAnsi="Century Gothic" w:cstheme="majorBidi"/>
                <w:sz w:val="20"/>
                <w:szCs w:val="20"/>
              </w:rPr>
              <w:t>Socio Comunitario </w:t>
            </w:r>
          </w:p>
        </w:tc>
        <w:tc>
          <w:tcPr>
            <w:tcW w:w="2835" w:type="pct"/>
            <w:hideMark/>
          </w:tcPr>
          <w:p w14:paraId="75D000BC" w14:textId="77777777" w:rsidR="004A235F" w:rsidRPr="00C04278" w:rsidRDefault="004A235F" w:rsidP="00845FE2">
            <w:pPr>
              <w:rPr>
                <w:rFonts w:ascii="Century Gothic" w:eastAsiaTheme="majorEastAsia" w:hAnsi="Century Gothic" w:cstheme="majorBidi"/>
                <w:sz w:val="20"/>
                <w:szCs w:val="20"/>
              </w:rPr>
            </w:pPr>
          </w:p>
        </w:tc>
      </w:tr>
      <w:tr w:rsidR="004A235F" w:rsidRPr="00C04278" w14:paraId="6FB6DB6F" w14:textId="77777777" w:rsidTr="00845FE2">
        <w:trPr>
          <w:trHeight w:val="258"/>
        </w:trPr>
        <w:tc>
          <w:tcPr>
            <w:tcW w:w="2165" w:type="pct"/>
            <w:hideMark/>
          </w:tcPr>
          <w:p w14:paraId="23AE161D" w14:textId="77777777" w:rsidR="004A235F" w:rsidRPr="00C04278" w:rsidRDefault="004A235F" w:rsidP="00845FE2">
            <w:pPr>
              <w:jc w:val="both"/>
              <w:rPr>
                <w:rFonts w:ascii="Century Gothic" w:eastAsiaTheme="majorEastAsia" w:hAnsi="Century Gothic" w:cstheme="majorBidi"/>
                <w:sz w:val="20"/>
                <w:szCs w:val="20"/>
              </w:rPr>
            </w:pPr>
            <w:r w:rsidRPr="00C04278">
              <w:rPr>
                <w:rFonts w:ascii="Century Gothic" w:eastAsiaTheme="majorEastAsia" w:hAnsi="Century Gothic" w:cstheme="majorBidi"/>
                <w:sz w:val="20"/>
                <w:szCs w:val="20"/>
              </w:rPr>
              <w:t>Datos de contacto jefe de Proyecto </w:t>
            </w:r>
          </w:p>
        </w:tc>
        <w:tc>
          <w:tcPr>
            <w:tcW w:w="2835" w:type="pct"/>
            <w:hideMark/>
          </w:tcPr>
          <w:p w14:paraId="6893231C" w14:textId="77777777" w:rsidR="004A235F" w:rsidRPr="00C04278" w:rsidRDefault="004A235F" w:rsidP="00845FE2">
            <w:pPr>
              <w:rPr>
                <w:rFonts w:ascii="Century Gothic" w:eastAsiaTheme="majorEastAsia" w:hAnsi="Century Gothic" w:cstheme="majorBidi"/>
                <w:sz w:val="20"/>
                <w:szCs w:val="20"/>
              </w:rPr>
            </w:pPr>
          </w:p>
        </w:tc>
      </w:tr>
      <w:tr w:rsidR="004A235F" w:rsidRPr="00C04278" w14:paraId="5FC084C2" w14:textId="77777777" w:rsidTr="00845FE2">
        <w:trPr>
          <w:trHeight w:val="18"/>
        </w:trPr>
        <w:tc>
          <w:tcPr>
            <w:tcW w:w="2165" w:type="pct"/>
            <w:hideMark/>
          </w:tcPr>
          <w:p w14:paraId="550D319A" w14:textId="77777777" w:rsidR="004A235F" w:rsidRPr="00C04278" w:rsidRDefault="004A235F" w:rsidP="00845FE2">
            <w:pPr>
              <w:jc w:val="both"/>
              <w:rPr>
                <w:rFonts w:ascii="Century Gothic" w:hAnsi="Century Gothic"/>
                <w:sz w:val="20"/>
                <w:szCs w:val="20"/>
              </w:rPr>
            </w:pPr>
            <w:r w:rsidRPr="00C04278">
              <w:rPr>
                <w:rFonts w:ascii="Century Gothic" w:hAnsi="Century Gothic"/>
                <w:sz w:val="20"/>
                <w:szCs w:val="20"/>
              </w:rPr>
              <w:t>Asignaturas</w:t>
            </w:r>
          </w:p>
        </w:tc>
        <w:tc>
          <w:tcPr>
            <w:tcW w:w="2835" w:type="pct"/>
            <w:hideMark/>
          </w:tcPr>
          <w:p w14:paraId="7634B995" w14:textId="77777777" w:rsidR="004A235F" w:rsidRPr="00C04278" w:rsidRDefault="004A235F" w:rsidP="00845FE2">
            <w:pPr>
              <w:spacing w:after="160" w:line="259" w:lineRule="auto"/>
              <w:rPr>
                <w:rFonts w:ascii="Century Gothic" w:hAnsi="Century Gothic"/>
                <w:sz w:val="20"/>
                <w:szCs w:val="20"/>
              </w:rPr>
            </w:pPr>
          </w:p>
        </w:tc>
      </w:tr>
      <w:tr w:rsidR="004A235F" w:rsidRPr="00C04278" w14:paraId="60A709D2" w14:textId="77777777" w:rsidTr="00845FE2">
        <w:trPr>
          <w:trHeight w:val="23"/>
        </w:trPr>
        <w:tc>
          <w:tcPr>
            <w:tcW w:w="2165" w:type="pct"/>
            <w:hideMark/>
          </w:tcPr>
          <w:p w14:paraId="77B1FB96" w14:textId="77777777" w:rsidR="004A235F" w:rsidRPr="00C04278" w:rsidRDefault="004A235F" w:rsidP="00845FE2">
            <w:pPr>
              <w:spacing w:after="160" w:line="259" w:lineRule="auto"/>
              <w:jc w:val="both"/>
              <w:rPr>
                <w:rFonts w:ascii="Century Gothic" w:hAnsi="Century Gothic"/>
                <w:sz w:val="20"/>
                <w:szCs w:val="20"/>
              </w:rPr>
            </w:pPr>
            <w:r w:rsidRPr="00C04278">
              <w:rPr>
                <w:rFonts w:ascii="Century Gothic" w:hAnsi="Century Gothic"/>
                <w:sz w:val="20"/>
                <w:szCs w:val="20"/>
              </w:rPr>
              <w:t>Número de estudiantes cursan las asignaturas en la sede </w:t>
            </w:r>
          </w:p>
        </w:tc>
        <w:tc>
          <w:tcPr>
            <w:tcW w:w="2835" w:type="pct"/>
            <w:hideMark/>
          </w:tcPr>
          <w:p w14:paraId="020DA607" w14:textId="77777777" w:rsidR="004A235F" w:rsidRPr="00C04278" w:rsidRDefault="004A235F" w:rsidP="00845FE2">
            <w:pPr>
              <w:spacing w:after="160" w:line="259" w:lineRule="auto"/>
              <w:rPr>
                <w:rFonts w:ascii="Century Gothic" w:hAnsi="Century Gothic"/>
                <w:sz w:val="20"/>
                <w:szCs w:val="20"/>
              </w:rPr>
            </w:pPr>
          </w:p>
        </w:tc>
      </w:tr>
      <w:tr w:rsidR="004A235F" w:rsidRPr="00C04278" w14:paraId="514456A4" w14:textId="77777777" w:rsidTr="00845FE2">
        <w:trPr>
          <w:trHeight w:val="18"/>
        </w:trPr>
        <w:tc>
          <w:tcPr>
            <w:tcW w:w="2165" w:type="pct"/>
            <w:hideMark/>
          </w:tcPr>
          <w:p w14:paraId="0330AEBD" w14:textId="77777777" w:rsidR="004A235F" w:rsidRPr="00C04278" w:rsidRDefault="004A235F" w:rsidP="00845FE2">
            <w:pPr>
              <w:spacing w:after="160" w:line="259" w:lineRule="auto"/>
              <w:jc w:val="both"/>
              <w:rPr>
                <w:rFonts w:ascii="Century Gothic" w:hAnsi="Century Gothic"/>
                <w:sz w:val="20"/>
                <w:szCs w:val="20"/>
              </w:rPr>
            </w:pPr>
            <w:r w:rsidRPr="00C04278">
              <w:rPr>
                <w:rFonts w:ascii="Century Gothic" w:hAnsi="Century Gothic"/>
                <w:sz w:val="20"/>
                <w:szCs w:val="20"/>
              </w:rPr>
              <w:t>Número de estudiantes que participaran del proyecto </w:t>
            </w:r>
          </w:p>
        </w:tc>
        <w:tc>
          <w:tcPr>
            <w:tcW w:w="2835" w:type="pct"/>
            <w:hideMark/>
          </w:tcPr>
          <w:p w14:paraId="7DAC2CEC" w14:textId="77777777" w:rsidR="004A235F" w:rsidRPr="00C04278" w:rsidRDefault="004A235F" w:rsidP="00845FE2">
            <w:pPr>
              <w:spacing w:after="160" w:line="259" w:lineRule="auto"/>
              <w:rPr>
                <w:rFonts w:ascii="Century Gothic" w:hAnsi="Century Gothic"/>
                <w:sz w:val="20"/>
                <w:szCs w:val="20"/>
              </w:rPr>
            </w:pPr>
          </w:p>
        </w:tc>
      </w:tr>
      <w:tr w:rsidR="004A235F" w:rsidRPr="00C04278" w14:paraId="60E9B0CC" w14:textId="77777777" w:rsidTr="00845FE2">
        <w:trPr>
          <w:trHeight w:val="441"/>
        </w:trPr>
        <w:tc>
          <w:tcPr>
            <w:tcW w:w="2165" w:type="pct"/>
            <w:hideMark/>
          </w:tcPr>
          <w:p w14:paraId="45BCBA8D" w14:textId="77777777" w:rsidR="004A235F" w:rsidRPr="00C04278" w:rsidRDefault="004A235F" w:rsidP="00845FE2">
            <w:pPr>
              <w:spacing w:after="160" w:line="259" w:lineRule="auto"/>
              <w:jc w:val="both"/>
              <w:rPr>
                <w:rFonts w:ascii="Century Gothic" w:hAnsi="Century Gothic"/>
                <w:sz w:val="20"/>
                <w:szCs w:val="20"/>
              </w:rPr>
            </w:pPr>
            <w:r w:rsidRPr="00C04278">
              <w:rPr>
                <w:rFonts w:ascii="Century Gothic" w:hAnsi="Century Gothic"/>
                <w:sz w:val="20"/>
                <w:szCs w:val="20"/>
              </w:rPr>
              <w:t>Objetivo contribución Interna </w:t>
            </w:r>
          </w:p>
        </w:tc>
        <w:tc>
          <w:tcPr>
            <w:tcW w:w="2835" w:type="pct"/>
            <w:hideMark/>
          </w:tcPr>
          <w:p w14:paraId="744D9F6B" w14:textId="77777777" w:rsidR="004A235F" w:rsidRPr="00C04278" w:rsidRDefault="004A235F" w:rsidP="00845FE2">
            <w:pPr>
              <w:spacing w:after="160" w:line="259" w:lineRule="auto"/>
              <w:rPr>
                <w:rFonts w:ascii="Century Gothic" w:hAnsi="Century Gothic"/>
                <w:sz w:val="20"/>
                <w:szCs w:val="20"/>
              </w:rPr>
            </w:pPr>
          </w:p>
        </w:tc>
      </w:tr>
      <w:tr w:rsidR="004A235F" w:rsidRPr="00C04278" w14:paraId="379A700F" w14:textId="77777777" w:rsidTr="00845FE2">
        <w:trPr>
          <w:trHeight w:val="63"/>
        </w:trPr>
        <w:tc>
          <w:tcPr>
            <w:tcW w:w="2165" w:type="pct"/>
            <w:hideMark/>
          </w:tcPr>
          <w:p w14:paraId="003075BA" w14:textId="77777777" w:rsidR="004A235F" w:rsidRPr="00C04278" w:rsidRDefault="004A235F" w:rsidP="00845FE2">
            <w:pPr>
              <w:spacing w:after="160" w:line="259" w:lineRule="auto"/>
              <w:jc w:val="both"/>
              <w:rPr>
                <w:rFonts w:ascii="Century Gothic" w:hAnsi="Century Gothic"/>
                <w:sz w:val="20"/>
                <w:szCs w:val="20"/>
              </w:rPr>
            </w:pPr>
            <w:r w:rsidRPr="00C04278">
              <w:rPr>
                <w:rFonts w:ascii="Century Gothic" w:hAnsi="Century Gothic"/>
                <w:sz w:val="20"/>
                <w:szCs w:val="20"/>
              </w:rPr>
              <w:t>Descripción de la actividad </w:t>
            </w:r>
          </w:p>
        </w:tc>
        <w:tc>
          <w:tcPr>
            <w:tcW w:w="2835" w:type="pct"/>
            <w:hideMark/>
          </w:tcPr>
          <w:p w14:paraId="5E211E76" w14:textId="77777777" w:rsidR="004A235F" w:rsidRPr="00C04278" w:rsidRDefault="004A235F" w:rsidP="00845FE2">
            <w:pPr>
              <w:rPr>
                <w:rFonts w:ascii="Century Gothic" w:hAnsi="Century Gothic"/>
                <w:sz w:val="20"/>
                <w:szCs w:val="20"/>
              </w:rPr>
            </w:pPr>
          </w:p>
        </w:tc>
      </w:tr>
      <w:tr w:rsidR="004A235F" w:rsidRPr="00C04278" w14:paraId="3E0ADBCB" w14:textId="77777777" w:rsidTr="00845FE2">
        <w:trPr>
          <w:trHeight w:val="199"/>
        </w:trPr>
        <w:tc>
          <w:tcPr>
            <w:tcW w:w="2165" w:type="pct"/>
            <w:hideMark/>
          </w:tcPr>
          <w:p w14:paraId="3AC9B37C" w14:textId="77777777" w:rsidR="004A235F" w:rsidRPr="00C04278" w:rsidRDefault="004A235F" w:rsidP="00845FE2">
            <w:pPr>
              <w:jc w:val="both"/>
              <w:rPr>
                <w:rFonts w:ascii="Century Gothic" w:eastAsiaTheme="majorEastAsia" w:hAnsi="Century Gothic" w:cstheme="majorBidi"/>
                <w:sz w:val="20"/>
                <w:szCs w:val="20"/>
              </w:rPr>
            </w:pPr>
            <w:r w:rsidRPr="00C04278">
              <w:rPr>
                <w:rFonts w:ascii="Century Gothic" w:eastAsiaTheme="majorEastAsia" w:hAnsi="Century Gothic" w:cstheme="majorBidi"/>
                <w:sz w:val="20"/>
                <w:szCs w:val="20"/>
              </w:rPr>
              <w:t>Resultado de Aprendizaje del curso que se desarrolla con esta actividad </w:t>
            </w:r>
          </w:p>
        </w:tc>
        <w:tc>
          <w:tcPr>
            <w:tcW w:w="2835" w:type="pct"/>
            <w:hideMark/>
          </w:tcPr>
          <w:p w14:paraId="66F77330" w14:textId="77777777" w:rsidR="004A235F" w:rsidRPr="00C04278" w:rsidRDefault="004A235F" w:rsidP="00845FE2">
            <w:pPr>
              <w:spacing w:after="160" w:line="259" w:lineRule="auto"/>
              <w:rPr>
                <w:rFonts w:ascii="Century Gothic" w:eastAsiaTheme="majorEastAsia" w:hAnsi="Century Gothic" w:cstheme="majorBidi"/>
                <w:sz w:val="20"/>
                <w:szCs w:val="20"/>
              </w:rPr>
            </w:pPr>
          </w:p>
        </w:tc>
      </w:tr>
      <w:tr w:rsidR="004A235F" w:rsidRPr="00C04278" w14:paraId="480B98BD" w14:textId="77777777" w:rsidTr="00845FE2">
        <w:trPr>
          <w:trHeight w:val="578"/>
        </w:trPr>
        <w:tc>
          <w:tcPr>
            <w:tcW w:w="2165" w:type="pct"/>
            <w:hideMark/>
          </w:tcPr>
          <w:p w14:paraId="419ECF0A" w14:textId="77777777" w:rsidR="004A235F" w:rsidRPr="00C04278" w:rsidRDefault="004A235F" w:rsidP="00845FE2">
            <w:pPr>
              <w:spacing w:after="160" w:line="259" w:lineRule="auto"/>
              <w:jc w:val="both"/>
              <w:rPr>
                <w:rFonts w:ascii="Century Gothic" w:eastAsiaTheme="majorEastAsia" w:hAnsi="Century Gothic" w:cstheme="majorBidi"/>
                <w:sz w:val="20"/>
                <w:szCs w:val="20"/>
              </w:rPr>
            </w:pPr>
            <w:r w:rsidRPr="00C04278">
              <w:rPr>
                <w:rFonts w:ascii="Century Gothic" w:eastAsiaTheme="majorEastAsia" w:hAnsi="Century Gothic" w:cstheme="majorBidi"/>
                <w:sz w:val="20"/>
                <w:szCs w:val="20"/>
              </w:rPr>
              <w:t>Qué aporta este proyecto de VcM al logro del resultado de aprendizaje descrito anteriormente </w:t>
            </w:r>
          </w:p>
        </w:tc>
        <w:tc>
          <w:tcPr>
            <w:tcW w:w="2835" w:type="pct"/>
            <w:hideMark/>
          </w:tcPr>
          <w:p w14:paraId="047999BD" w14:textId="77777777" w:rsidR="004A235F" w:rsidRPr="00C04278" w:rsidRDefault="004A235F" w:rsidP="00845FE2">
            <w:pPr>
              <w:rPr>
                <w:rFonts w:ascii="Century Gothic" w:eastAsiaTheme="majorEastAsia" w:hAnsi="Century Gothic" w:cstheme="majorBidi"/>
                <w:sz w:val="20"/>
                <w:szCs w:val="20"/>
              </w:rPr>
            </w:pPr>
          </w:p>
        </w:tc>
      </w:tr>
      <w:tr w:rsidR="004A235F" w:rsidRPr="00C04278" w14:paraId="67E994DE" w14:textId="77777777" w:rsidTr="00845FE2">
        <w:trPr>
          <w:trHeight w:val="638"/>
        </w:trPr>
        <w:tc>
          <w:tcPr>
            <w:tcW w:w="2165" w:type="pct"/>
            <w:hideMark/>
          </w:tcPr>
          <w:p w14:paraId="7FEF6386" w14:textId="77777777" w:rsidR="004A235F" w:rsidRPr="00C04278" w:rsidRDefault="004A235F" w:rsidP="00845FE2">
            <w:pPr>
              <w:spacing w:after="160" w:line="259" w:lineRule="auto"/>
              <w:jc w:val="both"/>
              <w:rPr>
                <w:rFonts w:ascii="Century Gothic" w:eastAsiaTheme="majorEastAsia" w:hAnsi="Century Gothic" w:cstheme="majorBidi"/>
                <w:sz w:val="20"/>
                <w:szCs w:val="20"/>
              </w:rPr>
            </w:pPr>
            <w:r w:rsidRPr="00C04278">
              <w:rPr>
                <w:rFonts w:ascii="Century Gothic" w:eastAsiaTheme="majorEastAsia" w:hAnsi="Century Gothic" w:cstheme="majorBidi"/>
                <w:sz w:val="20"/>
                <w:szCs w:val="20"/>
              </w:rPr>
              <w:t>Describa que aporta el trabajo interdisciplinario al proceso formativo de los estuditos </w:t>
            </w:r>
          </w:p>
        </w:tc>
        <w:tc>
          <w:tcPr>
            <w:tcW w:w="2835" w:type="pct"/>
          </w:tcPr>
          <w:p w14:paraId="1DC9F5DB" w14:textId="77777777" w:rsidR="004A235F" w:rsidRPr="00C04278" w:rsidRDefault="004A235F" w:rsidP="00845FE2">
            <w:pPr>
              <w:spacing w:after="160" w:line="259" w:lineRule="auto"/>
              <w:rPr>
                <w:rFonts w:ascii="Century Gothic" w:eastAsiaTheme="majorEastAsia" w:hAnsi="Century Gothic" w:cstheme="majorBidi"/>
                <w:sz w:val="20"/>
                <w:szCs w:val="20"/>
              </w:rPr>
            </w:pPr>
          </w:p>
        </w:tc>
      </w:tr>
      <w:tr w:rsidR="004A235F" w:rsidRPr="00C04278" w14:paraId="40E4E9ED" w14:textId="77777777" w:rsidTr="00845FE2">
        <w:trPr>
          <w:trHeight w:val="18"/>
        </w:trPr>
        <w:tc>
          <w:tcPr>
            <w:tcW w:w="2165" w:type="pct"/>
            <w:hideMark/>
          </w:tcPr>
          <w:p w14:paraId="0700FF57" w14:textId="77777777" w:rsidR="004A235F" w:rsidRPr="00C04278" w:rsidRDefault="004A235F" w:rsidP="00845FE2">
            <w:pPr>
              <w:spacing w:after="160" w:line="259" w:lineRule="auto"/>
              <w:jc w:val="both"/>
              <w:rPr>
                <w:rFonts w:ascii="Century Gothic" w:eastAsiaTheme="majorEastAsia" w:hAnsi="Century Gothic" w:cstheme="majorBidi"/>
                <w:sz w:val="20"/>
                <w:szCs w:val="20"/>
              </w:rPr>
            </w:pPr>
            <w:r w:rsidRPr="00C04278">
              <w:rPr>
                <w:rFonts w:ascii="Century Gothic" w:eastAsiaTheme="majorEastAsia" w:hAnsi="Century Gothic" w:cstheme="majorBidi"/>
                <w:sz w:val="20"/>
                <w:szCs w:val="20"/>
              </w:rPr>
              <w:t>Retroalimentación </w:t>
            </w:r>
          </w:p>
        </w:tc>
        <w:tc>
          <w:tcPr>
            <w:tcW w:w="2835" w:type="pct"/>
          </w:tcPr>
          <w:p w14:paraId="4C50554B" w14:textId="77777777" w:rsidR="004A235F" w:rsidRPr="00C04278" w:rsidRDefault="004A235F" w:rsidP="00845FE2">
            <w:pPr>
              <w:spacing w:after="160" w:line="259" w:lineRule="auto"/>
              <w:rPr>
                <w:rFonts w:ascii="Century Gothic" w:eastAsiaTheme="majorEastAsia" w:hAnsi="Century Gothic" w:cstheme="majorBidi"/>
                <w:sz w:val="20"/>
                <w:szCs w:val="20"/>
              </w:rPr>
            </w:pPr>
          </w:p>
        </w:tc>
      </w:tr>
      <w:tr w:rsidR="004A235F" w:rsidRPr="00C04278" w14:paraId="0F420DB6" w14:textId="77777777" w:rsidTr="00845FE2">
        <w:trPr>
          <w:trHeight w:val="399"/>
        </w:trPr>
        <w:tc>
          <w:tcPr>
            <w:tcW w:w="2165" w:type="pct"/>
            <w:hideMark/>
          </w:tcPr>
          <w:p w14:paraId="28EEEE1C" w14:textId="77777777" w:rsidR="004A235F" w:rsidRPr="00C04278" w:rsidRDefault="004A235F" w:rsidP="00845FE2">
            <w:pPr>
              <w:jc w:val="both"/>
              <w:rPr>
                <w:rFonts w:ascii="Century Gothic" w:eastAsiaTheme="majorEastAsia" w:hAnsi="Century Gothic" w:cstheme="majorBidi"/>
                <w:sz w:val="20"/>
                <w:szCs w:val="20"/>
              </w:rPr>
            </w:pPr>
            <w:r w:rsidRPr="00C04278">
              <w:rPr>
                <w:rFonts w:ascii="Century Gothic" w:eastAsiaTheme="majorEastAsia" w:hAnsi="Century Gothic" w:cstheme="majorBidi"/>
                <w:sz w:val="20"/>
                <w:szCs w:val="20"/>
              </w:rPr>
              <w:t>Descripción de Problema o Necesidad detectada en el entorno </w:t>
            </w:r>
          </w:p>
        </w:tc>
        <w:tc>
          <w:tcPr>
            <w:tcW w:w="2835" w:type="pct"/>
          </w:tcPr>
          <w:p w14:paraId="713166CF" w14:textId="77777777" w:rsidR="004A235F" w:rsidRPr="00C04278" w:rsidRDefault="004A235F" w:rsidP="00845FE2">
            <w:pPr>
              <w:spacing w:after="160" w:line="259" w:lineRule="auto"/>
              <w:rPr>
                <w:rFonts w:ascii="Century Gothic" w:eastAsiaTheme="majorEastAsia" w:hAnsi="Century Gothic" w:cstheme="majorBidi"/>
                <w:sz w:val="20"/>
                <w:szCs w:val="20"/>
              </w:rPr>
            </w:pPr>
          </w:p>
        </w:tc>
      </w:tr>
      <w:tr w:rsidR="004A235F" w:rsidRPr="00C04278" w14:paraId="0723AF3F" w14:textId="77777777" w:rsidTr="00845FE2">
        <w:trPr>
          <w:trHeight w:val="18"/>
        </w:trPr>
        <w:tc>
          <w:tcPr>
            <w:tcW w:w="2165" w:type="pct"/>
            <w:hideMark/>
          </w:tcPr>
          <w:p w14:paraId="7414B1FE" w14:textId="77777777" w:rsidR="004A235F" w:rsidRPr="00C04278" w:rsidRDefault="004A235F" w:rsidP="00845FE2">
            <w:pPr>
              <w:spacing w:after="160" w:line="259" w:lineRule="auto"/>
              <w:jc w:val="both"/>
              <w:rPr>
                <w:rFonts w:ascii="Century Gothic" w:eastAsiaTheme="majorEastAsia" w:hAnsi="Century Gothic" w:cstheme="majorBidi"/>
                <w:sz w:val="20"/>
                <w:szCs w:val="20"/>
              </w:rPr>
            </w:pPr>
            <w:r w:rsidRPr="00C04278">
              <w:rPr>
                <w:rFonts w:ascii="Century Gothic" w:eastAsiaTheme="majorEastAsia" w:hAnsi="Century Gothic" w:cstheme="majorBidi"/>
                <w:sz w:val="20"/>
                <w:szCs w:val="20"/>
              </w:rPr>
              <w:t>Objetivo de Contribución Externa </w:t>
            </w:r>
          </w:p>
        </w:tc>
        <w:tc>
          <w:tcPr>
            <w:tcW w:w="2835" w:type="pct"/>
          </w:tcPr>
          <w:p w14:paraId="58FD43ED" w14:textId="77777777" w:rsidR="004A235F" w:rsidRPr="00C04278" w:rsidRDefault="004A235F" w:rsidP="00845FE2">
            <w:pPr>
              <w:spacing w:after="160" w:line="259" w:lineRule="auto"/>
              <w:rPr>
                <w:rFonts w:ascii="Century Gothic" w:eastAsiaTheme="majorEastAsia" w:hAnsi="Century Gothic" w:cstheme="majorBidi"/>
                <w:sz w:val="20"/>
                <w:szCs w:val="20"/>
              </w:rPr>
            </w:pPr>
          </w:p>
        </w:tc>
      </w:tr>
      <w:tr w:rsidR="004A235F" w:rsidRPr="00C04278" w14:paraId="466374F4" w14:textId="77777777" w:rsidTr="00845FE2">
        <w:trPr>
          <w:trHeight w:val="128"/>
        </w:trPr>
        <w:tc>
          <w:tcPr>
            <w:tcW w:w="2165" w:type="pct"/>
            <w:hideMark/>
          </w:tcPr>
          <w:p w14:paraId="7F06B6AF" w14:textId="77777777" w:rsidR="004A235F" w:rsidRPr="00C04278" w:rsidRDefault="004A235F" w:rsidP="00845FE2">
            <w:pPr>
              <w:spacing w:after="160" w:line="259" w:lineRule="auto"/>
              <w:jc w:val="both"/>
              <w:rPr>
                <w:rFonts w:ascii="Century Gothic" w:eastAsiaTheme="majorEastAsia" w:hAnsi="Century Gothic" w:cstheme="majorBidi"/>
                <w:sz w:val="20"/>
                <w:szCs w:val="20"/>
              </w:rPr>
            </w:pPr>
            <w:r w:rsidRPr="00C04278">
              <w:rPr>
                <w:rFonts w:ascii="Century Gothic" w:eastAsiaTheme="majorEastAsia" w:hAnsi="Century Gothic" w:cstheme="majorBidi"/>
                <w:sz w:val="20"/>
                <w:szCs w:val="20"/>
              </w:rPr>
              <w:t>Descripción de beneficiarios directos </w:t>
            </w:r>
          </w:p>
        </w:tc>
        <w:tc>
          <w:tcPr>
            <w:tcW w:w="2835" w:type="pct"/>
          </w:tcPr>
          <w:p w14:paraId="3F9B5D9F" w14:textId="77777777" w:rsidR="004A235F" w:rsidRPr="00C04278" w:rsidRDefault="004A235F" w:rsidP="00845FE2">
            <w:pPr>
              <w:spacing w:after="160" w:line="259" w:lineRule="auto"/>
              <w:rPr>
                <w:rFonts w:ascii="Century Gothic" w:eastAsiaTheme="majorEastAsia" w:hAnsi="Century Gothic" w:cstheme="majorBidi"/>
                <w:sz w:val="20"/>
                <w:szCs w:val="20"/>
              </w:rPr>
            </w:pPr>
          </w:p>
        </w:tc>
      </w:tr>
      <w:tr w:rsidR="004A235F" w:rsidRPr="00C04278" w14:paraId="1B25F839" w14:textId="77777777" w:rsidTr="00845FE2">
        <w:trPr>
          <w:trHeight w:val="692"/>
        </w:trPr>
        <w:tc>
          <w:tcPr>
            <w:tcW w:w="2165" w:type="pct"/>
            <w:hideMark/>
          </w:tcPr>
          <w:p w14:paraId="708A8676" w14:textId="77777777" w:rsidR="004A235F" w:rsidRPr="00C04278" w:rsidRDefault="004A235F" w:rsidP="00845FE2">
            <w:pPr>
              <w:jc w:val="both"/>
              <w:rPr>
                <w:rFonts w:ascii="Century Gothic" w:eastAsiaTheme="majorEastAsia" w:hAnsi="Century Gothic" w:cstheme="majorBidi"/>
                <w:sz w:val="20"/>
                <w:szCs w:val="20"/>
              </w:rPr>
            </w:pPr>
            <w:r w:rsidRPr="00C04278">
              <w:rPr>
                <w:rFonts w:ascii="Century Gothic" w:eastAsiaTheme="majorEastAsia" w:hAnsi="Century Gothic" w:cstheme="majorBidi"/>
                <w:sz w:val="20"/>
                <w:szCs w:val="20"/>
              </w:rPr>
              <w:t>Descripción del mecanismo formal   a través del que se entregaran los resultados del proyecto a la contra parte del entorno.</w:t>
            </w:r>
          </w:p>
        </w:tc>
        <w:tc>
          <w:tcPr>
            <w:tcW w:w="2835" w:type="pct"/>
          </w:tcPr>
          <w:p w14:paraId="0D554432" w14:textId="77777777" w:rsidR="004A235F" w:rsidRPr="00C04278" w:rsidRDefault="004A235F" w:rsidP="00845FE2">
            <w:pPr>
              <w:spacing w:after="160" w:line="259" w:lineRule="auto"/>
              <w:rPr>
                <w:rFonts w:ascii="Century Gothic" w:eastAsiaTheme="majorEastAsia" w:hAnsi="Century Gothic" w:cstheme="majorBidi"/>
                <w:sz w:val="20"/>
                <w:szCs w:val="20"/>
              </w:rPr>
            </w:pPr>
          </w:p>
        </w:tc>
      </w:tr>
      <w:tr w:rsidR="004A235F" w:rsidRPr="00C04278" w14:paraId="216C8A17" w14:textId="77777777" w:rsidTr="00845FE2">
        <w:trPr>
          <w:trHeight w:val="205"/>
        </w:trPr>
        <w:tc>
          <w:tcPr>
            <w:tcW w:w="2165" w:type="pct"/>
            <w:hideMark/>
          </w:tcPr>
          <w:p w14:paraId="1AB0762E" w14:textId="77777777" w:rsidR="004A235F" w:rsidRPr="00C04278" w:rsidRDefault="004A235F" w:rsidP="00845FE2">
            <w:pPr>
              <w:spacing w:after="160" w:line="259" w:lineRule="auto"/>
              <w:jc w:val="both"/>
              <w:rPr>
                <w:rFonts w:ascii="Century Gothic" w:eastAsiaTheme="majorEastAsia" w:hAnsi="Century Gothic" w:cstheme="majorBidi"/>
                <w:sz w:val="20"/>
                <w:szCs w:val="20"/>
              </w:rPr>
            </w:pPr>
            <w:r w:rsidRPr="00C04278">
              <w:rPr>
                <w:rFonts w:ascii="Century Gothic" w:eastAsiaTheme="majorEastAsia" w:hAnsi="Century Gothic" w:cstheme="majorBidi"/>
                <w:sz w:val="20"/>
                <w:szCs w:val="20"/>
              </w:rPr>
              <w:t>Descripción de productos que se entregara al socio comunitario</w:t>
            </w:r>
          </w:p>
        </w:tc>
        <w:tc>
          <w:tcPr>
            <w:tcW w:w="2835" w:type="pct"/>
          </w:tcPr>
          <w:p w14:paraId="7EB28385" w14:textId="77777777" w:rsidR="004A235F" w:rsidRPr="00C04278" w:rsidRDefault="004A235F" w:rsidP="00845FE2">
            <w:pPr>
              <w:spacing w:after="160" w:line="259" w:lineRule="auto"/>
              <w:rPr>
                <w:rFonts w:ascii="Century Gothic" w:eastAsiaTheme="majorEastAsia" w:hAnsi="Century Gothic" w:cstheme="majorBidi"/>
                <w:sz w:val="20"/>
                <w:szCs w:val="20"/>
              </w:rPr>
            </w:pPr>
          </w:p>
        </w:tc>
      </w:tr>
      <w:tr w:rsidR="004A235F" w:rsidRPr="00C04278" w14:paraId="5769DB91" w14:textId="77777777" w:rsidTr="00845FE2">
        <w:trPr>
          <w:trHeight w:val="533"/>
        </w:trPr>
        <w:tc>
          <w:tcPr>
            <w:tcW w:w="2165" w:type="pct"/>
            <w:hideMark/>
          </w:tcPr>
          <w:p w14:paraId="5BFA6919" w14:textId="77777777" w:rsidR="004A235F" w:rsidRPr="00C04278" w:rsidRDefault="004A235F" w:rsidP="00845FE2">
            <w:pPr>
              <w:spacing w:after="160" w:line="259" w:lineRule="auto"/>
              <w:jc w:val="both"/>
              <w:rPr>
                <w:rFonts w:ascii="Century Gothic" w:eastAsiaTheme="majorEastAsia" w:hAnsi="Century Gothic" w:cstheme="majorBidi"/>
                <w:sz w:val="20"/>
                <w:szCs w:val="20"/>
              </w:rPr>
            </w:pPr>
            <w:r w:rsidRPr="00C04278">
              <w:rPr>
                <w:rFonts w:ascii="Century Gothic" w:eastAsiaTheme="majorEastAsia" w:hAnsi="Century Gothic" w:cstheme="majorBidi"/>
                <w:sz w:val="20"/>
                <w:szCs w:val="20"/>
              </w:rPr>
              <w:t>Es posible realizar una evaluación de impacto/Contribución externo en este proyecto</w:t>
            </w:r>
          </w:p>
        </w:tc>
        <w:tc>
          <w:tcPr>
            <w:tcW w:w="2835" w:type="pct"/>
          </w:tcPr>
          <w:p w14:paraId="309ECEA2" w14:textId="77777777" w:rsidR="004A235F" w:rsidRPr="00C04278" w:rsidRDefault="004A235F" w:rsidP="00845FE2">
            <w:pPr>
              <w:spacing w:after="160" w:line="259" w:lineRule="auto"/>
              <w:rPr>
                <w:rFonts w:ascii="Century Gothic" w:eastAsiaTheme="majorEastAsia" w:hAnsi="Century Gothic" w:cstheme="majorBidi"/>
                <w:sz w:val="20"/>
                <w:szCs w:val="20"/>
              </w:rPr>
            </w:pPr>
          </w:p>
        </w:tc>
      </w:tr>
    </w:tbl>
    <w:p w14:paraId="131924CB" w14:textId="77777777" w:rsidR="004A235F" w:rsidRPr="00C04278" w:rsidRDefault="004A235F" w:rsidP="004A235F">
      <w:pPr>
        <w:rPr>
          <w:rFonts w:ascii="Century Gothic" w:eastAsiaTheme="majorEastAsia" w:hAnsi="Century Gothic" w:cstheme="majorBidi"/>
          <w:sz w:val="20"/>
          <w:szCs w:val="20"/>
        </w:rPr>
      </w:pPr>
    </w:p>
    <w:tbl>
      <w:tblPr>
        <w:tblStyle w:val="GridTable3-Accent3"/>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158"/>
        <w:gridCol w:w="2680"/>
      </w:tblGrid>
      <w:tr w:rsidR="004A235F" w:rsidRPr="00C04278" w14:paraId="074760A1" w14:textId="77777777" w:rsidTr="00845F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84" w:type="pct"/>
            <w:hideMark/>
          </w:tcPr>
          <w:p w14:paraId="46A52E6D" w14:textId="77777777" w:rsidR="004A235F" w:rsidRPr="00C04278" w:rsidRDefault="004A235F" w:rsidP="00845FE2">
            <w:pPr>
              <w:rPr>
                <w:rFonts w:ascii="Century Gothic" w:eastAsiaTheme="majorEastAsia" w:hAnsi="Century Gothic" w:cstheme="majorBidi"/>
                <w:sz w:val="20"/>
                <w:szCs w:val="20"/>
              </w:rPr>
            </w:pPr>
            <w:r w:rsidRPr="00C04278">
              <w:rPr>
                <w:rFonts w:ascii="Century Gothic" w:eastAsiaTheme="majorEastAsia" w:hAnsi="Century Gothic" w:cstheme="majorBidi"/>
                <w:sz w:val="20"/>
                <w:szCs w:val="20"/>
              </w:rPr>
              <w:t>TOTAL PROYECTO</w:t>
            </w:r>
          </w:p>
        </w:tc>
        <w:tc>
          <w:tcPr>
            <w:tcW w:w="1516" w:type="pct"/>
            <w:hideMark/>
          </w:tcPr>
          <w:p w14:paraId="49F2EBA8" w14:textId="77777777" w:rsidR="004A235F" w:rsidRPr="00C04278" w:rsidRDefault="004A235F" w:rsidP="00845FE2">
            <w:pPr>
              <w:spacing w:after="160" w:line="259" w:lineRule="auto"/>
              <w:cnfStyle w:val="100000000000" w:firstRow="1" w:lastRow="0" w:firstColumn="0" w:lastColumn="0" w:oddVBand="0" w:evenVBand="0" w:oddHBand="0" w:evenHBand="0" w:firstRowFirstColumn="0" w:firstRowLastColumn="0" w:lastRowFirstColumn="0" w:lastRowLastColumn="0"/>
              <w:rPr>
                <w:rFonts w:ascii="Century Gothic" w:eastAsiaTheme="majorEastAsia" w:hAnsi="Century Gothic" w:cstheme="majorBidi"/>
                <w:sz w:val="20"/>
                <w:szCs w:val="20"/>
              </w:rPr>
            </w:pPr>
            <w:r w:rsidRPr="00C04278">
              <w:rPr>
                <w:rFonts w:ascii="Century Gothic" w:eastAsiaTheme="majorEastAsia" w:hAnsi="Century Gothic" w:cstheme="majorBidi"/>
                <w:sz w:val="20"/>
                <w:szCs w:val="20"/>
              </w:rPr>
              <w:t>$3.000.000</w:t>
            </w:r>
          </w:p>
        </w:tc>
      </w:tr>
      <w:tr w:rsidR="004A235F" w:rsidRPr="00C04278" w14:paraId="461782C3" w14:textId="77777777" w:rsidTr="00845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4" w:type="pct"/>
            <w:hideMark/>
          </w:tcPr>
          <w:p w14:paraId="5852B6BC" w14:textId="77777777" w:rsidR="004A235F" w:rsidRPr="00C04278" w:rsidRDefault="004A235F" w:rsidP="00845FE2">
            <w:pPr>
              <w:spacing w:after="160" w:line="259" w:lineRule="auto"/>
              <w:rPr>
                <w:rFonts w:ascii="Century Gothic" w:eastAsiaTheme="majorEastAsia" w:hAnsi="Century Gothic" w:cstheme="majorBidi"/>
                <w:sz w:val="20"/>
                <w:szCs w:val="20"/>
              </w:rPr>
            </w:pPr>
            <w:r w:rsidRPr="00C04278">
              <w:rPr>
                <w:rFonts w:ascii="Century Gothic" w:eastAsiaTheme="majorEastAsia" w:hAnsi="Century Gothic" w:cstheme="majorBidi"/>
                <w:b/>
                <w:bCs/>
                <w:sz w:val="20"/>
                <w:szCs w:val="20"/>
              </w:rPr>
              <w:t>Monto Solicitado a este Fondo Concursable </w:t>
            </w:r>
          </w:p>
        </w:tc>
        <w:tc>
          <w:tcPr>
            <w:tcW w:w="1516" w:type="pct"/>
            <w:hideMark/>
          </w:tcPr>
          <w:p w14:paraId="7839379D" w14:textId="77777777" w:rsidR="004A235F" w:rsidRPr="00C04278" w:rsidRDefault="004A235F" w:rsidP="00845FE2">
            <w:pPr>
              <w:spacing w:after="160" w:line="259" w:lineRule="auto"/>
              <w:cnfStyle w:val="000000100000" w:firstRow="0" w:lastRow="0" w:firstColumn="0" w:lastColumn="0" w:oddVBand="0" w:evenVBand="0" w:oddHBand="1" w:evenHBand="0" w:firstRowFirstColumn="0" w:firstRowLastColumn="0" w:lastRowFirstColumn="0" w:lastRowLastColumn="0"/>
              <w:rPr>
                <w:rFonts w:ascii="Century Gothic" w:eastAsiaTheme="majorEastAsia" w:hAnsi="Century Gothic" w:cstheme="majorBidi"/>
                <w:sz w:val="20"/>
                <w:szCs w:val="20"/>
              </w:rPr>
            </w:pPr>
            <w:r w:rsidRPr="00C04278">
              <w:rPr>
                <w:rFonts w:ascii="Century Gothic" w:eastAsiaTheme="majorEastAsia" w:hAnsi="Century Gothic" w:cstheme="majorBidi"/>
                <w:sz w:val="20"/>
                <w:szCs w:val="20"/>
              </w:rPr>
              <w:t>$3.000.000</w:t>
            </w:r>
          </w:p>
        </w:tc>
      </w:tr>
      <w:tr w:rsidR="004A235F" w:rsidRPr="00C04278" w14:paraId="3A4C73FE" w14:textId="77777777" w:rsidTr="00845FE2">
        <w:tc>
          <w:tcPr>
            <w:cnfStyle w:val="001000000000" w:firstRow="0" w:lastRow="0" w:firstColumn="1" w:lastColumn="0" w:oddVBand="0" w:evenVBand="0" w:oddHBand="0" w:evenHBand="0" w:firstRowFirstColumn="0" w:firstRowLastColumn="0" w:lastRowFirstColumn="0" w:lastRowLastColumn="0"/>
            <w:tcW w:w="3484" w:type="pct"/>
            <w:hideMark/>
          </w:tcPr>
          <w:p w14:paraId="0F004F14" w14:textId="77777777" w:rsidR="004A235F" w:rsidRPr="00C04278" w:rsidRDefault="004A235F" w:rsidP="00845FE2">
            <w:pPr>
              <w:spacing w:after="160" w:line="259" w:lineRule="auto"/>
              <w:rPr>
                <w:rFonts w:ascii="Century Gothic" w:eastAsiaTheme="majorEastAsia" w:hAnsi="Century Gothic" w:cstheme="majorBidi"/>
                <w:sz w:val="20"/>
                <w:szCs w:val="20"/>
              </w:rPr>
            </w:pPr>
            <w:r w:rsidRPr="00C04278">
              <w:rPr>
                <w:rFonts w:ascii="Century Gothic" w:eastAsiaTheme="majorEastAsia" w:hAnsi="Century Gothic" w:cstheme="majorBidi"/>
                <w:b/>
                <w:bCs/>
                <w:sz w:val="20"/>
                <w:szCs w:val="20"/>
              </w:rPr>
              <w:t>Aportes externos (en dinero):</w:t>
            </w:r>
          </w:p>
        </w:tc>
        <w:tc>
          <w:tcPr>
            <w:tcW w:w="1516" w:type="pct"/>
            <w:hideMark/>
          </w:tcPr>
          <w:p w14:paraId="19E67CBF" w14:textId="77777777" w:rsidR="004A235F" w:rsidRPr="00C04278" w:rsidRDefault="004A235F" w:rsidP="00845FE2">
            <w:pPr>
              <w:spacing w:after="160" w:line="259" w:lineRule="auto"/>
              <w:cnfStyle w:val="000000000000" w:firstRow="0" w:lastRow="0" w:firstColumn="0" w:lastColumn="0" w:oddVBand="0" w:evenVBand="0" w:oddHBand="0" w:evenHBand="0" w:firstRowFirstColumn="0" w:firstRowLastColumn="0" w:lastRowFirstColumn="0" w:lastRowLastColumn="0"/>
              <w:rPr>
                <w:rFonts w:ascii="Century Gothic" w:eastAsiaTheme="majorEastAsia" w:hAnsi="Century Gothic" w:cstheme="majorBidi"/>
                <w:sz w:val="20"/>
                <w:szCs w:val="20"/>
              </w:rPr>
            </w:pPr>
            <w:r w:rsidRPr="00C04278">
              <w:rPr>
                <w:rFonts w:ascii="Century Gothic" w:eastAsiaTheme="majorEastAsia" w:hAnsi="Century Gothic" w:cstheme="majorBidi"/>
                <w:sz w:val="20"/>
                <w:szCs w:val="20"/>
              </w:rPr>
              <w:t>$</w:t>
            </w:r>
          </w:p>
        </w:tc>
      </w:tr>
      <w:tr w:rsidR="004A235F" w:rsidRPr="00C04278" w14:paraId="51FF1719" w14:textId="77777777" w:rsidTr="00845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4" w:type="pct"/>
            <w:hideMark/>
          </w:tcPr>
          <w:p w14:paraId="220AB17D" w14:textId="77777777" w:rsidR="004A235F" w:rsidRPr="00C04278" w:rsidRDefault="004A235F" w:rsidP="00845FE2">
            <w:pPr>
              <w:spacing w:after="160" w:line="259" w:lineRule="auto"/>
              <w:rPr>
                <w:rFonts w:ascii="Century Gothic" w:eastAsiaTheme="majorEastAsia" w:hAnsi="Century Gothic" w:cstheme="majorBidi"/>
                <w:sz w:val="20"/>
                <w:szCs w:val="20"/>
              </w:rPr>
            </w:pPr>
            <w:r w:rsidRPr="00C04278">
              <w:rPr>
                <w:rFonts w:ascii="Century Gothic" w:eastAsiaTheme="majorEastAsia" w:hAnsi="Century Gothic" w:cstheme="majorBidi"/>
                <w:b/>
                <w:bCs/>
                <w:sz w:val="20"/>
                <w:szCs w:val="20"/>
              </w:rPr>
              <w:t>Aportes externos (valorizados):</w:t>
            </w:r>
          </w:p>
        </w:tc>
        <w:tc>
          <w:tcPr>
            <w:tcW w:w="1516" w:type="pct"/>
            <w:hideMark/>
          </w:tcPr>
          <w:p w14:paraId="0F47D690" w14:textId="77777777" w:rsidR="004A235F" w:rsidRPr="00C04278" w:rsidRDefault="004A235F" w:rsidP="00845FE2">
            <w:pPr>
              <w:spacing w:after="160" w:line="259" w:lineRule="auto"/>
              <w:cnfStyle w:val="000000100000" w:firstRow="0" w:lastRow="0" w:firstColumn="0" w:lastColumn="0" w:oddVBand="0" w:evenVBand="0" w:oddHBand="1" w:evenHBand="0" w:firstRowFirstColumn="0" w:firstRowLastColumn="0" w:lastRowFirstColumn="0" w:lastRowLastColumn="0"/>
              <w:rPr>
                <w:rFonts w:ascii="Century Gothic" w:eastAsiaTheme="majorEastAsia" w:hAnsi="Century Gothic" w:cstheme="majorBidi"/>
                <w:sz w:val="20"/>
                <w:szCs w:val="20"/>
              </w:rPr>
            </w:pPr>
            <w:r w:rsidRPr="00C04278">
              <w:rPr>
                <w:rFonts w:ascii="Century Gothic" w:eastAsiaTheme="majorEastAsia" w:hAnsi="Century Gothic" w:cstheme="majorBidi"/>
                <w:sz w:val="20"/>
                <w:szCs w:val="20"/>
              </w:rPr>
              <w:t>$</w:t>
            </w:r>
          </w:p>
        </w:tc>
      </w:tr>
    </w:tbl>
    <w:tbl>
      <w:tblPr>
        <w:tblStyle w:val="GridTable1Light-Accent3"/>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20" w:firstRow="1" w:lastRow="0" w:firstColumn="0" w:lastColumn="0" w:noHBand="0" w:noVBand="1"/>
      </w:tblPr>
      <w:tblGrid>
        <w:gridCol w:w="2363"/>
        <w:gridCol w:w="1129"/>
        <w:gridCol w:w="1306"/>
        <w:gridCol w:w="1167"/>
        <w:gridCol w:w="2843"/>
      </w:tblGrid>
      <w:tr w:rsidR="004A235F" w:rsidRPr="00C04278" w14:paraId="6C1A1CA6" w14:textId="77777777" w:rsidTr="00845FE2">
        <w:trPr>
          <w:cnfStyle w:val="100000000000" w:firstRow="1" w:lastRow="0" w:firstColumn="0" w:lastColumn="0" w:oddVBand="0" w:evenVBand="0" w:oddHBand="0" w:evenHBand="0" w:firstRowFirstColumn="0" w:firstRowLastColumn="0" w:lastRowFirstColumn="0" w:lastRowLastColumn="0"/>
          <w:trHeight w:val="462"/>
        </w:trPr>
        <w:tc>
          <w:tcPr>
            <w:tcW w:w="1352" w:type="pct"/>
            <w:hideMark/>
          </w:tcPr>
          <w:p w14:paraId="4225EA2E" w14:textId="77777777" w:rsidR="004A235F" w:rsidRPr="00C04278" w:rsidRDefault="004A235F" w:rsidP="00845FE2">
            <w:pPr>
              <w:rPr>
                <w:rFonts w:ascii="Century Gothic" w:eastAsiaTheme="majorEastAsia" w:hAnsi="Century Gothic" w:cstheme="majorBidi"/>
                <w:sz w:val="20"/>
                <w:szCs w:val="20"/>
              </w:rPr>
            </w:pPr>
            <w:r w:rsidRPr="00C04278">
              <w:rPr>
                <w:rFonts w:ascii="Century Gothic" w:eastAsiaTheme="majorEastAsia" w:hAnsi="Century Gothic" w:cstheme="majorBidi"/>
                <w:sz w:val="20"/>
                <w:szCs w:val="20"/>
              </w:rPr>
              <w:t>Tipo de gasto</w:t>
            </w:r>
          </w:p>
        </w:tc>
        <w:tc>
          <w:tcPr>
            <w:tcW w:w="599" w:type="pct"/>
            <w:hideMark/>
          </w:tcPr>
          <w:p w14:paraId="4395C738" w14:textId="77777777" w:rsidR="004A235F" w:rsidRPr="00C04278" w:rsidRDefault="004A235F" w:rsidP="00845FE2">
            <w:pPr>
              <w:spacing w:after="160" w:line="259" w:lineRule="auto"/>
              <w:rPr>
                <w:rFonts w:ascii="Century Gothic" w:eastAsiaTheme="majorEastAsia" w:hAnsi="Century Gothic" w:cstheme="majorBidi"/>
                <w:sz w:val="20"/>
                <w:szCs w:val="20"/>
              </w:rPr>
            </w:pPr>
            <w:r w:rsidRPr="00C04278">
              <w:rPr>
                <w:rFonts w:ascii="Century Gothic" w:eastAsiaTheme="majorEastAsia" w:hAnsi="Century Gothic" w:cstheme="majorBidi"/>
                <w:sz w:val="20"/>
                <w:szCs w:val="20"/>
              </w:rPr>
              <w:t>Cantidad</w:t>
            </w:r>
          </w:p>
        </w:tc>
        <w:tc>
          <w:tcPr>
            <w:tcW w:w="752" w:type="pct"/>
            <w:hideMark/>
          </w:tcPr>
          <w:p w14:paraId="64088762" w14:textId="77777777" w:rsidR="004A235F" w:rsidRPr="00C04278" w:rsidRDefault="004A235F" w:rsidP="00845FE2">
            <w:pPr>
              <w:spacing w:after="160" w:line="259" w:lineRule="auto"/>
              <w:rPr>
                <w:rFonts w:ascii="Century Gothic" w:eastAsiaTheme="majorEastAsia" w:hAnsi="Century Gothic" w:cstheme="majorBidi"/>
                <w:sz w:val="20"/>
                <w:szCs w:val="20"/>
              </w:rPr>
            </w:pPr>
            <w:r w:rsidRPr="00C04278">
              <w:rPr>
                <w:rFonts w:ascii="Century Gothic" w:eastAsiaTheme="majorEastAsia" w:hAnsi="Century Gothic" w:cstheme="majorBidi"/>
                <w:sz w:val="20"/>
                <w:szCs w:val="20"/>
              </w:rPr>
              <w:t>Solicitado a FFCC</w:t>
            </w:r>
          </w:p>
        </w:tc>
        <w:tc>
          <w:tcPr>
            <w:tcW w:w="673" w:type="pct"/>
            <w:hideMark/>
          </w:tcPr>
          <w:p w14:paraId="363EA4DA" w14:textId="77777777" w:rsidR="004A235F" w:rsidRPr="00C04278" w:rsidRDefault="004A235F" w:rsidP="00845FE2">
            <w:pPr>
              <w:spacing w:after="160" w:line="259" w:lineRule="auto"/>
              <w:rPr>
                <w:rFonts w:ascii="Century Gothic" w:eastAsiaTheme="majorEastAsia" w:hAnsi="Century Gothic" w:cstheme="majorBidi"/>
                <w:sz w:val="20"/>
                <w:szCs w:val="20"/>
              </w:rPr>
            </w:pPr>
            <w:r w:rsidRPr="00C04278">
              <w:rPr>
                <w:rFonts w:ascii="Century Gothic" w:eastAsiaTheme="majorEastAsia" w:hAnsi="Century Gothic" w:cstheme="majorBidi"/>
                <w:sz w:val="20"/>
                <w:szCs w:val="20"/>
              </w:rPr>
              <w:t>Aporte Externo</w:t>
            </w:r>
          </w:p>
        </w:tc>
        <w:tc>
          <w:tcPr>
            <w:tcW w:w="1624" w:type="pct"/>
            <w:hideMark/>
          </w:tcPr>
          <w:p w14:paraId="1C470867" w14:textId="77777777" w:rsidR="004A235F" w:rsidRPr="00C04278" w:rsidRDefault="004A235F" w:rsidP="00845FE2">
            <w:pPr>
              <w:spacing w:after="160" w:line="259" w:lineRule="auto"/>
              <w:rPr>
                <w:rFonts w:ascii="Century Gothic" w:eastAsiaTheme="majorEastAsia" w:hAnsi="Century Gothic" w:cstheme="majorBidi"/>
                <w:sz w:val="20"/>
                <w:szCs w:val="20"/>
              </w:rPr>
            </w:pPr>
            <w:r w:rsidRPr="00C04278">
              <w:rPr>
                <w:rFonts w:ascii="Century Gothic" w:eastAsiaTheme="majorEastAsia" w:hAnsi="Century Gothic" w:cstheme="majorBidi"/>
                <w:sz w:val="20"/>
                <w:szCs w:val="20"/>
              </w:rPr>
              <w:t>Describa por qué necesita este apoyo</w:t>
            </w:r>
          </w:p>
        </w:tc>
      </w:tr>
      <w:tr w:rsidR="004A235F" w:rsidRPr="00C04278" w14:paraId="0107E497" w14:textId="77777777" w:rsidTr="00845FE2">
        <w:trPr>
          <w:trHeight w:val="462"/>
        </w:trPr>
        <w:tc>
          <w:tcPr>
            <w:tcW w:w="1352" w:type="pct"/>
          </w:tcPr>
          <w:p w14:paraId="40CA0637" w14:textId="77777777" w:rsidR="004A235F" w:rsidRPr="00C04278" w:rsidRDefault="004A235F" w:rsidP="00845FE2">
            <w:pPr>
              <w:spacing w:after="160" w:line="259" w:lineRule="auto"/>
              <w:rPr>
                <w:rFonts w:ascii="Century Gothic" w:eastAsiaTheme="majorEastAsia" w:hAnsi="Century Gothic" w:cstheme="majorBidi"/>
                <w:sz w:val="20"/>
                <w:szCs w:val="20"/>
              </w:rPr>
            </w:pPr>
          </w:p>
        </w:tc>
        <w:tc>
          <w:tcPr>
            <w:tcW w:w="599" w:type="pct"/>
            <w:hideMark/>
          </w:tcPr>
          <w:p w14:paraId="215D33D7" w14:textId="77777777" w:rsidR="004A235F" w:rsidRPr="00C04278" w:rsidRDefault="004A235F" w:rsidP="00845FE2">
            <w:pPr>
              <w:spacing w:after="160" w:line="259" w:lineRule="auto"/>
              <w:rPr>
                <w:rFonts w:ascii="Century Gothic" w:eastAsiaTheme="majorEastAsia" w:hAnsi="Century Gothic" w:cstheme="majorBidi"/>
                <w:sz w:val="20"/>
                <w:szCs w:val="20"/>
              </w:rPr>
            </w:pPr>
          </w:p>
        </w:tc>
        <w:tc>
          <w:tcPr>
            <w:tcW w:w="752" w:type="pct"/>
            <w:hideMark/>
          </w:tcPr>
          <w:p w14:paraId="0F9A7A01" w14:textId="77777777" w:rsidR="004A235F" w:rsidRPr="00C04278" w:rsidRDefault="004A235F" w:rsidP="00845FE2">
            <w:pPr>
              <w:rPr>
                <w:rFonts w:ascii="Century Gothic" w:eastAsiaTheme="majorEastAsia" w:hAnsi="Century Gothic" w:cstheme="majorBidi"/>
                <w:sz w:val="20"/>
                <w:szCs w:val="20"/>
              </w:rPr>
            </w:pPr>
            <w:r w:rsidRPr="00C04278">
              <w:rPr>
                <w:rFonts w:ascii="Century Gothic" w:eastAsiaTheme="majorEastAsia" w:hAnsi="Century Gothic" w:cstheme="majorBidi"/>
                <w:sz w:val="20"/>
                <w:szCs w:val="20"/>
              </w:rPr>
              <w:t>$</w:t>
            </w:r>
          </w:p>
        </w:tc>
        <w:tc>
          <w:tcPr>
            <w:tcW w:w="673" w:type="pct"/>
            <w:hideMark/>
          </w:tcPr>
          <w:p w14:paraId="34472300" w14:textId="77777777" w:rsidR="004A235F" w:rsidRPr="00C04278" w:rsidRDefault="004A235F" w:rsidP="00845FE2">
            <w:pPr>
              <w:spacing w:after="160" w:line="259" w:lineRule="auto"/>
              <w:rPr>
                <w:rFonts w:ascii="Century Gothic" w:eastAsiaTheme="majorEastAsia" w:hAnsi="Century Gothic" w:cstheme="majorBidi"/>
                <w:sz w:val="20"/>
                <w:szCs w:val="20"/>
              </w:rPr>
            </w:pPr>
            <w:r w:rsidRPr="00C04278">
              <w:rPr>
                <w:rFonts w:ascii="Century Gothic" w:eastAsiaTheme="majorEastAsia" w:hAnsi="Century Gothic" w:cstheme="majorBidi"/>
                <w:sz w:val="20"/>
                <w:szCs w:val="20"/>
              </w:rPr>
              <w:t>$</w:t>
            </w:r>
          </w:p>
        </w:tc>
        <w:tc>
          <w:tcPr>
            <w:tcW w:w="1624" w:type="pct"/>
          </w:tcPr>
          <w:p w14:paraId="2816780A" w14:textId="77777777" w:rsidR="004A235F" w:rsidRPr="00C04278" w:rsidRDefault="004A235F" w:rsidP="00845FE2">
            <w:pPr>
              <w:spacing w:after="160" w:line="259" w:lineRule="auto"/>
              <w:rPr>
                <w:rFonts w:ascii="Century Gothic" w:eastAsiaTheme="majorEastAsia" w:hAnsi="Century Gothic" w:cstheme="majorBidi"/>
                <w:sz w:val="20"/>
                <w:szCs w:val="20"/>
              </w:rPr>
            </w:pPr>
          </w:p>
        </w:tc>
      </w:tr>
      <w:tr w:rsidR="004A235F" w:rsidRPr="00C04278" w14:paraId="591D1EB7" w14:textId="77777777" w:rsidTr="00845FE2">
        <w:trPr>
          <w:trHeight w:val="462"/>
        </w:trPr>
        <w:tc>
          <w:tcPr>
            <w:tcW w:w="1352" w:type="pct"/>
          </w:tcPr>
          <w:p w14:paraId="26D916E0" w14:textId="77777777" w:rsidR="004A235F" w:rsidRPr="00C04278" w:rsidRDefault="004A235F" w:rsidP="00845FE2">
            <w:pPr>
              <w:spacing w:after="160" w:line="259" w:lineRule="auto"/>
              <w:rPr>
                <w:rFonts w:ascii="Century Gothic" w:eastAsiaTheme="majorEastAsia" w:hAnsi="Century Gothic" w:cstheme="majorBidi"/>
                <w:sz w:val="20"/>
                <w:szCs w:val="20"/>
              </w:rPr>
            </w:pPr>
          </w:p>
        </w:tc>
        <w:tc>
          <w:tcPr>
            <w:tcW w:w="599" w:type="pct"/>
            <w:hideMark/>
          </w:tcPr>
          <w:p w14:paraId="714F54AF" w14:textId="77777777" w:rsidR="004A235F" w:rsidRPr="00C04278" w:rsidRDefault="004A235F" w:rsidP="00845FE2">
            <w:pPr>
              <w:spacing w:after="160" w:line="259" w:lineRule="auto"/>
              <w:rPr>
                <w:rFonts w:ascii="Century Gothic" w:eastAsiaTheme="majorEastAsia" w:hAnsi="Century Gothic" w:cstheme="majorBidi"/>
                <w:sz w:val="20"/>
                <w:szCs w:val="20"/>
              </w:rPr>
            </w:pPr>
          </w:p>
        </w:tc>
        <w:tc>
          <w:tcPr>
            <w:tcW w:w="752" w:type="pct"/>
            <w:hideMark/>
          </w:tcPr>
          <w:p w14:paraId="0B70A398" w14:textId="77777777" w:rsidR="004A235F" w:rsidRPr="00C04278" w:rsidRDefault="004A235F" w:rsidP="00845FE2">
            <w:pPr>
              <w:rPr>
                <w:rFonts w:ascii="Century Gothic" w:eastAsiaTheme="majorEastAsia" w:hAnsi="Century Gothic" w:cstheme="majorBidi"/>
                <w:sz w:val="20"/>
                <w:szCs w:val="20"/>
              </w:rPr>
            </w:pPr>
            <w:r w:rsidRPr="00C04278">
              <w:rPr>
                <w:rFonts w:ascii="Century Gothic" w:eastAsiaTheme="majorEastAsia" w:hAnsi="Century Gothic" w:cstheme="majorBidi"/>
                <w:sz w:val="20"/>
                <w:szCs w:val="20"/>
              </w:rPr>
              <w:t>$</w:t>
            </w:r>
          </w:p>
        </w:tc>
        <w:tc>
          <w:tcPr>
            <w:tcW w:w="673" w:type="pct"/>
            <w:hideMark/>
          </w:tcPr>
          <w:p w14:paraId="7B40AA33" w14:textId="77777777" w:rsidR="004A235F" w:rsidRPr="00C04278" w:rsidRDefault="004A235F" w:rsidP="00845FE2">
            <w:pPr>
              <w:spacing w:after="160" w:line="259" w:lineRule="auto"/>
              <w:rPr>
                <w:rFonts w:ascii="Century Gothic" w:eastAsiaTheme="majorEastAsia" w:hAnsi="Century Gothic" w:cstheme="majorBidi"/>
                <w:sz w:val="20"/>
                <w:szCs w:val="20"/>
              </w:rPr>
            </w:pPr>
            <w:r w:rsidRPr="00C04278">
              <w:rPr>
                <w:rFonts w:ascii="Century Gothic" w:eastAsiaTheme="majorEastAsia" w:hAnsi="Century Gothic" w:cstheme="majorBidi"/>
                <w:sz w:val="20"/>
                <w:szCs w:val="20"/>
              </w:rPr>
              <w:t>$</w:t>
            </w:r>
          </w:p>
        </w:tc>
        <w:tc>
          <w:tcPr>
            <w:tcW w:w="1624" w:type="pct"/>
          </w:tcPr>
          <w:p w14:paraId="7ACE5844" w14:textId="77777777" w:rsidR="004A235F" w:rsidRPr="00C04278" w:rsidRDefault="004A235F" w:rsidP="00845FE2">
            <w:pPr>
              <w:spacing w:after="160" w:line="259" w:lineRule="auto"/>
              <w:rPr>
                <w:rFonts w:ascii="Century Gothic" w:eastAsiaTheme="majorEastAsia" w:hAnsi="Century Gothic" w:cstheme="majorBidi"/>
                <w:sz w:val="20"/>
                <w:szCs w:val="20"/>
              </w:rPr>
            </w:pPr>
          </w:p>
        </w:tc>
      </w:tr>
      <w:tr w:rsidR="004A235F" w:rsidRPr="00C04278" w14:paraId="16D0B4E1" w14:textId="77777777" w:rsidTr="00845FE2">
        <w:trPr>
          <w:trHeight w:val="462"/>
        </w:trPr>
        <w:tc>
          <w:tcPr>
            <w:tcW w:w="1352" w:type="pct"/>
          </w:tcPr>
          <w:p w14:paraId="4D302F9E" w14:textId="77777777" w:rsidR="004A235F" w:rsidRPr="00C04278" w:rsidRDefault="004A235F" w:rsidP="00845FE2">
            <w:pPr>
              <w:spacing w:after="160" w:line="259" w:lineRule="auto"/>
              <w:rPr>
                <w:rFonts w:ascii="Century Gothic" w:eastAsiaTheme="majorEastAsia" w:hAnsi="Century Gothic" w:cstheme="majorBidi"/>
                <w:sz w:val="20"/>
                <w:szCs w:val="20"/>
              </w:rPr>
            </w:pPr>
          </w:p>
        </w:tc>
        <w:tc>
          <w:tcPr>
            <w:tcW w:w="599" w:type="pct"/>
            <w:hideMark/>
          </w:tcPr>
          <w:p w14:paraId="4C9F91C5" w14:textId="77777777" w:rsidR="004A235F" w:rsidRPr="00C04278" w:rsidRDefault="004A235F" w:rsidP="00845FE2">
            <w:pPr>
              <w:spacing w:after="160" w:line="259" w:lineRule="auto"/>
              <w:rPr>
                <w:rFonts w:ascii="Century Gothic" w:eastAsiaTheme="majorEastAsia" w:hAnsi="Century Gothic" w:cstheme="majorBidi"/>
                <w:sz w:val="20"/>
                <w:szCs w:val="20"/>
              </w:rPr>
            </w:pPr>
          </w:p>
        </w:tc>
        <w:tc>
          <w:tcPr>
            <w:tcW w:w="752" w:type="pct"/>
            <w:hideMark/>
          </w:tcPr>
          <w:p w14:paraId="20A81673" w14:textId="77777777" w:rsidR="004A235F" w:rsidRPr="00C04278" w:rsidRDefault="004A235F" w:rsidP="00845FE2">
            <w:pPr>
              <w:rPr>
                <w:rFonts w:ascii="Century Gothic" w:eastAsiaTheme="majorEastAsia" w:hAnsi="Century Gothic" w:cstheme="majorBidi"/>
                <w:sz w:val="20"/>
                <w:szCs w:val="20"/>
              </w:rPr>
            </w:pPr>
            <w:r w:rsidRPr="00C04278">
              <w:rPr>
                <w:rFonts w:ascii="Century Gothic" w:eastAsiaTheme="majorEastAsia" w:hAnsi="Century Gothic" w:cstheme="majorBidi"/>
                <w:sz w:val="20"/>
                <w:szCs w:val="20"/>
              </w:rPr>
              <w:t>$</w:t>
            </w:r>
          </w:p>
        </w:tc>
        <w:tc>
          <w:tcPr>
            <w:tcW w:w="673" w:type="pct"/>
            <w:hideMark/>
          </w:tcPr>
          <w:p w14:paraId="6B71F21F" w14:textId="77777777" w:rsidR="004A235F" w:rsidRPr="00C04278" w:rsidRDefault="004A235F" w:rsidP="00845FE2">
            <w:pPr>
              <w:spacing w:after="160" w:line="259" w:lineRule="auto"/>
              <w:rPr>
                <w:rFonts w:ascii="Century Gothic" w:eastAsiaTheme="majorEastAsia" w:hAnsi="Century Gothic" w:cstheme="majorBidi"/>
                <w:sz w:val="20"/>
                <w:szCs w:val="20"/>
              </w:rPr>
            </w:pPr>
            <w:r w:rsidRPr="00C04278">
              <w:rPr>
                <w:rFonts w:ascii="Century Gothic" w:eastAsiaTheme="majorEastAsia" w:hAnsi="Century Gothic" w:cstheme="majorBidi"/>
                <w:sz w:val="20"/>
                <w:szCs w:val="20"/>
              </w:rPr>
              <w:t>$</w:t>
            </w:r>
          </w:p>
        </w:tc>
        <w:tc>
          <w:tcPr>
            <w:tcW w:w="1624" w:type="pct"/>
          </w:tcPr>
          <w:p w14:paraId="0D627FE2" w14:textId="77777777" w:rsidR="004A235F" w:rsidRPr="00C04278" w:rsidRDefault="004A235F" w:rsidP="00845FE2">
            <w:pPr>
              <w:spacing w:after="160" w:line="259" w:lineRule="auto"/>
              <w:rPr>
                <w:rFonts w:ascii="Century Gothic" w:eastAsiaTheme="majorEastAsia" w:hAnsi="Century Gothic" w:cstheme="majorBidi"/>
                <w:sz w:val="20"/>
                <w:szCs w:val="20"/>
              </w:rPr>
            </w:pPr>
          </w:p>
        </w:tc>
      </w:tr>
      <w:tr w:rsidR="004A235F" w:rsidRPr="00C04278" w14:paraId="2623EB52" w14:textId="77777777" w:rsidTr="00845FE2">
        <w:trPr>
          <w:trHeight w:val="462"/>
        </w:trPr>
        <w:tc>
          <w:tcPr>
            <w:tcW w:w="1352" w:type="pct"/>
          </w:tcPr>
          <w:p w14:paraId="5FB7E2EB" w14:textId="77777777" w:rsidR="004A235F" w:rsidRPr="00C04278" w:rsidRDefault="004A235F" w:rsidP="00845FE2">
            <w:pPr>
              <w:spacing w:after="160" w:line="259" w:lineRule="auto"/>
              <w:rPr>
                <w:rFonts w:ascii="Century Gothic" w:eastAsiaTheme="majorEastAsia" w:hAnsi="Century Gothic" w:cstheme="majorBidi"/>
                <w:sz w:val="20"/>
                <w:szCs w:val="20"/>
              </w:rPr>
            </w:pPr>
          </w:p>
        </w:tc>
        <w:tc>
          <w:tcPr>
            <w:tcW w:w="599" w:type="pct"/>
            <w:hideMark/>
          </w:tcPr>
          <w:p w14:paraId="2C8940A4" w14:textId="77777777" w:rsidR="004A235F" w:rsidRPr="00C04278" w:rsidRDefault="004A235F" w:rsidP="00845FE2">
            <w:pPr>
              <w:rPr>
                <w:rFonts w:ascii="Century Gothic" w:eastAsiaTheme="majorEastAsia" w:hAnsi="Century Gothic" w:cstheme="majorBidi"/>
                <w:sz w:val="20"/>
                <w:szCs w:val="20"/>
              </w:rPr>
            </w:pPr>
          </w:p>
        </w:tc>
        <w:tc>
          <w:tcPr>
            <w:tcW w:w="752" w:type="pct"/>
            <w:hideMark/>
          </w:tcPr>
          <w:p w14:paraId="2881A34E" w14:textId="77777777" w:rsidR="004A235F" w:rsidRPr="00C04278" w:rsidRDefault="004A235F" w:rsidP="00845FE2">
            <w:pPr>
              <w:rPr>
                <w:rFonts w:ascii="Century Gothic" w:eastAsiaTheme="majorEastAsia" w:hAnsi="Century Gothic" w:cstheme="majorBidi"/>
                <w:sz w:val="20"/>
                <w:szCs w:val="20"/>
              </w:rPr>
            </w:pPr>
            <w:r w:rsidRPr="00C04278">
              <w:rPr>
                <w:rFonts w:ascii="Century Gothic" w:eastAsiaTheme="majorEastAsia" w:hAnsi="Century Gothic" w:cstheme="majorBidi"/>
                <w:sz w:val="20"/>
                <w:szCs w:val="20"/>
              </w:rPr>
              <w:t>$</w:t>
            </w:r>
          </w:p>
        </w:tc>
        <w:tc>
          <w:tcPr>
            <w:tcW w:w="673" w:type="pct"/>
            <w:hideMark/>
          </w:tcPr>
          <w:p w14:paraId="1062A501" w14:textId="77777777" w:rsidR="004A235F" w:rsidRPr="00C04278" w:rsidRDefault="004A235F" w:rsidP="00845FE2">
            <w:pPr>
              <w:spacing w:after="160" w:line="259" w:lineRule="auto"/>
              <w:rPr>
                <w:rFonts w:ascii="Century Gothic" w:eastAsiaTheme="majorEastAsia" w:hAnsi="Century Gothic" w:cstheme="majorBidi"/>
                <w:sz w:val="20"/>
                <w:szCs w:val="20"/>
              </w:rPr>
            </w:pPr>
            <w:r w:rsidRPr="00C04278">
              <w:rPr>
                <w:rFonts w:ascii="Century Gothic" w:eastAsiaTheme="majorEastAsia" w:hAnsi="Century Gothic" w:cstheme="majorBidi"/>
                <w:sz w:val="20"/>
                <w:szCs w:val="20"/>
              </w:rPr>
              <w:t>$</w:t>
            </w:r>
          </w:p>
        </w:tc>
        <w:tc>
          <w:tcPr>
            <w:tcW w:w="1624" w:type="pct"/>
            <w:hideMark/>
          </w:tcPr>
          <w:p w14:paraId="3360DDA6" w14:textId="77777777" w:rsidR="004A235F" w:rsidRPr="00C04278" w:rsidRDefault="004A235F" w:rsidP="00845FE2">
            <w:pPr>
              <w:spacing w:after="160" w:line="259" w:lineRule="auto"/>
              <w:rPr>
                <w:rFonts w:ascii="Century Gothic" w:eastAsiaTheme="majorEastAsia" w:hAnsi="Century Gothic" w:cstheme="majorBidi"/>
                <w:sz w:val="20"/>
                <w:szCs w:val="20"/>
              </w:rPr>
            </w:pPr>
          </w:p>
        </w:tc>
      </w:tr>
      <w:tr w:rsidR="004A235F" w:rsidRPr="00C04278" w14:paraId="3EE76978" w14:textId="77777777" w:rsidTr="00845FE2">
        <w:trPr>
          <w:trHeight w:val="462"/>
        </w:trPr>
        <w:tc>
          <w:tcPr>
            <w:tcW w:w="1352" w:type="pct"/>
          </w:tcPr>
          <w:p w14:paraId="4B075D3D" w14:textId="77777777" w:rsidR="004A235F" w:rsidRPr="00C04278" w:rsidRDefault="004A235F" w:rsidP="00845FE2">
            <w:pPr>
              <w:rPr>
                <w:rFonts w:ascii="Century Gothic" w:eastAsiaTheme="majorEastAsia" w:hAnsi="Century Gothic" w:cstheme="majorBidi"/>
                <w:sz w:val="20"/>
                <w:szCs w:val="20"/>
              </w:rPr>
            </w:pPr>
          </w:p>
        </w:tc>
        <w:tc>
          <w:tcPr>
            <w:tcW w:w="599" w:type="pct"/>
            <w:hideMark/>
          </w:tcPr>
          <w:p w14:paraId="7490CCB1" w14:textId="77777777" w:rsidR="004A235F" w:rsidRPr="00C04278" w:rsidRDefault="004A235F" w:rsidP="00845FE2">
            <w:pPr>
              <w:rPr>
                <w:rFonts w:ascii="Century Gothic" w:eastAsiaTheme="majorEastAsia" w:hAnsi="Century Gothic" w:cstheme="majorBidi"/>
                <w:sz w:val="20"/>
                <w:szCs w:val="20"/>
              </w:rPr>
            </w:pPr>
          </w:p>
        </w:tc>
        <w:tc>
          <w:tcPr>
            <w:tcW w:w="752" w:type="pct"/>
            <w:hideMark/>
          </w:tcPr>
          <w:p w14:paraId="720992D7" w14:textId="77777777" w:rsidR="004A235F" w:rsidRPr="00C04278" w:rsidRDefault="004A235F" w:rsidP="00845FE2">
            <w:pPr>
              <w:rPr>
                <w:rFonts w:ascii="Century Gothic" w:eastAsiaTheme="majorEastAsia" w:hAnsi="Century Gothic" w:cstheme="majorBidi"/>
                <w:sz w:val="20"/>
                <w:szCs w:val="20"/>
              </w:rPr>
            </w:pPr>
            <w:r w:rsidRPr="00C04278">
              <w:rPr>
                <w:rFonts w:ascii="Century Gothic" w:eastAsiaTheme="majorEastAsia" w:hAnsi="Century Gothic" w:cstheme="majorBidi"/>
                <w:sz w:val="20"/>
                <w:szCs w:val="20"/>
              </w:rPr>
              <w:t>$</w:t>
            </w:r>
          </w:p>
        </w:tc>
        <w:tc>
          <w:tcPr>
            <w:tcW w:w="673" w:type="pct"/>
            <w:hideMark/>
          </w:tcPr>
          <w:p w14:paraId="74533BB6" w14:textId="77777777" w:rsidR="004A235F" w:rsidRPr="00C04278" w:rsidRDefault="004A235F" w:rsidP="00845FE2">
            <w:pPr>
              <w:spacing w:after="160" w:line="259" w:lineRule="auto"/>
              <w:rPr>
                <w:rFonts w:ascii="Century Gothic" w:eastAsiaTheme="majorEastAsia" w:hAnsi="Century Gothic" w:cstheme="majorBidi"/>
                <w:sz w:val="20"/>
                <w:szCs w:val="20"/>
              </w:rPr>
            </w:pPr>
            <w:r w:rsidRPr="00C04278">
              <w:rPr>
                <w:rFonts w:ascii="Century Gothic" w:eastAsiaTheme="majorEastAsia" w:hAnsi="Century Gothic" w:cstheme="majorBidi"/>
                <w:sz w:val="20"/>
                <w:szCs w:val="20"/>
              </w:rPr>
              <w:t>$</w:t>
            </w:r>
          </w:p>
        </w:tc>
        <w:tc>
          <w:tcPr>
            <w:tcW w:w="1624" w:type="pct"/>
            <w:hideMark/>
          </w:tcPr>
          <w:p w14:paraId="3826ADD4" w14:textId="77777777" w:rsidR="004A235F" w:rsidRPr="00C04278" w:rsidRDefault="004A235F" w:rsidP="00845FE2">
            <w:pPr>
              <w:spacing w:after="160" w:line="259" w:lineRule="auto"/>
              <w:rPr>
                <w:rFonts w:ascii="Century Gothic" w:eastAsiaTheme="majorEastAsia" w:hAnsi="Century Gothic" w:cstheme="majorBidi"/>
                <w:sz w:val="20"/>
                <w:szCs w:val="20"/>
              </w:rPr>
            </w:pPr>
          </w:p>
        </w:tc>
      </w:tr>
      <w:tr w:rsidR="004A235F" w:rsidRPr="00C04278" w14:paraId="5B096ED9" w14:textId="77777777" w:rsidTr="00845FE2">
        <w:trPr>
          <w:trHeight w:val="462"/>
        </w:trPr>
        <w:tc>
          <w:tcPr>
            <w:tcW w:w="1352" w:type="pct"/>
            <w:hideMark/>
          </w:tcPr>
          <w:p w14:paraId="4EC5F70F" w14:textId="77777777" w:rsidR="004A235F" w:rsidRPr="00C04278" w:rsidRDefault="004A235F" w:rsidP="00845FE2">
            <w:pPr>
              <w:rPr>
                <w:rFonts w:ascii="Century Gothic" w:eastAsiaTheme="majorEastAsia" w:hAnsi="Century Gothic" w:cstheme="majorBidi"/>
                <w:sz w:val="20"/>
                <w:szCs w:val="20"/>
              </w:rPr>
            </w:pPr>
            <w:r w:rsidRPr="00C04278">
              <w:rPr>
                <w:rFonts w:ascii="Century Gothic" w:eastAsiaTheme="majorEastAsia" w:hAnsi="Century Gothic" w:cstheme="majorBidi"/>
                <w:sz w:val="20"/>
                <w:szCs w:val="20"/>
              </w:rPr>
              <w:t>TOTAL</w:t>
            </w:r>
          </w:p>
        </w:tc>
        <w:tc>
          <w:tcPr>
            <w:tcW w:w="599" w:type="pct"/>
            <w:hideMark/>
          </w:tcPr>
          <w:p w14:paraId="1BA3EBD1" w14:textId="77777777" w:rsidR="004A235F" w:rsidRPr="00C04278" w:rsidRDefault="004A235F" w:rsidP="00845FE2">
            <w:pPr>
              <w:spacing w:after="160" w:line="259" w:lineRule="auto"/>
              <w:rPr>
                <w:rFonts w:ascii="Century Gothic" w:eastAsiaTheme="majorEastAsia" w:hAnsi="Century Gothic" w:cstheme="majorBidi"/>
                <w:sz w:val="20"/>
                <w:szCs w:val="20"/>
              </w:rPr>
            </w:pPr>
          </w:p>
        </w:tc>
        <w:tc>
          <w:tcPr>
            <w:tcW w:w="752" w:type="pct"/>
            <w:hideMark/>
          </w:tcPr>
          <w:p w14:paraId="7A9A83F1" w14:textId="77777777" w:rsidR="004A235F" w:rsidRPr="00C04278" w:rsidRDefault="004A235F" w:rsidP="00845FE2">
            <w:pPr>
              <w:rPr>
                <w:rFonts w:ascii="Century Gothic" w:eastAsiaTheme="majorEastAsia" w:hAnsi="Century Gothic" w:cstheme="majorBidi"/>
                <w:sz w:val="20"/>
                <w:szCs w:val="20"/>
              </w:rPr>
            </w:pPr>
            <w:r w:rsidRPr="00C04278">
              <w:rPr>
                <w:rFonts w:ascii="Century Gothic" w:eastAsiaTheme="majorEastAsia" w:hAnsi="Century Gothic" w:cstheme="majorBidi"/>
                <w:sz w:val="20"/>
                <w:szCs w:val="20"/>
              </w:rPr>
              <w:t>$ </w:t>
            </w:r>
          </w:p>
        </w:tc>
        <w:tc>
          <w:tcPr>
            <w:tcW w:w="673" w:type="pct"/>
            <w:hideMark/>
          </w:tcPr>
          <w:p w14:paraId="14C4BEA6" w14:textId="77777777" w:rsidR="004A235F" w:rsidRPr="00C04278" w:rsidRDefault="004A235F" w:rsidP="00845FE2">
            <w:pPr>
              <w:spacing w:after="160" w:line="259" w:lineRule="auto"/>
              <w:rPr>
                <w:rFonts w:ascii="Century Gothic" w:eastAsiaTheme="majorEastAsia" w:hAnsi="Century Gothic" w:cstheme="majorBidi"/>
                <w:sz w:val="20"/>
                <w:szCs w:val="20"/>
              </w:rPr>
            </w:pPr>
            <w:r w:rsidRPr="00C04278">
              <w:rPr>
                <w:rFonts w:ascii="Century Gothic" w:eastAsiaTheme="majorEastAsia" w:hAnsi="Century Gothic" w:cstheme="majorBidi"/>
                <w:sz w:val="20"/>
                <w:szCs w:val="20"/>
              </w:rPr>
              <w:t>$ </w:t>
            </w:r>
          </w:p>
        </w:tc>
        <w:tc>
          <w:tcPr>
            <w:tcW w:w="1624" w:type="pct"/>
            <w:hideMark/>
          </w:tcPr>
          <w:p w14:paraId="5AD290CA" w14:textId="77777777" w:rsidR="004A235F" w:rsidRPr="00C04278" w:rsidRDefault="004A235F" w:rsidP="00845FE2">
            <w:pPr>
              <w:spacing w:after="160" w:line="259" w:lineRule="auto"/>
              <w:rPr>
                <w:rFonts w:ascii="Century Gothic" w:eastAsiaTheme="majorEastAsia" w:hAnsi="Century Gothic" w:cstheme="majorBidi"/>
                <w:sz w:val="20"/>
                <w:szCs w:val="20"/>
              </w:rPr>
            </w:pPr>
          </w:p>
        </w:tc>
      </w:tr>
    </w:tbl>
    <w:p w14:paraId="13EE5007" w14:textId="77777777" w:rsidR="004A235F" w:rsidRPr="00C04278" w:rsidRDefault="004A235F" w:rsidP="004A235F">
      <w:pPr>
        <w:rPr>
          <w:rFonts w:ascii="Century Gothic" w:eastAsiaTheme="majorEastAsia" w:hAnsi="Century Gothic" w:cstheme="majorBidi"/>
          <w:color w:val="365F91" w:themeColor="accent1" w:themeShade="BF"/>
          <w:sz w:val="32"/>
          <w:szCs w:val="32"/>
        </w:rPr>
      </w:pPr>
    </w:p>
    <w:p w14:paraId="3880E42D" w14:textId="77777777" w:rsidR="004A235F" w:rsidRPr="00C04278" w:rsidRDefault="004A235F" w:rsidP="004A235F">
      <w:pPr>
        <w:rPr>
          <w:rFonts w:ascii="Century Gothic" w:eastAsiaTheme="majorEastAsia" w:hAnsi="Century Gothic" w:cstheme="majorBidi"/>
          <w:color w:val="365F91" w:themeColor="accent1" w:themeShade="BF"/>
          <w:sz w:val="32"/>
          <w:szCs w:val="32"/>
        </w:rPr>
      </w:pPr>
      <w:r w:rsidRPr="00C04278">
        <w:rPr>
          <w:rFonts w:ascii="Century Gothic" w:hAnsi="Century Gothic"/>
        </w:rPr>
        <w:br w:type="page"/>
      </w:r>
    </w:p>
    <w:p w14:paraId="43BE5EB3" w14:textId="77777777" w:rsidR="004A235F" w:rsidRPr="00C04278" w:rsidRDefault="004A235F" w:rsidP="004A235F">
      <w:pPr>
        <w:pStyle w:val="Heading2"/>
        <w:rPr>
          <w:rFonts w:ascii="Century Gothic" w:eastAsia="Calibri" w:hAnsi="Century Gothic" w:cs="Aldhabi"/>
          <w:sz w:val="20"/>
          <w:szCs w:val="20"/>
        </w:rPr>
      </w:pPr>
      <w:bookmarkStart w:id="36" w:name="_Toc155949540"/>
      <w:r w:rsidRPr="00C04278">
        <w:rPr>
          <w:rFonts w:ascii="Century Gothic" w:eastAsia="Calibri" w:hAnsi="Century Gothic" w:cs="Aldhabi"/>
          <w:sz w:val="20"/>
          <w:szCs w:val="20"/>
        </w:rPr>
        <w:t>Lista de cotejo filtro para dar inicio al proceso de evaluación.</w:t>
      </w:r>
      <w:bookmarkEnd w:id="36"/>
      <w:r w:rsidRPr="00C04278">
        <w:rPr>
          <w:rFonts w:ascii="Century Gothic" w:eastAsia="Calibri" w:hAnsi="Century Gothic" w:cs="Aldhabi"/>
          <w:sz w:val="20"/>
          <w:szCs w:val="20"/>
        </w:rPr>
        <w:t xml:space="preserve"> </w:t>
      </w:r>
    </w:p>
    <w:p w14:paraId="7943D663" w14:textId="77777777" w:rsidR="004A235F" w:rsidRPr="00C04278" w:rsidRDefault="004A235F" w:rsidP="004A235F">
      <w:pPr>
        <w:rPr>
          <w:rFonts w:ascii="Century Gothic" w:hAnsi="Century Gothic"/>
        </w:rPr>
      </w:pPr>
    </w:p>
    <w:p w14:paraId="3A847A3E" w14:textId="77777777" w:rsidR="004A235F" w:rsidRPr="00C04278" w:rsidRDefault="004A235F" w:rsidP="005B3E34">
      <w:pPr>
        <w:jc w:val="both"/>
        <w:rPr>
          <w:rFonts w:ascii="Century Gothic" w:hAnsi="Century Gothic"/>
        </w:rPr>
      </w:pPr>
      <w:r w:rsidRPr="00C04278">
        <w:rPr>
          <w:rFonts w:ascii="Century Gothic" w:hAnsi="Century Gothic"/>
        </w:rPr>
        <w:t>Para ser considerado en el proceso de selección de los fondos concursables, los solicitantes deben cumplir con los siguientes criterios mínimos de documentos y selección.</w:t>
      </w:r>
    </w:p>
    <w:p w14:paraId="0752741E" w14:textId="77777777" w:rsidR="004A235F" w:rsidRPr="00C04278" w:rsidRDefault="004A235F" w:rsidP="004A235F">
      <w:pPr>
        <w:rPr>
          <w:rFonts w:ascii="Century Gothic" w:hAnsi="Century Gothic"/>
        </w:rPr>
      </w:pPr>
    </w:p>
    <w:tbl>
      <w:tblPr>
        <w:tblStyle w:val="TableGrid"/>
        <w:tblW w:w="5000" w:type="pct"/>
        <w:tblLook w:val="04A0" w:firstRow="1" w:lastRow="0" w:firstColumn="1" w:lastColumn="0" w:noHBand="0" w:noVBand="1"/>
      </w:tblPr>
      <w:tblGrid>
        <w:gridCol w:w="6800"/>
        <w:gridCol w:w="992"/>
        <w:gridCol w:w="1036"/>
      </w:tblGrid>
      <w:tr w:rsidR="004A235F" w:rsidRPr="00C04278" w14:paraId="338D2A0E" w14:textId="77777777" w:rsidTr="00845FE2">
        <w:tc>
          <w:tcPr>
            <w:tcW w:w="3851" w:type="pct"/>
          </w:tcPr>
          <w:p w14:paraId="013D6357" w14:textId="1099CE03" w:rsidR="004A235F" w:rsidRPr="00C04278" w:rsidRDefault="00B67C63" w:rsidP="00B67C63">
            <w:pPr>
              <w:rPr>
                <w:rStyle w:val="Strong"/>
                <w:rFonts w:ascii="Century Gothic" w:hAnsi="Century Gothic" w:cs="Segoe UI"/>
                <w:color w:val="374151"/>
                <w:bdr w:val="single" w:sz="2" w:space="0" w:color="D9D9E3" w:frame="1"/>
              </w:rPr>
            </w:pPr>
            <w:r w:rsidRPr="00C04278">
              <w:rPr>
                <w:rStyle w:val="Strong"/>
                <w:rFonts w:ascii="Century Gothic" w:hAnsi="Century Gothic" w:cs="Segoe UI"/>
                <w:color w:val="374151"/>
                <w:bdr w:val="single" w:sz="2" w:space="0" w:color="D9D9E3" w:frame="1"/>
              </w:rPr>
              <w:t xml:space="preserve">Antecedentes </w:t>
            </w:r>
          </w:p>
        </w:tc>
        <w:tc>
          <w:tcPr>
            <w:tcW w:w="562" w:type="pct"/>
          </w:tcPr>
          <w:p w14:paraId="2B18BC2D" w14:textId="77777777" w:rsidR="004A235F" w:rsidRPr="00C04278" w:rsidRDefault="004A235F" w:rsidP="00845FE2">
            <w:pPr>
              <w:jc w:val="center"/>
              <w:rPr>
                <w:rFonts w:ascii="Century Gothic" w:hAnsi="Century Gothic"/>
              </w:rPr>
            </w:pPr>
            <w:r w:rsidRPr="00C04278">
              <w:rPr>
                <w:rFonts w:ascii="Century Gothic" w:hAnsi="Century Gothic"/>
              </w:rPr>
              <w:t>Sí</w:t>
            </w:r>
          </w:p>
        </w:tc>
        <w:tc>
          <w:tcPr>
            <w:tcW w:w="587" w:type="pct"/>
          </w:tcPr>
          <w:p w14:paraId="6EF7CD55" w14:textId="77777777" w:rsidR="004A235F" w:rsidRPr="00C04278" w:rsidRDefault="004A235F" w:rsidP="00845FE2">
            <w:pPr>
              <w:jc w:val="center"/>
              <w:rPr>
                <w:rFonts w:ascii="Century Gothic" w:hAnsi="Century Gothic"/>
              </w:rPr>
            </w:pPr>
            <w:r w:rsidRPr="00C04278">
              <w:rPr>
                <w:rFonts w:ascii="Century Gothic" w:hAnsi="Century Gothic"/>
              </w:rPr>
              <w:t>No</w:t>
            </w:r>
          </w:p>
        </w:tc>
      </w:tr>
      <w:tr w:rsidR="004A235F" w:rsidRPr="00C04278" w14:paraId="699B5A6C" w14:textId="77777777" w:rsidTr="00845FE2">
        <w:tc>
          <w:tcPr>
            <w:tcW w:w="3851" w:type="pct"/>
          </w:tcPr>
          <w:p w14:paraId="49933A2B" w14:textId="77777777" w:rsidR="004A235F" w:rsidRPr="00C04278" w:rsidRDefault="004A235F" w:rsidP="00845FE2">
            <w:pPr>
              <w:jc w:val="both"/>
              <w:rPr>
                <w:rFonts w:ascii="Century Gothic" w:hAnsi="Century Gothic"/>
                <w:b/>
                <w:bCs/>
              </w:rPr>
            </w:pPr>
            <w:r w:rsidRPr="00C04278">
              <w:rPr>
                <w:rFonts w:ascii="Century Gothic" w:hAnsi="Century Gothic"/>
              </w:rPr>
              <w:t>Documentación Completa: presentar una solicitud completa que incluya todos los documentos requeridos.</w:t>
            </w:r>
          </w:p>
        </w:tc>
        <w:tc>
          <w:tcPr>
            <w:tcW w:w="562" w:type="pct"/>
          </w:tcPr>
          <w:p w14:paraId="302B70B8" w14:textId="77777777" w:rsidR="004A235F" w:rsidRPr="00C04278" w:rsidRDefault="004A235F" w:rsidP="00845FE2">
            <w:pPr>
              <w:jc w:val="both"/>
              <w:rPr>
                <w:rFonts w:ascii="Century Gothic" w:hAnsi="Century Gothic"/>
              </w:rPr>
            </w:pPr>
          </w:p>
        </w:tc>
        <w:tc>
          <w:tcPr>
            <w:tcW w:w="587" w:type="pct"/>
          </w:tcPr>
          <w:p w14:paraId="0D90084E" w14:textId="77777777" w:rsidR="004A235F" w:rsidRPr="00C04278" w:rsidRDefault="004A235F" w:rsidP="00845FE2">
            <w:pPr>
              <w:jc w:val="both"/>
              <w:rPr>
                <w:rFonts w:ascii="Century Gothic" w:hAnsi="Century Gothic"/>
              </w:rPr>
            </w:pPr>
          </w:p>
        </w:tc>
      </w:tr>
      <w:tr w:rsidR="004A235F" w:rsidRPr="00C04278" w14:paraId="4221F077" w14:textId="77777777" w:rsidTr="00845FE2">
        <w:tc>
          <w:tcPr>
            <w:tcW w:w="3851" w:type="pct"/>
          </w:tcPr>
          <w:p w14:paraId="07E8C305" w14:textId="77777777" w:rsidR="004A235F" w:rsidRPr="00C04278" w:rsidRDefault="004A235F" w:rsidP="00845FE2">
            <w:pPr>
              <w:jc w:val="both"/>
              <w:rPr>
                <w:rFonts w:ascii="Century Gothic" w:hAnsi="Century Gothic"/>
              </w:rPr>
            </w:pPr>
            <w:r w:rsidRPr="00C04278">
              <w:rPr>
                <w:rFonts w:ascii="Century Gothic" w:hAnsi="Century Gothic"/>
              </w:rPr>
              <w:t xml:space="preserve">Carreras: Se presenta una carrera postulando con la asignatura del plan de vinculación. Dos o más carreras, incluyendo las asignaturas consideradas en el plan de vinculación con el medio. </w:t>
            </w:r>
          </w:p>
        </w:tc>
        <w:tc>
          <w:tcPr>
            <w:tcW w:w="562" w:type="pct"/>
          </w:tcPr>
          <w:p w14:paraId="078E4BDF" w14:textId="77777777" w:rsidR="004A235F" w:rsidRPr="00C04278" w:rsidRDefault="004A235F" w:rsidP="00845FE2">
            <w:pPr>
              <w:rPr>
                <w:rFonts w:ascii="Century Gothic" w:hAnsi="Century Gothic"/>
              </w:rPr>
            </w:pPr>
          </w:p>
        </w:tc>
        <w:tc>
          <w:tcPr>
            <w:tcW w:w="587" w:type="pct"/>
          </w:tcPr>
          <w:p w14:paraId="79014E33" w14:textId="77777777" w:rsidR="004A235F" w:rsidRPr="00C04278" w:rsidRDefault="004A235F" w:rsidP="00845FE2">
            <w:pPr>
              <w:rPr>
                <w:rFonts w:ascii="Century Gothic" w:hAnsi="Century Gothic"/>
              </w:rPr>
            </w:pPr>
          </w:p>
        </w:tc>
      </w:tr>
      <w:tr w:rsidR="004A235F" w:rsidRPr="00C04278" w14:paraId="01589D39" w14:textId="77777777" w:rsidTr="00845FE2">
        <w:tc>
          <w:tcPr>
            <w:tcW w:w="3851" w:type="pct"/>
          </w:tcPr>
          <w:p w14:paraId="2B12DB79" w14:textId="77777777" w:rsidR="004A235F" w:rsidRPr="00C04278" w:rsidRDefault="004A235F" w:rsidP="00845FE2">
            <w:pPr>
              <w:jc w:val="both"/>
              <w:rPr>
                <w:rFonts w:ascii="Century Gothic" w:hAnsi="Century Gothic"/>
              </w:rPr>
            </w:pPr>
            <w:r w:rsidRPr="00C04278">
              <w:rPr>
                <w:rFonts w:ascii="Century Gothic" w:hAnsi="Century Gothic"/>
              </w:rPr>
              <w:t xml:space="preserve">Postula al monto indicado según la cantidad de carreras. </w:t>
            </w:r>
          </w:p>
        </w:tc>
        <w:tc>
          <w:tcPr>
            <w:tcW w:w="562" w:type="pct"/>
          </w:tcPr>
          <w:p w14:paraId="0D7A8D6C" w14:textId="77777777" w:rsidR="004A235F" w:rsidRPr="00C04278" w:rsidRDefault="004A235F" w:rsidP="00845FE2">
            <w:pPr>
              <w:rPr>
                <w:rFonts w:ascii="Century Gothic" w:hAnsi="Century Gothic"/>
              </w:rPr>
            </w:pPr>
          </w:p>
        </w:tc>
        <w:tc>
          <w:tcPr>
            <w:tcW w:w="587" w:type="pct"/>
          </w:tcPr>
          <w:p w14:paraId="31902142" w14:textId="77777777" w:rsidR="004A235F" w:rsidRPr="00C04278" w:rsidRDefault="004A235F" w:rsidP="00845FE2">
            <w:pPr>
              <w:rPr>
                <w:rFonts w:ascii="Century Gothic" w:hAnsi="Century Gothic"/>
              </w:rPr>
            </w:pPr>
          </w:p>
        </w:tc>
      </w:tr>
      <w:tr w:rsidR="004A235F" w:rsidRPr="00C04278" w14:paraId="0F1A67CA" w14:textId="77777777" w:rsidTr="00845FE2">
        <w:tc>
          <w:tcPr>
            <w:tcW w:w="3851" w:type="pct"/>
          </w:tcPr>
          <w:p w14:paraId="3F9448AF" w14:textId="7DE08A75" w:rsidR="004A235F" w:rsidRPr="00C04278" w:rsidRDefault="004A235F" w:rsidP="00845FE2">
            <w:pPr>
              <w:jc w:val="both"/>
              <w:rPr>
                <w:rFonts w:ascii="Century Gothic" w:hAnsi="Century Gothic"/>
              </w:rPr>
            </w:pPr>
            <w:r w:rsidRPr="00C04278">
              <w:rPr>
                <w:rFonts w:ascii="Century Gothic" w:hAnsi="Century Gothic"/>
              </w:rPr>
              <w:t>Las carrera</w:t>
            </w:r>
            <w:r w:rsidR="54665F85" w:rsidRPr="00C04278">
              <w:rPr>
                <w:rFonts w:ascii="Century Gothic" w:hAnsi="Century Gothic"/>
              </w:rPr>
              <w:t>s</w:t>
            </w:r>
            <w:r w:rsidRPr="00C04278">
              <w:rPr>
                <w:rFonts w:ascii="Century Gothic" w:hAnsi="Century Gothic"/>
              </w:rPr>
              <w:t xml:space="preserve"> están en régimen. </w:t>
            </w:r>
          </w:p>
        </w:tc>
        <w:tc>
          <w:tcPr>
            <w:tcW w:w="562" w:type="pct"/>
          </w:tcPr>
          <w:p w14:paraId="36B52529" w14:textId="77777777" w:rsidR="004A235F" w:rsidRPr="00C04278" w:rsidRDefault="004A235F" w:rsidP="00845FE2">
            <w:pPr>
              <w:rPr>
                <w:rFonts w:ascii="Century Gothic" w:hAnsi="Century Gothic"/>
              </w:rPr>
            </w:pPr>
          </w:p>
        </w:tc>
        <w:tc>
          <w:tcPr>
            <w:tcW w:w="587" w:type="pct"/>
          </w:tcPr>
          <w:p w14:paraId="5E5F750D" w14:textId="77777777" w:rsidR="004A235F" w:rsidRPr="00C04278" w:rsidRDefault="004A235F" w:rsidP="00845FE2">
            <w:pPr>
              <w:rPr>
                <w:rFonts w:ascii="Century Gothic" w:hAnsi="Century Gothic"/>
              </w:rPr>
            </w:pPr>
          </w:p>
        </w:tc>
      </w:tr>
      <w:tr w:rsidR="004A235F" w:rsidRPr="00C04278" w14:paraId="13E91B6A" w14:textId="77777777" w:rsidTr="00845FE2">
        <w:tc>
          <w:tcPr>
            <w:tcW w:w="3851" w:type="pct"/>
          </w:tcPr>
          <w:p w14:paraId="030C71B9" w14:textId="77777777" w:rsidR="004A235F" w:rsidRPr="00C04278" w:rsidRDefault="004A235F" w:rsidP="00845FE2">
            <w:pPr>
              <w:jc w:val="both"/>
              <w:rPr>
                <w:rFonts w:ascii="Century Gothic" w:hAnsi="Century Gothic"/>
              </w:rPr>
            </w:pPr>
            <w:r w:rsidRPr="00C04278">
              <w:rPr>
                <w:rFonts w:ascii="Century Gothic" w:hAnsi="Century Gothic"/>
              </w:rPr>
              <w:t>Cumplimiento de Plazos: Las solicitudes recibidas después de la fecha de cierre no serán consideradas en el proceso de selección</w:t>
            </w:r>
          </w:p>
        </w:tc>
        <w:tc>
          <w:tcPr>
            <w:tcW w:w="562" w:type="pct"/>
          </w:tcPr>
          <w:p w14:paraId="0F7388AC" w14:textId="77777777" w:rsidR="004A235F" w:rsidRPr="00C04278" w:rsidRDefault="004A235F" w:rsidP="00845FE2">
            <w:pPr>
              <w:rPr>
                <w:rFonts w:ascii="Century Gothic" w:hAnsi="Century Gothic"/>
              </w:rPr>
            </w:pPr>
          </w:p>
        </w:tc>
        <w:tc>
          <w:tcPr>
            <w:tcW w:w="587" w:type="pct"/>
          </w:tcPr>
          <w:p w14:paraId="5E4EE662" w14:textId="77777777" w:rsidR="004A235F" w:rsidRPr="00C04278" w:rsidRDefault="004A235F" w:rsidP="00845FE2">
            <w:pPr>
              <w:rPr>
                <w:rFonts w:ascii="Century Gothic" w:hAnsi="Century Gothic"/>
              </w:rPr>
            </w:pPr>
          </w:p>
        </w:tc>
      </w:tr>
      <w:tr w:rsidR="004A235F" w:rsidRPr="00C04278" w14:paraId="48013F40" w14:textId="77777777" w:rsidTr="00845FE2">
        <w:tc>
          <w:tcPr>
            <w:tcW w:w="3851" w:type="pct"/>
          </w:tcPr>
          <w:p w14:paraId="70CD74DE" w14:textId="77777777" w:rsidR="004A235F" w:rsidRPr="00C04278" w:rsidRDefault="004A235F" w:rsidP="00845FE2">
            <w:pPr>
              <w:jc w:val="both"/>
              <w:rPr>
                <w:rFonts w:ascii="Century Gothic" w:hAnsi="Century Gothic"/>
              </w:rPr>
            </w:pPr>
            <w:r w:rsidRPr="00C04278">
              <w:rPr>
                <w:rFonts w:ascii="Century Gothic" w:hAnsi="Century Gothic"/>
              </w:rPr>
              <w:t>Transparencia y Ética: garantizar de la veracidad de la información proporcionada y el cumplimiento de estándares éticos en la presentación de sus propuestas. Cualquier falsedad en la información o falta de ética podría resultar en la descalificación.</w:t>
            </w:r>
          </w:p>
        </w:tc>
        <w:tc>
          <w:tcPr>
            <w:tcW w:w="562" w:type="pct"/>
          </w:tcPr>
          <w:p w14:paraId="15094DCE" w14:textId="77777777" w:rsidR="004A235F" w:rsidRPr="00C04278" w:rsidRDefault="004A235F" w:rsidP="00845FE2">
            <w:pPr>
              <w:rPr>
                <w:rFonts w:ascii="Century Gothic" w:hAnsi="Century Gothic"/>
              </w:rPr>
            </w:pPr>
          </w:p>
        </w:tc>
        <w:tc>
          <w:tcPr>
            <w:tcW w:w="587" w:type="pct"/>
          </w:tcPr>
          <w:p w14:paraId="20FA93B5" w14:textId="77777777" w:rsidR="004A235F" w:rsidRPr="00C04278" w:rsidRDefault="004A235F" w:rsidP="00845FE2">
            <w:pPr>
              <w:rPr>
                <w:rFonts w:ascii="Century Gothic" w:hAnsi="Century Gothic"/>
              </w:rPr>
            </w:pPr>
          </w:p>
        </w:tc>
      </w:tr>
    </w:tbl>
    <w:p w14:paraId="72E45270" w14:textId="77777777" w:rsidR="004A235F" w:rsidRPr="00C04278" w:rsidRDefault="004A235F" w:rsidP="004A235F">
      <w:pPr>
        <w:rPr>
          <w:rFonts w:ascii="Century Gothic" w:hAnsi="Century Gothic"/>
        </w:rPr>
      </w:pPr>
    </w:p>
    <w:p w14:paraId="3C3B8ADF" w14:textId="77777777" w:rsidR="004A235F" w:rsidRPr="00C04278" w:rsidRDefault="004A235F" w:rsidP="004A235F">
      <w:pPr>
        <w:rPr>
          <w:rFonts w:ascii="Century Gothic" w:hAnsi="Century Gothic"/>
        </w:rPr>
      </w:pPr>
    </w:p>
    <w:p w14:paraId="534B7456" w14:textId="77777777" w:rsidR="004A235F" w:rsidRPr="00C04278" w:rsidRDefault="004A235F" w:rsidP="004A235F">
      <w:pPr>
        <w:rPr>
          <w:rFonts w:ascii="Century Gothic" w:hAnsi="Century Gothic"/>
        </w:rPr>
        <w:sectPr w:rsidR="004A235F" w:rsidRPr="00C04278" w:rsidSect="009D720D">
          <w:headerReference w:type="default" r:id="rId19"/>
          <w:footerReference w:type="default" r:id="rId20"/>
          <w:pgSz w:w="12240" w:h="15840"/>
          <w:pgMar w:top="1418" w:right="1701" w:bottom="1418" w:left="1701" w:header="709" w:footer="709" w:gutter="0"/>
          <w:cols w:space="708"/>
          <w:docGrid w:linePitch="360"/>
        </w:sectPr>
      </w:pPr>
    </w:p>
    <w:p w14:paraId="10BAF397" w14:textId="77777777" w:rsidR="004A235F" w:rsidRPr="00C04278" w:rsidRDefault="004A235F" w:rsidP="004A235F">
      <w:pPr>
        <w:rPr>
          <w:rFonts w:ascii="Century Gothic" w:hAnsi="Century Gothic"/>
        </w:rPr>
      </w:pPr>
    </w:p>
    <w:p w14:paraId="6F1FB45B" w14:textId="11D0C15A" w:rsidR="004A235F" w:rsidRPr="00C04278" w:rsidRDefault="004A235F" w:rsidP="004A235F">
      <w:pPr>
        <w:pStyle w:val="Heading2"/>
        <w:rPr>
          <w:rFonts w:ascii="Century Gothic" w:eastAsia="Calibri" w:hAnsi="Century Gothic" w:cs="Aldhabi"/>
          <w:sz w:val="20"/>
          <w:szCs w:val="20"/>
        </w:rPr>
      </w:pPr>
      <w:bookmarkStart w:id="37" w:name="_Toc155949541"/>
      <w:r w:rsidRPr="00C04278">
        <w:rPr>
          <w:rFonts w:ascii="Century Gothic" w:eastAsia="Calibri" w:hAnsi="Century Gothic" w:cs="Aldhabi"/>
          <w:sz w:val="20"/>
          <w:szCs w:val="20"/>
        </w:rPr>
        <w:t>Rúbrica preselección</w:t>
      </w:r>
      <w:r w:rsidR="00C077EF" w:rsidRPr="00C04278">
        <w:rPr>
          <w:rFonts w:ascii="Century Gothic" w:eastAsia="Calibri" w:hAnsi="Century Gothic" w:cs="Aldhabi"/>
          <w:sz w:val="20"/>
          <w:szCs w:val="20"/>
        </w:rPr>
        <w:t xml:space="preserve"> </w:t>
      </w:r>
      <w:r w:rsidR="00B95F51" w:rsidRPr="00C04278">
        <w:rPr>
          <w:rFonts w:ascii="Century Gothic" w:eastAsia="Calibri" w:hAnsi="Century Gothic" w:cs="Aldhabi"/>
          <w:sz w:val="20"/>
          <w:szCs w:val="20"/>
        </w:rPr>
        <w:t xml:space="preserve">de proyectos </w:t>
      </w:r>
      <w:r w:rsidR="00B228CE" w:rsidRPr="00C04278">
        <w:rPr>
          <w:rFonts w:ascii="Century Gothic" w:eastAsia="Calibri" w:hAnsi="Century Gothic" w:cs="Aldhabi"/>
          <w:sz w:val="20"/>
          <w:szCs w:val="20"/>
        </w:rPr>
        <w:t xml:space="preserve">aplicada por la </w:t>
      </w:r>
      <w:r w:rsidR="00C077EF" w:rsidRPr="00C04278">
        <w:rPr>
          <w:rFonts w:ascii="Century Gothic" w:eastAsia="Calibri" w:hAnsi="Century Gothic" w:cs="Aldhabi"/>
          <w:sz w:val="20"/>
          <w:szCs w:val="20"/>
        </w:rPr>
        <w:t>Dirección de VcM</w:t>
      </w:r>
      <w:bookmarkEnd w:id="37"/>
      <w:r w:rsidR="00C077EF" w:rsidRPr="00C04278">
        <w:rPr>
          <w:rFonts w:ascii="Century Gothic" w:eastAsia="Calibri" w:hAnsi="Century Gothic" w:cs="Aldhabi"/>
          <w:sz w:val="20"/>
          <w:szCs w:val="20"/>
        </w:rPr>
        <w:t xml:space="preserve"> </w:t>
      </w:r>
    </w:p>
    <w:p w14:paraId="2E56F25B" w14:textId="77777777" w:rsidR="004A235F" w:rsidRPr="00C04278" w:rsidRDefault="004A235F" w:rsidP="004A235F">
      <w:pPr>
        <w:rPr>
          <w:rFonts w:ascii="Century Gothic" w:hAnsi="Century Gothic"/>
        </w:rPr>
      </w:pPr>
    </w:p>
    <w:tbl>
      <w:tblPr>
        <w:tblStyle w:val="TableGrid"/>
        <w:tblW w:w="0" w:type="auto"/>
        <w:tblLayout w:type="fixed"/>
        <w:tblLook w:val="04A0" w:firstRow="1" w:lastRow="0" w:firstColumn="1" w:lastColumn="0" w:noHBand="0" w:noVBand="1"/>
      </w:tblPr>
      <w:tblGrid>
        <w:gridCol w:w="1413"/>
        <w:gridCol w:w="1853"/>
        <w:gridCol w:w="1854"/>
        <w:gridCol w:w="1854"/>
        <w:gridCol w:w="1854"/>
      </w:tblGrid>
      <w:tr w:rsidR="004A235F" w:rsidRPr="00C04278" w14:paraId="6E6AC2B1" w14:textId="77777777" w:rsidTr="001C087F">
        <w:tc>
          <w:tcPr>
            <w:tcW w:w="1413" w:type="dxa"/>
          </w:tcPr>
          <w:p w14:paraId="589C6B18" w14:textId="3173F950" w:rsidR="004A235F" w:rsidRPr="00C04278" w:rsidRDefault="00656E32" w:rsidP="00845FE2">
            <w:pPr>
              <w:jc w:val="center"/>
              <w:rPr>
                <w:rStyle w:val="Strong"/>
                <w:rFonts w:ascii="Century Gothic" w:hAnsi="Century Gothic" w:cs="Segoe UI"/>
                <w:color w:val="374151"/>
                <w:sz w:val="18"/>
                <w:szCs w:val="18"/>
                <w:bdr w:val="single" w:sz="2" w:space="0" w:color="D9D9E3" w:frame="1"/>
              </w:rPr>
            </w:pPr>
            <w:r w:rsidRPr="00C04278">
              <w:rPr>
                <w:rStyle w:val="Strong"/>
                <w:rFonts w:ascii="Century Gothic" w:hAnsi="Century Gothic" w:cs="Segoe UI"/>
                <w:color w:val="374151"/>
                <w:sz w:val="18"/>
                <w:szCs w:val="18"/>
                <w:bdr w:val="single" w:sz="2" w:space="0" w:color="D9D9E3" w:frame="1"/>
              </w:rPr>
              <w:t xml:space="preserve">Criterio </w:t>
            </w:r>
          </w:p>
        </w:tc>
        <w:tc>
          <w:tcPr>
            <w:tcW w:w="1853" w:type="dxa"/>
          </w:tcPr>
          <w:p w14:paraId="03C54FFD" w14:textId="77777777" w:rsidR="004A235F" w:rsidRPr="00C04278" w:rsidRDefault="004A235F" w:rsidP="00845FE2">
            <w:pPr>
              <w:jc w:val="center"/>
              <w:rPr>
                <w:rFonts w:ascii="Century Gothic" w:hAnsi="Century Gothic"/>
                <w:b/>
                <w:bCs/>
                <w:sz w:val="18"/>
                <w:szCs w:val="18"/>
              </w:rPr>
            </w:pPr>
            <w:r w:rsidRPr="00C04278">
              <w:rPr>
                <w:rFonts w:ascii="Century Gothic" w:hAnsi="Century Gothic"/>
                <w:b/>
                <w:bCs/>
                <w:sz w:val="18"/>
                <w:szCs w:val="18"/>
              </w:rPr>
              <w:t>Deficiente</w:t>
            </w:r>
          </w:p>
        </w:tc>
        <w:tc>
          <w:tcPr>
            <w:tcW w:w="1854" w:type="dxa"/>
          </w:tcPr>
          <w:p w14:paraId="439A4F56" w14:textId="77777777" w:rsidR="004A235F" w:rsidRPr="00C04278" w:rsidRDefault="004A235F" w:rsidP="00845FE2">
            <w:pPr>
              <w:jc w:val="center"/>
              <w:rPr>
                <w:rFonts w:ascii="Century Gothic" w:hAnsi="Century Gothic"/>
                <w:b/>
                <w:bCs/>
                <w:sz w:val="18"/>
                <w:szCs w:val="18"/>
              </w:rPr>
            </w:pPr>
            <w:r w:rsidRPr="00C04278">
              <w:rPr>
                <w:rFonts w:ascii="Century Gothic" w:hAnsi="Century Gothic"/>
                <w:b/>
                <w:bCs/>
                <w:sz w:val="18"/>
                <w:szCs w:val="18"/>
              </w:rPr>
              <w:t>Con espacio de mejora</w:t>
            </w:r>
          </w:p>
        </w:tc>
        <w:tc>
          <w:tcPr>
            <w:tcW w:w="1854" w:type="dxa"/>
          </w:tcPr>
          <w:p w14:paraId="11E27973" w14:textId="77777777" w:rsidR="004A235F" w:rsidRPr="00C04278" w:rsidRDefault="004A235F" w:rsidP="00845FE2">
            <w:pPr>
              <w:jc w:val="center"/>
              <w:rPr>
                <w:rFonts w:ascii="Century Gothic" w:hAnsi="Century Gothic"/>
                <w:b/>
                <w:bCs/>
                <w:sz w:val="18"/>
                <w:szCs w:val="18"/>
              </w:rPr>
            </w:pPr>
            <w:r w:rsidRPr="00C04278">
              <w:rPr>
                <w:rFonts w:ascii="Century Gothic" w:hAnsi="Century Gothic"/>
                <w:b/>
                <w:bCs/>
                <w:sz w:val="18"/>
                <w:szCs w:val="18"/>
              </w:rPr>
              <w:t>Bueno</w:t>
            </w:r>
          </w:p>
        </w:tc>
        <w:tc>
          <w:tcPr>
            <w:tcW w:w="1854" w:type="dxa"/>
          </w:tcPr>
          <w:p w14:paraId="3859F723" w14:textId="77777777" w:rsidR="004A235F" w:rsidRPr="00C04278" w:rsidRDefault="004A235F" w:rsidP="00845FE2">
            <w:pPr>
              <w:jc w:val="center"/>
              <w:rPr>
                <w:rFonts w:ascii="Century Gothic" w:hAnsi="Century Gothic"/>
                <w:b/>
                <w:bCs/>
                <w:sz w:val="18"/>
                <w:szCs w:val="18"/>
              </w:rPr>
            </w:pPr>
            <w:r w:rsidRPr="00C04278">
              <w:rPr>
                <w:rFonts w:ascii="Century Gothic" w:hAnsi="Century Gothic"/>
                <w:b/>
                <w:bCs/>
                <w:sz w:val="18"/>
                <w:szCs w:val="18"/>
              </w:rPr>
              <w:t>Excelente.</w:t>
            </w:r>
          </w:p>
        </w:tc>
      </w:tr>
      <w:tr w:rsidR="004A235F" w:rsidRPr="00C04278" w14:paraId="2A4F05BB" w14:textId="77777777" w:rsidTr="001C087F">
        <w:tc>
          <w:tcPr>
            <w:tcW w:w="1413" w:type="dxa"/>
          </w:tcPr>
          <w:p w14:paraId="10BBFD5C" w14:textId="77777777" w:rsidR="004A235F" w:rsidRPr="00C04278" w:rsidRDefault="004A235F" w:rsidP="00845FE2">
            <w:pPr>
              <w:rPr>
                <w:rFonts w:ascii="Century Gothic" w:hAnsi="Century Gothic"/>
                <w:sz w:val="18"/>
                <w:szCs w:val="18"/>
              </w:rPr>
            </w:pPr>
            <w:r w:rsidRPr="00C04278">
              <w:rPr>
                <w:rFonts w:ascii="Century Gothic" w:hAnsi="Century Gothic"/>
                <w:sz w:val="18"/>
                <w:szCs w:val="18"/>
              </w:rPr>
              <w:t xml:space="preserve">Claridad del Objetivo Interdisciplinario </w:t>
            </w:r>
          </w:p>
        </w:tc>
        <w:tc>
          <w:tcPr>
            <w:tcW w:w="1853" w:type="dxa"/>
          </w:tcPr>
          <w:p w14:paraId="16F36C0B" w14:textId="77777777" w:rsidR="004A235F" w:rsidRPr="00C04278" w:rsidRDefault="004A235F" w:rsidP="00845FE2">
            <w:pPr>
              <w:rPr>
                <w:rFonts w:ascii="Century Gothic" w:hAnsi="Century Gothic"/>
                <w:sz w:val="18"/>
                <w:szCs w:val="18"/>
              </w:rPr>
            </w:pPr>
            <w:r w:rsidRPr="00C04278">
              <w:rPr>
                <w:rFonts w:ascii="Century Gothic" w:hAnsi="Century Gothic"/>
                <w:sz w:val="18"/>
                <w:szCs w:val="18"/>
              </w:rPr>
              <w:t>Objetivo poco claro o no relacionado con la interdisciplinariedad</w:t>
            </w:r>
          </w:p>
        </w:tc>
        <w:tc>
          <w:tcPr>
            <w:tcW w:w="1854" w:type="dxa"/>
          </w:tcPr>
          <w:p w14:paraId="1384AFA0" w14:textId="77777777" w:rsidR="004A235F" w:rsidRPr="00C04278" w:rsidRDefault="004A235F" w:rsidP="00845FE2">
            <w:pPr>
              <w:rPr>
                <w:rFonts w:ascii="Century Gothic" w:hAnsi="Century Gothic"/>
                <w:sz w:val="18"/>
                <w:szCs w:val="18"/>
              </w:rPr>
            </w:pPr>
            <w:r w:rsidRPr="00C04278">
              <w:rPr>
                <w:rFonts w:ascii="Century Gothic" w:hAnsi="Century Gothic"/>
                <w:sz w:val="18"/>
                <w:szCs w:val="18"/>
              </w:rPr>
              <w:t xml:space="preserve">Objetivo relativamente claro, pero podría ser más específico </w:t>
            </w:r>
          </w:p>
        </w:tc>
        <w:tc>
          <w:tcPr>
            <w:tcW w:w="1854" w:type="dxa"/>
          </w:tcPr>
          <w:p w14:paraId="6452477E" w14:textId="77777777" w:rsidR="004A235F" w:rsidRPr="00C04278" w:rsidRDefault="004A235F" w:rsidP="00845FE2">
            <w:pPr>
              <w:rPr>
                <w:rFonts w:ascii="Century Gothic" w:hAnsi="Century Gothic"/>
                <w:sz w:val="18"/>
                <w:szCs w:val="18"/>
              </w:rPr>
            </w:pPr>
            <w:r w:rsidRPr="00C04278">
              <w:rPr>
                <w:rFonts w:ascii="Century Gothic" w:hAnsi="Century Gothic"/>
                <w:sz w:val="18"/>
                <w:szCs w:val="18"/>
              </w:rPr>
              <w:t>Objetivo claro que requiere una aproximación interdisciplinaria</w:t>
            </w:r>
          </w:p>
        </w:tc>
        <w:tc>
          <w:tcPr>
            <w:tcW w:w="1854" w:type="dxa"/>
          </w:tcPr>
          <w:p w14:paraId="438D99B8" w14:textId="77777777" w:rsidR="004A235F" w:rsidRPr="00C04278" w:rsidRDefault="004A235F" w:rsidP="00845FE2">
            <w:pPr>
              <w:rPr>
                <w:rFonts w:ascii="Century Gothic" w:hAnsi="Century Gothic"/>
                <w:sz w:val="18"/>
                <w:szCs w:val="18"/>
              </w:rPr>
            </w:pPr>
            <w:r w:rsidRPr="00C04278">
              <w:rPr>
                <w:rFonts w:ascii="Century Gothic" w:hAnsi="Century Gothic"/>
                <w:sz w:val="18"/>
                <w:szCs w:val="18"/>
              </w:rPr>
              <w:t>Objetivo muy claro y altamente interdisciplinario</w:t>
            </w:r>
          </w:p>
        </w:tc>
      </w:tr>
      <w:tr w:rsidR="004A235F" w:rsidRPr="00C04278" w14:paraId="67BECB9B" w14:textId="77777777" w:rsidTr="001C087F">
        <w:tc>
          <w:tcPr>
            <w:tcW w:w="1413" w:type="dxa"/>
          </w:tcPr>
          <w:p w14:paraId="349BA143" w14:textId="77777777" w:rsidR="004A235F" w:rsidRPr="00C04278" w:rsidRDefault="004A235F" w:rsidP="00845FE2">
            <w:pPr>
              <w:rPr>
                <w:rFonts w:ascii="Century Gothic" w:hAnsi="Century Gothic"/>
                <w:sz w:val="18"/>
                <w:szCs w:val="18"/>
              </w:rPr>
            </w:pPr>
            <w:r w:rsidRPr="00C04278">
              <w:rPr>
                <w:rFonts w:ascii="Century Gothic" w:hAnsi="Century Gothic"/>
                <w:sz w:val="18"/>
                <w:szCs w:val="18"/>
              </w:rPr>
              <w:t>Justificación de la integración de las disciplinas académicas (20 puntos)</w:t>
            </w:r>
          </w:p>
        </w:tc>
        <w:tc>
          <w:tcPr>
            <w:tcW w:w="1853" w:type="dxa"/>
          </w:tcPr>
          <w:p w14:paraId="5186685F" w14:textId="77777777" w:rsidR="004A235F" w:rsidRPr="00C04278" w:rsidRDefault="004A235F" w:rsidP="00845FE2">
            <w:pPr>
              <w:rPr>
                <w:rFonts w:ascii="Century Gothic" w:hAnsi="Century Gothic"/>
                <w:sz w:val="18"/>
                <w:szCs w:val="18"/>
              </w:rPr>
            </w:pPr>
            <w:r w:rsidRPr="00C04278">
              <w:rPr>
                <w:rFonts w:ascii="Century Gothic" w:hAnsi="Century Gothic"/>
                <w:sz w:val="18"/>
                <w:szCs w:val="18"/>
              </w:rPr>
              <w:t>La justificación es insuficiente o completamente ausente. No se explica por qué la integración de disciplinas es necesaria o relevante. No se muestra comprensión de la importancia de la interdisciplinariedad.</w:t>
            </w:r>
          </w:p>
        </w:tc>
        <w:tc>
          <w:tcPr>
            <w:tcW w:w="1854" w:type="dxa"/>
          </w:tcPr>
          <w:p w14:paraId="2C5EE6F8" w14:textId="77777777" w:rsidR="004A235F" w:rsidRPr="00C04278" w:rsidRDefault="004A235F" w:rsidP="00845FE2">
            <w:pPr>
              <w:rPr>
                <w:rFonts w:ascii="Century Gothic" w:hAnsi="Century Gothic"/>
                <w:sz w:val="18"/>
                <w:szCs w:val="18"/>
              </w:rPr>
            </w:pPr>
            <w:r w:rsidRPr="00C04278">
              <w:rPr>
                <w:rFonts w:ascii="Century Gothic" w:hAnsi="Century Gothic"/>
                <w:sz w:val="18"/>
                <w:szCs w:val="18"/>
              </w:rPr>
              <w:t>La justificación es limitada y poco convincente. Se proporciona una explicación básica de la integración de disciplinas, pero es superficial. La relación entre las disciplinas no se aborda en profundidad.</w:t>
            </w:r>
          </w:p>
        </w:tc>
        <w:tc>
          <w:tcPr>
            <w:tcW w:w="1854" w:type="dxa"/>
          </w:tcPr>
          <w:p w14:paraId="4FCF857E" w14:textId="77777777" w:rsidR="004A235F" w:rsidRPr="00C04278" w:rsidRDefault="004A235F" w:rsidP="00845FE2">
            <w:pPr>
              <w:rPr>
                <w:rFonts w:ascii="Century Gothic" w:hAnsi="Century Gothic"/>
                <w:sz w:val="18"/>
                <w:szCs w:val="18"/>
              </w:rPr>
            </w:pPr>
            <w:r w:rsidRPr="00C04278">
              <w:rPr>
                <w:rFonts w:ascii="Century Gothic" w:hAnsi="Century Gothic"/>
                <w:sz w:val="18"/>
                <w:szCs w:val="18"/>
              </w:rPr>
              <w:t>La justificación es clara y sólida. Se proporciona una explicación adecuada de por qué la integración de disciplinas es necesaria.</w:t>
            </w:r>
          </w:p>
          <w:p w14:paraId="674124F6" w14:textId="77777777" w:rsidR="004A235F" w:rsidRPr="00C04278" w:rsidRDefault="004A235F" w:rsidP="00845FE2">
            <w:pPr>
              <w:rPr>
                <w:rFonts w:ascii="Century Gothic" w:hAnsi="Century Gothic"/>
                <w:sz w:val="18"/>
                <w:szCs w:val="18"/>
              </w:rPr>
            </w:pPr>
            <w:r w:rsidRPr="00C04278">
              <w:rPr>
                <w:rFonts w:ascii="Century Gothic" w:hAnsi="Century Gothic"/>
                <w:sz w:val="18"/>
                <w:szCs w:val="18"/>
              </w:rPr>
              <w:t>Se muestra una comprensión razonable de cómo las disciplinas se complementan entre sí.</w:t>
            </w:r>
          </w:p>
        </w:tc>
        <w:tc>
          <w:tcPr>
            <w:tcW w:w="1854" w:type="dxa"/>
          </w:tcPr>
          <w:p w14:paraId="4933EAAD" w14:textId="77777777" w:rsidR="004A235F" w:rsidRPr="00C04278" w:rsidRDefault="004A235F" w:rsidP="00845FE2">
            <w:pPr>
              <w:rPr>
                <w:rFonts w:ascii="Century Gothic" w:hAnsi="Century Gothic"/>
                <w:sz w:val="18"/>
                <w:szCs w:val="18"/>
              </w:rPr>
            </w:pPr>
            <w:r w:rsidRPr="00C04278">
              <w:rPr>
                <w:rFonts w:ascii="Century Gothic" w:hAnsi="Century Gothic"/>
                <w:sz w:val="18"/>
                <w:szCs w:val="18"/>
              </w:rPr>
              <w:t>La justificación es excepcionalmente sólida y perspicaz. Se demuestra una comprensión profunda de por qué la integración de disciplinas es esencial para abordar el problema o tema. Se presenta una argumentación sólida y persuasiva que destaca la sinergia entre las disciplinas involucradas.</w:t>
            </w:r>
          </w:p>
        </w:tc>
      </w:tr>
      <w:tr w:rsidR="004A235F" w:rsidRPr="00C04278" w14:paraId="33E84BD8" w14:textId="77777777" w:rsidTr="001C087F">
        <w:tc>
          <w:tcPr>
            <w:tcW w:w="1413" w:type="dxa"/>
          </w:tcPr>
          <w:p w14:paraId="1D95F491" w14:textId="77777777" w:rsidR="004A235F" w:rsidRPr="00C04278" w:rsidRDefault="004A235F" w:rsidP="00845FE2">
            <w:pPr>
              <w:rPr>
                <w:rFonts w:ascii="Century Gothic" w:hAnsi="Century Gothic"/>
                <w:sz w:val="18"/>
                <w:szCs w:val="18"/>
              </w:rPr>
            </w:pPr>
            <w:r w:rsidRPr="00C04278">
              <w:rPr>
                <w:rFonts w:ascii="Century Gothic" w:hAnsi="Century Gothic"/>
                <w:sz w:val="18"/>
                <w:szCs w:val="18"/>
              </w:rPr>
              <w:t>Creatividad e Innovación (10 puntos)</w:t>
            </w:r>
          </w:p>
        </w:tc>
        <w:tc>
          <w:tcPr>
            <w:tcW w:w="1853" w:type="dxa"/>
          </w:tcPr>
          <w:p w14:paraId="1CD430CD" w14:textId="77777777" w:rsidR="004A235F" w:rsidRPr="00C04278" w:rsidRDefault="004A235F" w:rsidP="00845FE2">
            <w:pPr>
              <w:rPr>
                <w:rFonts w:ascii="Century Gothic" w:hAnsi="Century Gothic"/>
                <w:sz w:val="18"/>
                <w:szCs w:val="18"/>
              </w:rPr>
            </w:pPr>
            <w:r w:rsidRPr="00C04278">
              <w:rPr>
                <w:rFonts w:ascii="Century Gothic" w:hAnsi="Century Gothic"/>
                <w:sz w:val="18"/>
                <w:szCs w:val="18"/>
              </w:rPr>
              <w:t>La falta de creatividad e innovación es evidente. El proyecto se basa en enfoques convencionales y carece de originalidad. No se muestran intentos de pensar fuera de lo común.</w:t>
            </w:r>
          </w:p>
        </w:tc>
        <w:tc>
          <w:tcPr>
            <w:tcW w:w="1854" w:type="dxa"/>
          </w:tcPr>
          <w:p w14:paraId="1360DEF3" w14:textId="77777777" w:rsidR="004A235F" w:rsidRPr="00C04278" w:rsidRDefault="004A235F" w:rsidP="00845FE2">
            <w:pPr>
              <w:rPr>
                <w:rFonts w:ascii="Century Gothic" w:hAnsi="Century Gothic"/>
                <w:sz w:val="18"/>
                <w:szCs w:val="18"/>
              </w:rPr>
            </w:pPr>
            <w:r w:rsidRPr="00C04278">
              <w:rPr>
                <w:rFonts w:ascii="Century Gothic" w:hAnsi="Century Gothic"/>
                <w:sz w:val="18"/>
                <w:szCs w:val="18"/>
              </w:rPr>
              <w:t>La creatividad e innovación son limitadas. El proyecto incluye algunos elementos creativos, pero son poco impactantes o no se exploran a fondo. Se siguen enfoques tradicionales en la mayoría de los aspectos del proyecto.</w:t>
            </w:r>
          </w:p>
        </w:tc>
        <w:tc>
          <w:tcPr>
            <w:tcW w:w="1854" w:type="dxa"/>
          </w:tcPr>
          <w:p w14:paraId="0655C5C8" w14:textId="77777777" w:rsidR="004A235F" w:rsidRPr="00C04278" w:rsidRDefault="004A235F" w:rsidP="00845FE2">
            <w:pPr>
              <w:rPr>
                <w:rFonts w:ascii="Century Gothic" w:hAnsi="Century Gothic"/>
                <w:sz w:val="18"/>
                <w:szCs w:val="18"/>
              </w:rPr>
            </w:pPr>
            <w:r w:rsidRPr="00C04278">
              <w:rPr>
                <w:rFonts w:ascii="Century Gothic" w:hAnsi="Century Gothic"/>
                <w:sz w:val="18"/>
                <w:szCs w:val="18"/>
              </w:rPr>
              <w:t>La creatividad y la innovación son notables. El proyecto demuestra esfuerzos significativos para introducir elementos creativos.</w:t>
            </w:r>
          </w:p>
          <w:p w14:paraId="2391314C" w14:textId="77777777" w:rsidR="004A235F" w:rsidRPr="00C04278" w:rsidRDefault="004A235F" w:rsidP="00845FE2">
            <w:pPr>
              <w:rPr>
                <w:rFonts w:ascii="Century Gothic" w:hAnsi="Century Gothic"/>
                <w:sz w:val="18"/>
                <w:szCs w:val="18"/>
              </w:rPr>
            </w:pPr>
            <w:r w:rsidRPr="00C04278">
              <w:rPr>
                <w:rFonts w:ascii="Century Gothic" w:hAnsi="Century Gothic"/>
                <w:sz w:val="18"/>
                <w:szCs w:val="18"/>
              </w:rPr>
              <w:t>Se exploran nuevas ideas en varios aspectos del proyecto.</w:t>
            </w:r>
          </w:p>
        </w:tc>
        <w:tc>
          <w:tcPr>
            <w:tcW w:w="1854" w:type="dxa"/>
          </w:tcPr>
          <w:p w14:paraId="141CE776" w14:textId="77777777" w:rsidR="004A235F" w:rsidRPr="00C04278" w:rsidRDefault="004A235F" w:rsidP="00845FE2">
            <w:pPr>
              <w:rPr>
                <w:rFonts w:ascii="Century Gothic" w:hAnsi="Century Gothic"/>
                <w:sz w:val="18"/>
                <w:szCs w:val="18"/>
              </w:rPr>
            </w:pPr>
            <w:r w:rsidRPr="00C04278">
              <w:rPr>
                <w:rFonts w:ascii="Century Gothic" w:hAnsi="Century Gothic"/>
                <w:sz w:val="18"/>
                <w:szCs w:val="18"/>
              </w:rPr>
              <w:t>La creatividad y la innovación son excepcionales. El proyecto se destaca por su originalidad y enfoques innovadores. Se presentan ideas altamente creativas que aportan un valor significativo al proyecto en múltiples aspectos.</w:t>
            </w:r>
          </w:p>
        </w:tc>
      </w:tr>
      <w:tr w:rsidR="004A235F" w:rsidRPr="00C04278" w14:paraId="30BF62F4" w14:textId="77777777" w:rsidTr="001C087F">
        <w:tc>
          <w:tcPr>
            <w:tcW w:w="1413" w:type="dxa"/>
          </w:tcPr>
          <w:p w14:paraId="71B27D39" w14:textId="77777777" w:rsidR="004A235F" w:rsidRPr="00C04278" w:rsidRDefault="004A235F" w:rsidP="00845FE2">
            <w:pPr>
              <w:rPr>
                <w:rFonts w:ascii="Century Gothic" w:hAnsi="Century Gothic"/>
                <w:sz w:val="18"/>
                <w:szCs w:val="18"/>
              </w:rPr>
            </w:pPr>
            <w:r w:rsidRPr="00C04278">
              <w:rPr>
                <w:rFonts w:ascii="Century Gothic" w:hAnsi="Century Gothic"/>
                <w:sz w:val="18"/>
                <w:szCs w:val="18"/>
              </w:rPr>
              <w:t>Impacto y Relevancia (15 puntos)</w:t>
            </w:r>
          </w:p>
        </w:tc>
        <w:tc>
          <w:tcPr>
            <w:tcW w:w="1853" w:type="dxa"/>
          </w:tcPr>
          <w:p w14:paraId="677AF927" w14:textId="77777777" w:rsidR="004A235F" w:rsidRPr="00C04278" w:rsidRDefault="004A235F" w:rsidP="00845FE2">
            <w:pPr>
              <w:rPr>
                <w:rFonts w:ascii="Century Gothic" w:hAnsi="Century Gothic"/>
                <w:sz w:val="18"/>
                <w:szCs w:val="18"/>
              </w:rPr>
            </w:pPr>
            <w:r w:rsidRPr="00C04278">
              <w:rPr>
                <w:rFonts w:ascii="Century Gothic" w:hAnsi="Century Gothic"/>
                <w:sz w:val="18"/>
                <w:szCs w:val="18"/>
              </w:rPr>
              <w:t>El proyecto carece de relevancia y no aborda problemas del mundo real. Existe ausencia de las contribuciones externas del modelo de VcM</w:t>
            </w:r>
          </w:p>
        </w:tc>
        <w:tc>
          <w:tcPr>
            <w:tcW w:w="1854" w:type="dxa"/>
          </w:tcPr>
          <w:p w14:paraId="73B53A56" w14:textId="02A75F30" w:rsidR="004A235F" w:rsidRPr="00C04278" w:rsidRDefault="004A235F" w:rsidP="00845FE2">
            <w:pPr>
              <w:rPr>
                <w:rFonts w:ascii="Century Gothic" w:hAnsi="Century Gothic"/>
                <w:sz w:val="18"/>
                <w:szCs w:val="18"/>
              </w:rPr>
            </w:pPr>
            <w:r w:rsidRPr="00C04278">
              <w:rPr>
                <w:rFonts w:ascii="Century Gothic" w:hAnsi="Century Gothic"/>
                <w:sz w:val="18"/>
                <w:szCs w:val="18"/>
              </w:rPr>
              <w:t xml:space="preserve">Aborda problemas de relevancia limitada. Existe presencia indirecta de </w:t>
            </w:r>
            <w:r w:rsidR="00A7478E" w:rsidRPr="00C04278">
              <w:rPr>
                <w:rFonts w:ascii="Century Gothic" w:hAnsi="Century Gothic"/>
                <w:sz w:val="18"/>
                <w:szCs w:val="18"/>
              </w:rPr>
              <w:t>las contribuciones externas</w:t>
            </w:r>
            <w:r w:rsidRPr="00C04278">
              <w:rPr>
                <w:rFonts w:ascii="Century Gothic" w:hAnsi="Century Gothic"/>
                <w:sz w:val="18"/>
                <w:szCs w:val="18"/>
              </w:rPr>
              <w:t xml:space="preserve"> del modelo de VcM</w:t>
            </w:r>
          </w:p>
        </w:tc>
        <w:tc>
          <w:tcPr>
            <w:tcW w:w="1854" w:type="dxa"/>
          </w:tcPr>
          <w:p w14:paraId="0A8BE809" w14:textId="77777777" w:rsidR="004A235F" w:rsidRPr="00C04278" w:rsidRDefault="004A235F" w:rsidP="00845FE2">
            <w:pPr>
              <w:rPr>
                <w:rFonts w:ascii="Century Gothic" w:hAnsi="Century Gothic"/>
                <w:sz w:val="18"/>
                <w:szCs w:val="18"/>
              </w:rPr>
            </w:pPr>
            <w:r w:rsidRPr="00C04278">
              <w:rPr>
                <w:rFonts w:ascii="Century Gothic" w:hAnsi="Century Gothic"/>
                <w:sz w:val="18"/>
                <w:szCs w:val="18"/>
              </w:rPr>
              <w:t>Aborda problemas relevantes y muestra potencial impacto positivo. Existe presencia parcial de las contribuciones externas del modelo de VcM</w:t>
            </w:r>
          </w:p>
        </w:tc>
        <w:tc>
          <w:tcPr>
            <w:tcW w:w="1854" w:type="dxa"/>
          </w:tcPr>
          <w:p w14:paraId="34515F3C" w14:textId="77777777" w:rsidR="004A235F" w:rsidRPr="00C04278" w:rsidRDefault="004A235F" w:rsidP="00845FE2">
            <w:pPr>
              <w:rPr>
                <w:rFonts w:ascii="Century Gothic" w:hAnsi="Century Gothic"/>
                <w:sz w:val="18"/>
                <w:szCs w:val="18"/>
              </w:rPr>
            </w:pPr>
            <w:r w:rsidRPr="00C04278">
              <w:rPr>
                <w:rFonts w:ascii="Century Gothic" w:hAnsi="Century Gothic"/>
                <w:sz w:val="18"/>
                <w:szCs w:val="18"/>
              </w:rPr>
              <w:t>Aborda problemas altamente relevantes con un claro potencial de impacto positivo Menciona con caridad las contribuciones externas de VcM, y expone la relación entre su proyecto y el aporte a dicha contribución</w:t>
            </w:r>
          </w:p>
        </w:tc>
      </w:tr>
      <w:tr w:rsidR="004A235F" w:rsidRPr="00C04278" w14:paraId="428EDF7F" w14:textId="77777777" w:rsidTr="001C087F">
        <w:tc>
          <w:tcPr>
            <w:tcW w:w="1413" w:type="dxa"/>
          </w:tcPr>
          <w:p w14:paraId="39440288" w14:textId="77777777" w:rsidR="004A235F" w:rsidRPr="00C04278" w:rsidRDefault="004A235F" w:rsidP="00845FE2">
            <w:pPr>
              <w:rPr>
                <w:rFonts w:ascii="Century Gothic" w:hAnsi="Century Gothic"/>
                <w:sz w:val="18"/>
                <w:szCs w:val="18"/>
              </w:rPr>
            </w:pPr>
            <w:r w:rsidRPr="00C04278">
              <w:rPr>
                <w:rFonts w:ascii="Century Gothic" w:hAnsi="Century Gothic"/>
                <w:sz w:val="18"/>
                <w:szCs w:val="18"/>
              </w:rPr>
              <w:t>Gestión del Tiempo y Cumplimiento</w:t>
            </w:r>
          </w:p>
        </w:tc>
        <w:tc>
          <w:tcPr>
            <w:tcW w:w="1853" w:type="dxa"/>
          </w:tcPr>
          <w:p w14:paraId="0121F7B9" w14:textId="77777777" w:rsidR="004A235F" w:rsidRPr="00C04278" w:rsidRDefault="004A235F" w:rsidP="00845FE2">
            <w:pPr>
              <w:rPr>
                <w:rFonts w:ascii="Century Gothic" w:hAnsi="Century Gothic"/>
                <w:sz w:val="18"/>
                <w:szCs w:val="18"/>
              </w:rPr>
            </w:pPr>
            <w:r w:rsidRPr="00C04278">
              <w:rPr>
                <w:rFonts w:ascii="Century Gothic" w:hAnsi="Century Gothic"/>
                <w:sz w:val="18"/>
                <w:szCs w:val="18"/>
              </w:rPr>
              <w:t>Incumplimiento significativo de plazos y etapas. No define etapas, plazos y productos asociados a las etapas.</w:t>
            </w:r>
          </w:p>
        </w:tc>
        <w:tc>
          <w:tcPr>
            <w:tcW w:w="1854" w:type="dxa"/>
          </w:tcPr>
          <w:p w14:paraId="0F291F4B" w14:textId="77777777" w:rsidR="004A235F" w:rsidRPr="00C04278" w:rsidRDefault="004A235F" w:rsidP="00845FE2">
            <w:pPr>
              <w:rPr>
                <w:rFonts w:ascii="Century Gothic" w:hAnsi="Century Gothic"/>
                <w:sz w:val="18"/>
                <w:szCs w:val="18"/>
              </w:rPr>
            </w:pPr>
            <w:r w:rsidRPr="00C04278">
              <w:rPr>
                <w:rFonts w:ascii="Century Gothic" w:hAnsi="Century Gothic"/>
                <w:sz w:val="18"/>
                <w:szCs w:val="18"/>
              </w:rPr>
              <w:t>Cumplimiento de plazos con mala planificación, avizorando retrasos o problemas. Define escueta o indirectamente las etapas, plazos y productos asociados a las etapas.</w:t>
            </w:r>
          </w:p>
        </w:tc>
        <w:tc>
          <w:tcPr>
            <w:tcW w:w="1854" w:type="dxa"/>
          </w:tcPr>
          <w:p w14:paraId="37A244BC" w14:textId="77777777" w:rsidR="004A235F" w:rsidRPr="00C04278" w:rsidRDefault="004A235F" w:rsidP="00845FE2">
            <w:pPr>
              <w:rPr>
                <w:rFonts w:ascii="Century Gothic" w:hAnsi="Century Gothic"/>
                <w:sz w:val="18"/>
                <w:szCs w:val="18"/>
              </w:rPr>
            </w:pPr>
            <w:r w:rsidRPr="00C04278">
              <w:rPr>
                <w:rFonts w:ascii="Century Gothic" w:hAnsi="Century Gothic"/>
                <w:sz w:val="18"/>
                <w:szCs w:val="18"/>
              </w:rPr>
              <w:t>Cumplimiento y planificación acorde a las actividades, avizorando plazos de manera eficiente. Define parcialmente las etapas, plazos y productos asociados a las etapas.</w:t>
            </w:r>
          </w:p>
        </w:tc>
        <w:tc>
          <w:tcPr>
            <w:tcW w:w="1854" w:type="dxa"/>
          </w:tcPr>
          <w:p w14:paraId="6733A005" w14:textId="77777777" w:rsidR="004A235F" w:rsidRPr="00C04278" w:rsidRDefault="004A235F" w:rsidP="00845FE2">
            <w:pPr>
              <w:rPr>
                <w:rFonts w:ascii="Century Gothic" w:hAnsi="Century Gothic"/>
                <w:sz w:val="18"/>
                <w:szCs w:val="18"/>
              </w:rPr>
            </w:pPr>
            <w:r w:rsidRPr="00C04278">
              <w:rPr>
                <w:rFonts w:ascii="Century Gothic" w:hAnsi="Century Gothic"/>
                <w:sz w:val="18"/>
                <w:szCs w:val="18"/>
              </w:rPr>
              <w:t>Cumplimiento por sobre lo esperando en temas de planificación del tiempo. Define etapas, plazos y productos asociados a las etapas.</w:t>
            </w:r>
          </w:p>
        </w:tc>
      </w:tr>
      <w:tr w:rsidR="004A235F" w:rsidRPr="00C04278" w14:paraId="3F029819" w14:textId="77777777" w:rsidTr="001C087F">
        <w:tc>
          <w:tcPr>
            <w:tcW w:w="1413" w:type="dxa"/>
          </w:tcPr>
          <w:p w14:paraId="7E20D264" w14:textId="77777777" w:rsidR="004A235F" w:rsidRPr="00C04278" w:rsidRDefault="004A235F" w:rsidP="00845FE2">
            <w:pPr>
              <w:rPr>
                <w:rFonts w:ascii="Century Gothic" w:hAnsi="Century Gothic"/>
                <w:sz w:val="18"/>
                <w:szCs w:val="18"/>
              </w:rPr>
            </w:pPr>
            <w:r w:rsidRPr="00C04278">
              <w:rPr>
                <w:rFonts w:ascii="Century Gothic" w:hAnsi="Century Gothic"/>
                <w:sz w:val="18"/>
                <w:szCs w:val="18"/>
              </w:rPr>
              <w:t>Calidad General del Proyecto (10 puntos)</w:t>
            </w:r>
          </w:p>
        </w:tc>
        <w:tc>
          <w:tcPr>
            <w:tcW w:w="1853" w:type="dxa"/>
          </w:tcPr>
          <w:p w14:paraId="4C343C91" w14:textId="77777777" w:rsidR="004A235F" w:rsidRPr="00C04278" w:rsidRDefault="004A235F" w:rsidP="00845FE2">
            <w:pPr>
              <w:rPr>
                <w:rFonts w:ascii="Century Gothic" w:hAnsi="Century Gothic"/>
                <w:sz w:val="18"/>
                <w:szCs w:val="18"/>
              </w:rPr>
            </w:pPr>
            <w:r w:rsidRPr="00C04278">
              <w:rPr>
                <w:rFonts w:ascii="Century Gothic" w:hAnsi="Century Gothic"/>
                <w:sz w:val="18"/>
                <w:szCs w:val="18"/>
              </w:rPr>
              <w:t>La calidad del proyecto es deficiente en todos los aspectos. Hay múltiples errores, deficiencias y falta de atención a los detalles.</w:t>
            </w:r>
          </w:p>
          <w:p w14:paraId="0B04526F" w14:textId="77777777" w:rsidR="004A235F" w:rsidRPr="00C04278" w:rsidRDefault="004A235F" w:rsidP="00845FE2">
            <w:pPr>
              <w:rPr>
                <w:rFonts w:ascii="Century Gothic" w:hAnsi="Century Gothic"/>
                <w:sz w:val="18"/>
                <w:szCs w:val="18"/>
              </w:rPr>
            </w:pPr>
            <w:r w:rsidRPr="00C04278">
              <w:rPr>
                <w:rFonts w:ascii="Century Gothic" w:hAnsi="Century Gothic"/>
                <w:sz w:val="18"/>
                <w:szCs w:val="18"/>
              </w:rPr>
              <w:t>La presentación y documentación son inaceptables.</w:t>
            </w:r>
          </w:p>
        </w:tc>
        <w:tc>
          <w:tcPr>
            <w:tcW w:w="1854" w:type="dxa"/>
          </w:tcPr>
          <w:p w14:paraId="3FDB11F0" w14:textId="77777777" w:rsidR="004A235F" w:rsidRPr="00C04278" w:rsidRDefault="004A235F" w:rsidP="00845FE2">
            <w:pPr>
              <w:rPr>
                <w:rFonts w:ascii="Century Gothic" w:hAnsi="Century Gothic"/>
                <w:sz w:val="18"/>
                <w:szCs w:val="18"/>
              </w:rPr>
            </w:pPr>
            <w:r w:rsidRPr="00C04278">
              <w:rPr>
                <w:rFonts w:ascii="Century Gothic" w:hAnsi="Century Gothic"/>
                <w:sz w:val="18"/>
                <w:szCs w:val="18"/>
              </w:rPr>
              <w:t>La calidad del proyecto es básica, pero con deficiencias notables.</w:t>
            </w:r>
          </w:p>
          <w:p w14:paraId="524C0512" w14:textId="77777777" w:rsidR="004A235F" w:rsidRPr="00C04278" w:rsidRDefault="004A235F" w:rsidP="00845FE2">
            <w:pPr>
              <w:rPr>
                <w:rFonts w:ascii="Century Gothic" w:hAnsi="Century Gothic"/>
                <w:sz w:val="18"/>
                <w:szCs w:val="18"/>
              </w:rPr>
            </w:pPr>
            <w:r w:rsidRPr="00C04278">
              <w:rPr>
                <w:rFonts w:ascii="Century Gothic" w:hAnsi="Century Gothic"/>
                <w:sz w:val="18"/>
                <w:szCs w:val="18"/>
              </w:rPr>
              <w:t>Se presentan errores y limitaciones en la ejecución y la presentación. La documentación es insuficiente o contiene errores significativos.</w:t>
            </w:r>
          </w:p>
        </w:tc>
        <w:tc>
          <w:tcPr>
            <w:tcW w:w="1854" w:type="dxa"/>
          </w:tcPr>
          <w:p w14:paraId="496B580F" w14:textId="77777777" w:rsidR="004A235F" w:rsidRPr="00C04278" w:rsidRDefault="004A235F" w:rsidP="00845FE2">
            <w:pPr>
              <w:rPr>
                <w:rFonts w:ascii="Century Gothic" w:hAnsi="Century Gothic"/>
                <w:sz w:val="18"/>
                <w:szCs w:val="18"/>
              </w:rPr>
            </w:pPr>
            <w:r w:rsidRPr="00C04278">
              <w:rPr>
                <w:rFonts w:ascii="Century Gothic" w:hAnsi="Century Gothic"/>
                <w:sz w:val="18"/>
                <w:szCs w:val="18"/>
              </w:rPr>
              <w:t>La calidad general del proyecto es sólida. Se evidencian esfuerzos por garantizar una ejecución precisa y una presentación efectiva. La documentación es adecuada y precisa, aunque podría haber pequeñas mejoras.</w:t>
            </w:r>
          </w:p>
        </w:tc>
        <w:tc>
          <w:tcPr>
            <w:tcW w:w="1854" w:type="dxa"/>
          </w:tcPr>
          <w:p w14:paraId="361E0D18" w14:textId="77777777" w:rsidR="004A235F" w:rsidRPr="00C04278" w:rsidRDefault="004A235F" w:rsidP="00845FE2">
            <w:pPr>
              <w:rPr>
                <w:rFonts w:ascii="Century Gothic" w:hAnsi="Century Gothic"/>
                <w:sz w:val="18"/>
                <w:szCs w:val="18"/>
              </w:rPr>
            </w:pPr>
            <w:r w:rsidRPr="00C04278">
              <w:rPr>
                <w:rFonts w:ascii="Century Gothic" w:hAnsi="Century Gothic"/>
                <w:sz w:val="18"/>
                <w:szCs w:val="18"/>
              </w:rPr>
              <w:t>La calidad general del proyecto es excepcional. Se destaca por una ejecución impecable y una presentación profesional.</w:t>
            </w:r>
          </w:p>
          <w:p w14:paraId="39E91CCC" w14:textId="77777777" w:rsidR="004A235F" w:rsidRPr="00C04278" w:rsidRDefault="004A235F" w:rsidP="00845FE2">
            <w:pPr>
              <w:rPr>
                <w:rFonts w:ascii="Century Gothic" w:hAnsi="Century Gothic"/>
                <w:sz w:val="18"/>
                <w:szCs w:val="18"/>
              </w:rPr>
            </w:pPr>
            <w:r w:rsidRPr="00C04278">
              <w:rPr>
                <w:rFonts w:ascii="Century Gothic" w:hAnsi="Century Gothic"/>
                <w:sz w:val="18"/>
                <w:szCs w:val="18"/>
              </w:rPr>
              <w:t>La documentación es completa, precisa y altamente organizada.</w:t>
            </w:r>
          </w:p>
        </w:tc>
      </w:tr>
    </w:tbl>
    <w:p w14:paraId="6191D6B0" w14:textId="77777777" w:rsidR="004A235F" w:rsidRPr="00C04278" w:rsidRDefault="004A235F" w:rsidP="004A235F">
      <w:pPr>
        <w:rPr>
          <w:rFonts w:ascii="Century Gothic" w:hAnsi="Century Gothic"/>
        </w:rPr>
      </w:pPr>
    </w:p>
    <w:p w14:paraId="32E61573" w14:textId="77777777" w:rsidR="004A235F" w:rsidRPr="00C04278" w:rsidRDefault="004A235F" w:rsidP="004A235F">
      <w:pPr>
        <w:rPr>
          <w:rFonts w:ascii="Century Gothic" w:hAnsi="Century Gothic"/>
        </w:rPr>
      </w:pPr>
      <w:r w:rsidRPr="00C04278">
        <w:rPr>
          <w:rFonts w:ascii="Century Gothic" w:hAnsi="Century Gothic"/>
        </w:rPr>
        <w:br w:type="page"/>
      </w:r>
    </w:p>
    <w:p w14:paraId="3FD1ABC1" w14:textId="4BD7F98E" w:rsidR="004A235F" w:rsidRPr="00C04278" w:rsidRDefault="00DD3C1C" w:rsidP="004A235F">
      <w:pPr>
        <w:pStyle w:val="Heading2"/>
        <w:rPr>
          <w:rFonts w:ascii="Century Gothic" w:eastAsia="Calibri" w:hAnsi="Century Gothic" w:cs="Aldhabi"/>
          <w:sz w:val="20"/>
          <w:szCs w:val="20"/>
        </w:rPr>
      </w:pPr>
      <w:bookmarkStart w:id="38" w:name="_Toc155949542"/>
      <w:r w:rsidRPr="00C04278">
        <w:rPr>
          <w:rFonts w:ascii="Century Gothic" w:eastAsia="Calibri" w:hAnsi="Century Gothic" w:cs="Aldhabi"/>
          <w:sz w:val="20"/>
          <w:szCs w:val="20"/>
        </w:rPr>
        <w:t xml:space="preserve">Pauta de </w:t>
      </w:r>
      <w:r w:rsidR="00DE3DE8" w:rsidRPr="00C04278">
        <w:rPr>
          <w:rFonts w:ascii="Century Gothic" w:eastAsia="Calibri" w:hAnsi="Century Gothic" w:cs="Aldhabi"/>
          <w:sz w:val="20"/>
          <w:szCs w:val="20"/>
        </w:rPr>
        <w:t>Evaluación</w:t>
      </w:r>
      <w:r w:rsidRPr="00C04278">
        <w:rPr>
          <w:rFonts w:ascii="Century Gothic" w:eastAsia="Calibri" w:hAnsi="Century Gothic" w:cs="Aldhabi"/>
          <w:sz w:val="20"/>
          <w:szCs w:val="20"/>
        </w:rPr>
        <w:t xml:space="preserve"> </w:t>
      </w:r>
      <w:r w:rsidR="002E0825" w:rsidRPr="00C04278">
        <w:rPr>
          <w:rFonts w:ascii="Century Gothic" w:eastAsia="Calibri" w:hAnsi="Century Gothic" w:cs="Aldhabi"/>
          <w:sz w:val="20"/>
          <w:szCs w:val="20"/>
        </w:rPr>
        <w:t>FFCC</w:t>
      </w:r>
      <w:r w:rsidR="001262E5" w:rsidRPr="00C04278">
        <w:rPr>
          <w:rFonts w:ascii="Century Gothic" w:eastAsia="Calibri" w:hAnsi="Century Gothic" w:cs="Aldhabi"/>
          <w:sz w:val="20"/>
          <w:szCs w:val="20"/>
        </w:rPr>
        <w:t xml:space="preserve"> sesión Comité</w:t>
      </w:r>
      <w:r w:rsidR="00675F8D" w:rsidRPr="00C04278">
        <w:rPr>
          <w:rFonts w:ascii="Century Gothic" w:eastAsia="Calibri" w:hAnsi="Century Gothic" w:cs="Aldhabi"/>
          <w:sz w:val="20"/>
          <w:szCs w:val="20"/>
        </w:rPr>
        <w:t xml:space="preserve"> de VcM</w:t>
      </w:r>
      <w:r w:rsidR="004A235F" w:rsidRPr="00C04278">
        <w:rPr>
          <w:rFonts w:ascii="Century Gothic" w:eastAsia="Calibri" w:hAnsi="Century Gothic" w:cs="Aldhabi"/>
          <w:sz w:val="20"/>
          <w:szCs w:val="20"/>
        </w:rPr>
        <w:t>.</w:t>
      </w:r>
      <w:bookmarkEnd w:id="38"/>
    </w:p>
    <w:p w14:paraId="69B6CFD2" w14:textId="77777777" w:rsidR="004A235F" w:rsidRPr="00C04278" w:rsidRDefault="004A235F" w:rsidP="004A235F">
      <w:pPr>
        <w:rPr>
          <w:rFonts w:ascii="Century Gothic" w:hAnsi="Century Gothic"/>
        </w:rPr>
      </w:pPr>
    </w:p>
    <w:p w14:paraId="254F9AC9" w14:textId="77777777" w:rsidR="004A235F" w:rsidRPr="00C04278" w:rsidRDefault="004A235F" w:rsidP="004A235F">
      <w:pPr>
        <w:shd w:val="clear" w:color="auto" w:fill="FFFFFF"/>
        <w:jc w:val="both"/>
        <w:rPr>
          <w:rFonts w:ascii="Century Gothic" w:eastAsia="Times New Roman" w:hAnsi="Century Gothic" w:cs="Times New Roman"/>
          <w:color w:val="202124"/>
          <w:sz w:val="18"/>
          <w:szCs w:val="18"/>
          <w:lang w:eastAsia="es-CL"/>
        </w:rPr>
      </w:pPr>
      <w:r w:rsidRPr="00C04278">
        <w:rPr>
          <w:rFonts w:ascii="Century Gothic" w:eastAsia="Times New Roman" w:hAnsi="Century Gothic" w:cs="Times New Roman"/>
          <w:color w:val="202124"/>
          <w:sz w:val="18"/>
          <w:szCs w:val="18"/>
          <w:lang w:eastAsia="es-CL"/>
        </w:rPr>
        <w:t>Es importante destacar que la interdisciplinariedad es un elemento transversal a todas estas dimensiones. Valoraremos proyectos que fomenten la colaboración y la integración de diferentes disciplinas, enfoques y perspectivas. Para esta evaluación, se han definido las siguientes dimensiones:</w:t>
      </w:r>
    </w:p>
    <w:p w14:paraId="79F1CF48" w14:textId="77777777" w:rsidR="004A235F" w:rsidRPr="00C04278" w:rsidRDefault="004A235F" w:rsidP="004A235F">
      <w:pPr>
        <w:rPr>
          <w:rFonts w:ascii="Century Gothic" w:hAnsi="Century Gothic"/>
        </w:rPr>
      </w:pPr>
    </w:p>
    <w:p w14:paraId="4CA9FB2F" w14:textId="77777777" w:rsidR="004A235F" w:rsidRPr="00C04278" w:rsidRDefault="004A235F" w:rsidP="004A235F">
      <w:pPr>
        <w:shd w:val="clear" w:color="auto" w:fill="FFFFFF"/>
        <w:rPr>
          <w:rFonts w:ascii="Century Gothic" w:eastAsia="Times New Roman" w:hAnsi="Century Gothic" w:cs="Times New Roman"/>
          <w:color w:val="202124"/>
          <w:sz w:val="18"/>
          <w:szCs w:val="18"/>
          <w:lang w:eastAsia="es-CL"/>
        </w:rPr>
      </w:pPr>
      <w:r w:rsidRPr="00C04278">
        <w:rPr>
          <w:rFonts w:ascii="Century Gothic" w:eastAsia="Times New Roman" w:hAnsi="Century Gothic" w:cs="Times New Roman"/>
          <w:color w:val="202124"/>
          <w:sz w:val="18"/>
          <w:szCs w:val="18"/>
          <w:lang w:eastAsia="es-CL"/>
        </w:rPr>
        <w:t xml:space="preserve">Nivel de acuerdo. </w:t>
      </w:r>
    </w:p>
    <w:tbl>
      <w:tblPr>
        <w:tblStyle w:val="TableGrid"/>
        <w:tblW w:w="0" w:type="auto"/>
        <w:tblLook w:val="04A0" w:firstRow="1" w:lastRow="0" w:firstColumn="1" w:lastColumn="0" w:noHBand="0" w:noVBand="1"/>
      </w:tblPr>
      <w:tblGrid>
        <w:gridCol w:w="6716"/>
        <w:gridCol w:w="373"/>
        <w:gridCol w:w="425"/>
        <w:gridCol w:w="425"/>
        <w:gridCol w:w="425"/>
        <w:gridCol w:w="464"/>
      </w:tblGrid>
      <w:tr w:rsidR="004A235F" w:rsidRPr="00C04278" w14:paraId="7874437D" w14:textId="77777777" w:rsidTr="00845FE2">
        <w:trPr>
          <w:cantSplit/>
          <w:trHeight w:val="1414"/>
          <w:tblHeader/>
        </w:trPr>
        <w:tc>
          <w:tcPr>
            <w:tcW w:w="6799" w:type="dxa"/>
          </w:tcPr>
          <w:p w14:paraId="301627FF" w14:textId="6DBE51E3" w:rsidR="004A235F" w:rsidRPr="00C04278" w:rsidRDefault="00F3645A" w:rsidP="00845FE2">
            <w:pPr>
              <w:jc w:val="center"/>
              <w:rPr>
                <w:rStyle w:val="Strong"/>
                <w:rFonts w:ascii="Century Gothic" w:hAnsi="Century Gothic" w:cs="Segoe UI"/>
                <w:color w:val="374151"/>
                <w:sz w:val="20"/>
                <w:szCs w:val="20"/>
                <w:bdr w:val="single" w:sz="2" w:space="0" w:color="D9D9E3" w:frame="1"/>
              </w:rPr>
            </w:pPr>
            <w:r w:rsidRPr="00C04278">
              <w:rPr>
                <w:rStyle w:val="Strong"/>
                <w:rFonts w:ascii="Century Gothic" w:hAnsi="Century Gothic" w:cs="Segoe UI"/>
                <w:color w:val="374151"/>
                <w:sz w:val="20"/>
                <w:szCs w:val="20"/>
                <w:bdr w:val="single" w:sz="2" w:space="0" w:color="D9D9E3" w:frame="1"/>
              </w:rPr>
              <w:t>C</w:t>
            </w:r>
            <w:r w:rsidRPr="00C04278">
              <w:rPr>
                <w:rStyle w:val="Strong"/>
                <w:rFonts w:ascii="Century Gothic" w:hAnsi="Century Gothic" w:cs="Segoe UI"/>
                <w:color w:val="374151"/>
                <w:bdr w:val="single" w:sz="2" w:space="0" w:color="D9D9E3" w:frame="1"/>
              </w:rPr>
              <w:t>riterios</w:t>
            </w:r>
          </w:p>
        </w:tc>
        <w:tc>
          <w:tcPr>
            <w:tcW w:w="285" w:type="dxa"/>
            <w:textDirection w:val="btLr"/>
          </w:tcPr>
          <w:p w14:paraId="5D092705" w14:textId="77777777" w:rsidR="004A235F" w:rsidRPr="00C04278" w:rsidRDefault="004A235F" w:rsidP="00845FE2">
            <w:pPr>
              <w:ind w:left="113" w:right="113"/>
              <w:jc w:val="center"/>
              <w:rPr>
                <w:rFonts w:ascii="Century Gothic" w:hAnsi="Century Gothic"/>
                <w:sz w:val="12"/>
                <w:szCs w:val="12"/>
              </w:rPr>
            </w:pPr>
            <w:r w:rsidRPr="00C04278">
              <w:rPr>
                <w:rFonts w:ascii="Century Gothic" w:hAnsi="Century Gothic"/>
                <w:sz w:val="12"/>
                <w:szCs w:val="12"/>
              </w:rPr>
              <w:t xml:space="preserve">Muy en desacuerdo </w:t>
            </w:r>
          </w:p>
        </w:tc>
        <w:tc>
          <w:tcPr>
            <w:tcW w:w="426" w:type="dxa"/>
            <w:textDirection w:val="btLr"/>
          </w:tcPr>
          <w:p w14:paraId="432ACC4C" w14:textId="77777777" w:rsidR="004A235F" w:rsidRPr="00C04278" w:rsidRDefault="004A235F" w:rsidP="00845FE2">
            <w:pPr>
              <w:ind w:left="113" w:right="113"/>
              <w:jc w:val="center"/>
              <w:rPr>
                <w:rFonts w:ascii="Century Gothic" w:hAnsi="Century Gothic"/>
                <w:sz w:val="12"/>
                <w:szCs w:val="12"/>
              </w:rPr>
            </w:pPr>
            <w:r w:rsidRPr="00C04278">
              <w:rPr>
                <w:rFonts w:ascii="Century Gothic" w:hAnsi="Century Gothic"/>
                <w:sz w:val="12"/>
                <w:szCs w:val="12"/>
              </w:rPr>
              <w:t xml:space="preserve">Desacuerdo </w:t>
            </w:r>
          </w:p>
        </w:tc>
        <w:tc>
          <w:tcPr>
            <w:tcW w:w="426" w:type="dxa"/>
            <w:textDirection w:val="btLr"/>
          </w:tcPr>
          <w:p w14:paraId="5BEC6583" w14:textId="77777777" w:rsidR="004A235F" w:rsidRPr="00C04278" w:rsidRDefault="004A235F" w:rsidP="00845FE2">
            <w:pPr>
              <w:ind w:left="113" w:right="113"/>
              <w:jc w:val="center"/>
              <w:rPr>
                <w:rFonts w:ascii="Century Gothic" w:hAnsi="Century Gothic"/>
                <w:sz w:val="12"/>
                <w:szCs w:val="12"/>
              </w:rPr>
            </w:pPr>
            <w:r w:rsidRPr="00C04278">
              <w:rPr>
                <w:rFonts w:ascii="Century Gothic" w:hAnsi="Century Gothic"/>
                <w:sz w:val="12"/>
                <w:szCs w:val="12"/>
              </w:rPr>
              <w:t xml:space="preserve">Ni en desacuerdo ni de acuerdo </w:t>
            </w:r>
          </w:p>
        </w:tc>
        <w:tc>
          <w:tcPr>
            <w:tcW w:w="426" w:type="dxa"/>
            <w:textDirection w:val="btLr"/>
          </w:tcPr>
          <w:p w14:paraId="16FF2DA1" w14:textId="77777777" w:rsidR="004A235F" w:rsidRPr="00C04278" w:rsidRDefault="004A235F" w:rsidP="00845FE2">
            <w:pPr>
              <w:ind w:left="113" w:right="113"/>
              <w:jc w:val="center"/>
              <w:rPr>
                <w:rFonts w:ascii="Century Gothic" w:hAnsi="Century Gothic"/>
                <w:sz w:val="12"/>
                <w:szCs w:val="12"/>
              </w:rPr>
            </w:pPr>
            <w:r w:rsidRPr="00C04278">
              <w:rPr>
                <w:rFonts w:ascii="Century Gothic" w:hAnsi="Century Gothic"/>
                <w:sz w:val="12"/>
                <w:szCs w:val="12"/>
              </w:rPr>
              <w:t xml:space="preserve">De acuerdo </w:t>
            </w:r>
          </w:p>
        </w:tc>
        <w:tc>
          <w:tcPr>
            <w:tcW w:w="466" w:type="dxa"/>
            <w:textDirection w:val="btLr"/>
          </w:tcPr>
          <w:p w14:paraId="56864790" w14:textId="77777777" w:rsidR="004A235F" w:rsidRPr="00C04278" w:rsidRDefault="004A235F" w:rsidP="00845FE2">
            <w:pPr>
              <w:ind w:left="113" w:right="113"/>
              <w:jc w:val="center"/>
              <w:rPr>
                <w:rFonts w:ascii="Century Gothic" w:hAnsi="Century Gothic"/>
                <w:sz w:val="12"/>
                <w:szCs w:val="12"/>
              </w:rPr>
            </w:pPr>
            <w:r w:rsidRPr="00C04278">
              <w:rPr>
                <w:rFonts w:ascii="Century Gothic" w:hAnsi="Century Gothic"/>
                <w:sz w:val="12"/>
                <w:szCs w:val="12"/>
              </w:rPr>
              <w:t xml:space="preserve">Muy de acuerdo </w:t>
            </w:r>
          </w:p>
        </w:tc>
      </w:tr>
      <w:tr w:rsidR="004A235F" w:rsidRPr="00C04278" w14:paraId="620F1DFE" w14:textId="77777777" w:rsidTr="00845FE2">
        <w:trPr>
          <w:tblHeader/>
        </w:trPr>
        <w:tc>
          <w:tcPr>
            <w:tcW w:w="6799" w:type="dxa"/>
          </w:tcPr>
          <w:p w14:paraId="1F4E0CFF" w14:textId="77777777" w:rsidR="004A235F" w:rsidRPr="00C04278" w:rsidRDefault="004A235F" w:rsidP="00845FE2">
            <w:pPr>
              <w:rPr>
                <w:rFonts w:ascii="Century Gothic" w:hAnsi="Century Gothic"/>
              </w:rPr>
            </w:pPr>
            <w:r w:rsidRPr="00C04278">
              <w:rPr>
                <w:rFonts w:ascii="Century Gothic" w:hAnsi="Century Gothic"/>
                <w:sz w:val="20"/>
                <w:szCs w:val="20"/>
              </w:rPr>
              <w:t>Describe el aporte del trabajo interdisciplinario al proceso formativo de los estudiantes</w:t>
            </w:r>
          </w:p>
        </w:tc>
        <w:tc>
          <w:tcPr>
            <w:tcW w:w="285" w:type="dxa"/>
          </w:tcPr>
          <w:p w14:paraId="10554C69" w14:textId="77777777" w:rsidR="004A235F" w:rsidRPr="00C04278" w:rsidRDefault="004A235F" w:rsidP="00845FE2">
            <w:pPr>
              <w:jc w:val="center"/>
              <w:rPr>
                <w:rFonts w:ascii="Century Gothic" w:hAnsi="Century Gothic"/>
                <w:b/>
                <w:bCs/>
                <w:sz w:val="20"/>
                <w:szCs w:val="20"/>
              </w:rPr>
            </w:pPr>
          </w:p>
        </w:tc>
        <w:tc>
          <w:tcPr>
            <w:tcW w:w="426" w:type="dxa"/>
          </w:tcPr>
          <w:p w14:paraId="33610D58" w14:textId="77777777" w:rsidR="004A235F" w:rsidRPr="00C04278" w:rsidRDefault="004A235F" w:rsidP="00845FE2">
            <w:pPr>
              <w:jc w:val="center"/>
              <w:rPr>
                <w:rFonts w:ascii="Century Gothic" w:hAnsi="Century Gothic"/>
                <w:b/>
                <w:bCs/>
                <w:sz w:val="20"/>
                <w:szCs w:val="20"/>
              </w:rPr>
            </w:pPr>
          </w:p>
        </w:tc>
        <w:tc>
          <w:tcPr>
            <w:tcW w:w="426" w:type="dxa"/>
          </w:tcPr>
          <w:p w14:paraId="2D49C176" w14:textId="77777777" w:rsidR="004A235F" w:rsidRPr="00C04278" w:rsidRDefault="004A235F" w:rsidP="00845FE2">
            <w:pPr>
              <w:jc w:val="center"/>
              <w:rPr>
                <w:rFonts w:ascii="Century Gothic" w:hAnsi="Century Gothic"/>
                <w:b/>
                <w:bCs/>
                <w:sz w:val="20"/>
                <w:szCs w:val="20"/>
              </w:rPr>
            </w:pPr>
          </w:p>
        </w:tc>
        <w:tc>
          <w:tcPr>
            <w:tcW w:w="426" w:type="dxa"/>
          </w:tcPr>
          <w:p w14:paraId="018F9334" w14:textId="77777777" w:rsidR="004A235F" w:rsidRPr="00C04278" w:rsidRDefault="004A235F" w:rsidP="00845FE2">
            <w:pPr>
              <w:jc w:val="center"/>
              <w:rPr>
                <w:rFonts w:ascii="Century Gothic" w:hAnsi="Century Gothic"/>
                <w:b/>
                <w:bCs/>
                <w:sz w:val="20"/>
                <w:szCs w:val="20"/>
              </w:rPr>
            </w:pPr>
          </w:p>
        </w:tc>
        <w:tc>
          <w:tcPr>
            <w:tcW w:w="466" w:type="dxa"/>
          </w:tcPr>
          <w:p w14:paraId="7C0EE25E" w14:textId="77777777" w:rsidR="004A235F" w:rsidRPr="00C04278" w:rsidRDefault="004A235F" w:rsidP="00845FE2">
            <w:pPr>
              <w:jc w:val="center"/>
              <w:rPr>
                <w:rFonts w:ascii="Century Gothic" w:hAnsi="Century Gothic"/>
                <w:b/>
                <w:bCs/>
                <w:sz w:val="20"/>
                <w:szCs w:val="20"/>
              </w:rPr>
            </w:pPr>
          </w:p>
        </w:tc>
      </w:tr>
      <w:tr w:rsidR="004A235F" w:rsidRPr="00C04278" w14:paraId="6DD7B326" w14:textId="77777777" w:rsidTr="00845FE2">
        <w:tc>
          <w:tcPr>
            <w:tcW w:w="6799" w:type="dxa"/>
          </w:tcPr>
          <w:p w14:paraId="78FE8996" w14:textId="77777777" w:rsidR="004A235F" w:rsidRPr="00C04278" w:rsidRDefault="004A235F" w:rsidP="00845FE2">
            <w:pPr>
              <w:rPr>
                <w:rFonts w:ascii="Century Gothic" w:hAnsi="Century Gothic"/>
                <w:sz w:val="20"/>
                <w:szCs w:val="20"/>
              </w:rPr>
            </w:pPr>
            <w:r w:rsidRPr="00C04278">
              <w:rPr>
                <w:rFonts w:ascii="Century Gothic" w:hAnsi="Century Gothic"/>
                <w:sz w:val="20"/>
                <w:szCs w:val="20"/>
              </w:rPr>
              <w:t>Identifica el objetivo contribución Interna (derivado del modelo de vinculación con el medio)</w:t>
            </w:r>
          </w:p>
        </w:tc>
        <w:tc>
          <w:tcPr>
            <w:tcW w:w="285" w:type="dxa"/>
          </w:tcPr>
          <w:p w14:paraId="57F14A68" w14:textId="77777777" w:rsidR="004A235F" w:rsidRPr="00C04278" w:rsidRDefault="004A235F" w:rsidP="00845FE2">
            <w:pPr>
              <w:rPr>
                <w:rFonts w:ascii="Century Gothic" w:hAnsi="Century Gothic"/>
                <w:sz w:val="20"/>
                <w:szCs w:val="20"/>
              </w:rPr>
            </w:pPr>
          </w:p>
        </w:tc>
        <w:tc>
          <w:tcPr>
            <w:tcW w:w="426" w:type="dxa"/>
          </w:tcPr>
          <w:p w14:paraId="5EC06EFE" w14:textId="77777777" w:rsidR="004A235F" w:rsidRPr="00C04278" w:rsidRDefault="004A235F" w:rsidP="00845FE2">
            <w:pPr>
              <w:rPr>
                <w:rFonts w:ascii="Century Gothic" w:hAnsi="Century Gothic"/>
                <w:sz w:val="20"/>
                <w:szCs w:val="20"/>
              </w:rPr>
            </w:pPr>
          </w:p>
        </w:tc>
        <w:tc>
          <w:tcPr>
            <w:tcW w:w="426" w:type="dxa"/>
          </w:tcPr>
          <w:p w14:paraId="176EDFBE" w14:textId="77777777" w:rsidR="004A235F" w:rsidRPr="00C04278" w:rsidRDefault="004A235F" w:rsidP="00845FE2">
            <w:pPr>
              <w:rPr>
                <w:rFonts w:ascii="Century Gothic" w:hAnsi="Century Gothic"/>
                <w:sz w:val="20"/>
                <w:szCs w:val="20"/>
              </w:rPr>
            </w:pPr>
          </w:p>
        </w:tc>
        <w:tc>
          <w:tcPr>
            <w:tcW w:w="426" w:type="dxa"/>
          </w:tcPr>
          <w:p w14:paraId="138A2ADB" w14:textId="77777777" w:rsidR="004A235F" w:rsidRPr="00C04278" w:rsidRDefault="004A235F" w:rsidP="00845FE2">
            <w:pPr>
              <w:rPr>
                <w:rFonts w:ascii="Century Gothic" w:hAnsi="Century Gothic"/>
                <w:sz w:val="20"/>
                <w:szCs w:val="20"/>
              </w:rPr>
            </w:pPr>
          </w:p>
        </w:tc>
        <w:tc>
          <w:tcPr>
            <w:tcW w:w="466" w:type="dxa"/>
          </w:tcPr>
          <w:p w14:paraId="369ADB31" w14:textId="77777777" w:rsidR="004A235F" w:rsidRPr="00C04278" w:rsidRDefault="004A235F" w:rsidP="00845FE2">
            <w:pPr>
              <w:rPr>
                <w:rFonts w:ascii="Century Gothic" w:hAnsi="Century Gothic"/>
                <w:sz w:val="20"/>
                <w:szCs w:val="20"/>
              </w:rPr>
            </w:pPr>
          </w:p>
        </w:tc>
      </w:tr>
      <w:tr w:rsidR="004A235F" w:rsidRPr="00C04278" w14:paraId="50DC8683" w14:textId="77777777" w:rsidTr="00845FE2">
        <w:tc>
          <w:tcPr>
            <w:tcW w:w="6799" w:type="dxa"/>
          </w:tcPr>
          <w:p w14:paraId="0700BC88" w14:textId="77777777" w:rsidR="004A235F" w:rsidRPr="00C04278" w:rsidRDefault="004A235F" w:rsidP="00845FE2">
            <w:pPr>
              <w:rPr>
                <w:rFonts w:ascii="Century Gothic" w:hAnsi="Century Gothic"/>
                <w:sz w:val="20"/>
                <w:szCs w:val="20"/>
              </w:rPr>
            </w:pPr>
            <w:r w:rsidRPr="00C04278">
              <w:rPr>
                <w:rFonts w:ascii="Century Gothic" w:hAnsi="Century Gothic"/>
                <w:sz w:val="20"/>
                <w:szCs w:val="20"/>
              </w:rPr>
              <w:t>Describe el aporte del proyecto de Vinculación con el Medio (VcM) al logro de resultados de aprendizaje de las carreras involucradas</w:t>
            </w:r>
          </w:p>
        </w:tc>
        <w:tc>
          <w:tcPr>
            <w:tcW w:w="285" w:type="dxa"/>
          </w:tcPr>
          <w:p w14:paraId="424D6D78" w14:textId="77777777" w:rsidR="004A235F" w:rsidRPr="00C04278" w:rsidRDefault="004A235F" w:rsidP="00845FE2">
            <w:pPr>
              <w:rPr>
                <w:rFonts w:ascii="Century Gothic" w:hAnsi="Century Gothic"/>
                <w:sz w:val="20"/>
                <w:szCs w:val="20"/>
              </w:rPr>
            </w:pPr>
          </w:p>
        </w:tc>
        <w:tc>
          <w:tcPr>
            <w:tcW w:w="426" w:type="dxa"/>
          </w:tcPr>
          <w:p w14:paraId="2F6D7A0C" w14:textId="77777777" w:rsidR="004A235F" w:rsidRPr="00C04278" w:rsidRDefault="004A235F" w:rsidP="00845FE2">
            <w:pPr>
              <w:rPr>
                <w:rFonts w:ascii="Century Gothic" w:hAnsi="Century Gothic"/>
                <w:sz w:val="20"/>
                <w:szCs w:val="20"/>
              </w:rPr>
            </w:pPr>
          </w:p>
        </w:tc>
        <w:tc>
          <w:tcPr>
            <w:tcW w:w="426" w:type="dxa"/>
          </w:tcPr>
          <w:p w14:paraId="15EFF5F4" w14:textId="77777777" w:rsidR="004A235F" w:rsidRPr="00C04278" w:rsidRDefault="004A235F" w:rsidP="00845FE2">
            <w:pPr>
              <w:rPr>
                <w:rFonts w:ascii="Century Gothic" w:hAnsi="Century Gothic"/>
                <w:sz w:val="20"/>
                <w:szCs w:val="20"/>
              </w:rPr>
            </w:pPr>
          </w:p>
        </w:tc>
        <w:tc>
          <w:tcPr>
            <w:tcW w:w="426" w:type="dxa"/>
          </w:tcPr>
          <w:p w14:paraId="31BB5215" w14:textId="77777777" w:rsidR="004A235F" w:rsidRPr="00C04278" w:rsidRDefault="004A235F" w:rsidP="00845FE2">
            <w:pPr>
              <w:rPr>
                <w:rFonts w:ascii="Century Gothic" w:hAnsi="Century Gothic"/>
                <w:sz w:val="20"/>
                <w:szCs w:val="20"/>
              </w:rPr>
            </w:pPr>
          </w:p>
        </w:tc>
        <w:tc>
          <w:tcPr>
            <w:tcW w:w="466" w:type="dxa"/>
          </w:tcPr>
          <w:p w14:paraId="7A48AB32" w14:textId="77777777" w:rsidR="004A235F" w:rsidRPr="00C04278" w:rsidRDefault="004A235F" w:rsidP="00845FE2">
            <w:pPr>
              <w:rPr>
                <w:rFonts w:ascii="Century Gothic" w:hAnsi="Century Gothic"/>
                <w:sz w:val="20"/>
                <w:szCs w:val="20"/>
              </w:rPr>
            </w:pPr>
          </w:p>
        </w:tc>
      </w:tr>
      <w:tr w:rsidR="004A235F" w:rsidRPr="00C04278" w14:paraId="561592E1" w14:textId="77777777" w:rsidTr="00845FE2">
        <w:tc>
          <w:tcPr>
            <w:tcW w:w="6799" w:type="dxa"/>
          </w:tcPr>
          <w:p w14:paraId="3721386A" w14:textId="77777777" w:rsidR="004A235F" w:rsidRPr="00C04278" w:rsidRDefault="004A235F" w:rsidP="00845FE2">
            <w:pPr>
              <w:rPr>
                <w:rFonts w:ascii="Century Gothic" w:hAnsi="Century Gothic"/>
                <w:sz w:val="20"/>
                <w:szCs w:val="20"/>
              </w:rPr>
            </w:pPr>
            <w:r w:rsidRPr="00C04278">
              <w:rPr>
                <w:rFonts w:ascii="Century Gothic" w:hAnsi="Century Gothic"/>
                <w:sz w:val="20"/>
                <w:szCs w:val="20"/>
              </w:rPr>
              <w:t>Describe las metodologías que se utilizan para evaluar el logro de los resultados de aprendizaje</w:t>
            </w:r>
          </w:p>
        </w:tc>
        <w:tc>
          <w:tcPr>
            <w:tcW w:w="285" w:type="dxa"/>
          </w:tcPr>
          <w:p w14:paraId="107E18C5" w14:textId="77777777" w:rsidR="004A235F" w:rsidRPr="00C04278" w:rsidRDefault="004A235F" w:rsidP="00845FE2">
            <w:pPr>
              <w:rPr>
                <w:rFonts w:ascii="Century Gothic" w:hAnsi="Century Gothic"/>
                <w:sz w:val="20"/>
                <w:szCs w:val="20"/>
              </w:rPr>
            </w:pPr>
          </w:p>
        </w:tc>
        <w:tc>
          <w:tcPr>
            <w:tcW w:w="426" w:type="dxa"/>
          </w:tcPr>
          <w:p w14:paraId="5089045F" w14:textId="77777777" w:rsidR="004A235F" w:rsidRPr="00C04278" w:rsidRDefault="004A235F" w:rsidP="00845FE2">
            <w:pPr>
              <w:rPr>
                <w:rFonts w:ascii="Century Gothic" w:hAnsi="Century Gothic"/>
                <w:sz w:val="20"/>
                <w:szCs w:val="20"/>
              </w:rPr>
            </w:pPr>
          </w:p>
        </w:tc>
        <w:tc>
          <w:tcPr>
            <w:tcW w:w="426" w:type="dxa"/>
          </w:tcPr>
          <w:p w14:paraId="3379A34E" w14:textId="77777777" w:rsidR="004A235F" w:rsidRPr="00C04278" w:rsidRDefault="004A235F" w:rsidP="00845FE2">
            <w:pPr>
              <w:rPr>
                <w:rFonts w:ascii="Century Gothic" w:hAnsi="Century Gothic"/>
                <w:sz w:val="20"/>
                <w:szCs w:val="20"/>
              </w:rPr>
            </w:pPr>
          </w:p>
        </w:tc>
        <w:tc>
          <w:tcPr>
            <w:tcW w:w="426" w:type="dxa"/>
          </w:tcPr>
          <w:p w14:paraId="5C7AA54D" w14:textId="77777777" w:rsidR="004A235F" w:rsidRPr="00C04278" w:rsidRDefault="004A235F" w:rsidP="00845FE2">
            <w:pPr>
              <w:rPr>
                <w:rFonts w:ascii="Century Gothic" w:hAnsi="Century Gothic"/>
                <w:sz w:val="20"/>
                <w:szCs w:val="20"/>
              </w:rPr>
            </w:pPr>
          </w:p>
        </w:tc>
        <w:tc>
          <w:tcPr>
            <w:tcW w:w="466" w:type="dxa"/>
          </w:tcPr>
          <w:p w14:paraId="68245D20" w14:textId="77777777" w:rsidR="004A235F" w:rsidRPr="00C04278" w:rsidRDefault="004A235F" w:rsidP="00845FE2">
            <w:pPr>
              <w:rPr>
                <w:rFonts w:ascii="Century Gothic" w:hAnsi="Century Gothic"/>
                <w:sz w:val="20"/>
                <w:szCs w:val="20"/>
              </w:rPr>
            </w:pPr>
          </w:p>
        </w:tc>
      </w:tr>
      <w:tr w:rsidR="004A235F" w:rsidRPr="00C04278" w14:paraId="510B3ECC" w14:textId="77777777" w:rsidTr="00845FE2">
        <w:tc>
          <w:tcPr>
            <w:tcW w:w="6799" w:type="dxa"/>
          </w:tcPr>
          <w:p w14:paraId="14B09E0E" w14:textId="77777777" w:rsidR="004A235F" w:rsidRPr="00C04278" w:rsidRDefault="004A235F" w:rsidP="00845FE2">
            <w:pPr>
              <w:rPr>
                <w:rFonts w:ascii="Century Gothic" w:hAnsi="Century Gothic"/>
                <w:sz w:val="20"/>
                <w:szCs w:val="20"/>
              </w:rPr>
            </w:pPr>
            <w:r w:rsidRPr="00C04278">
              <w:rPr>
                <w:rFonts w:ascii="Century Gothic" w:hAnsi="Century Gothic"/>
                <w:sz w:val="20"/>
                <w:szCs w:val="20"/>
              </w:rPr>
              <w:t>Se identifica la contribución externa más apropiada según el objetivo del proyecto.</w:t>
            </w:r>
          </w:p>
        </w:tc>
        <w:tc>
          <w:tcPr>
            <w:tcW w:w="285" w:type="dxa"/>
          </w:tcPr>
          <w:p w14:paraId="56AC2A2B" w14:textId="77777777" w:rsidR="004A235F" w:rsidRPr="00C04278" w:rsidRDefault="004A235F" w:rsidP="00845FE2">
            <w:pPr>
              <w:rPr>
                <w:rFonts w:ascii="Century Gothic" w:hAnsi="Century Gothic"/>
                <w:sz w:val="20"/>
                <w:szCs w:val="20"/>
              </w:rPr>
            </w:pPr>
          </w:p>
        </w:tc>
        <w:tc>
          <w:tcPr>
            <w:tcW w:w="426" w:type="dxa"/>
          </w:tcPr>
          <w:p w14:paraId="25DA9E79" w14:textId="77777777" w:rsidR="004A235F" w:rsidRPr="00C04278" w:rsidRDefault="004A235F" w:rsidP="00845FE2">
            <w:pPr>
              <w:rPr>
                <w:rFonts w:ascii="Century Gothic" w:hAnsi="Century Gothic"/>
                <w:sz w:val="20"/>
                <w:szCs w:val="20"/>
              </w:rPr>
            </w:pPr>
          </w:p>
        </w:tc>
        <w:tc>
          <w:tcPr>
            <w:tcW w:w="426" w:type="dxa"/>
          </w:tcPr>
          <w:p w14:paraId="4EFE3C2E" w14:textId="77777777" w:rsidR="004A235F" w:rsidRPr="00C04278" w:rsidRDefault="004A235F" w:rsidP="00845FE2">
            <w:pPr>
              <w:rPr>
                <w:rFonts w:ascii="Century Gothic" w:hAnsi="Century Gothic"/>
                <w:sz w:val="20"/>
                <w:szCs w:val="20"/>
              </w:rPr>
            </w:pPr>
          </w:p>
        </w:tc>
        <w:tc>
          <w:tcPr>
            <w:tcW w:w="426" w:type="dxa"/>
          </w:tcPr>
          <w:p w14:paraId="0A57A1B5" w14:textId="77777777" w:rsidR="004A235F" w:rsidRPr="00C04278" w:rsidRDefault="004A235F" w:rsidP="00845FE2">
            <w:pPr>
              <w:rPr>
                <w:rFonts w:ascii="Century Gothic" w:hAnsi="Century Gothic"/>
                <w:sz w:val="20"/>
                <w:szCs w:val="20"/>
              </w:rPr>
            </w:pPr>
          </w:p>
        </w:tc>
        <w:tc>
          <w:tcPr>
            <w:tcW w:w="466" w:type="dxa"/>
          </w:tcPr>
          <w:p w14:paraId="5EE34CEE" w14:textId="77777777" w:rsidR="004A235F" w:rsidRPr="00C04278" w:rsidRDefault="004A235F" w:rsidP="00845FE2">
            <w:pPr>
              <w:rPr>
                <w:rFonts w:ascii="Century Gothic" w:hAnsi="Century Gothic"/>
                <w:sz w:val="20"/>
                <w:szCs w:val="20"/>
              </w:rPr>
            </w:pPr>
          </w:p>
        </w:tc>
      </w:tr>
      <w:tr w:rsidR="004A235F" w:rsidRPr="00C04278" w14:paraId="403D826D" w14:textId="77777777" w:rsidTr="00845FE2">
        <w:tc>
          <w:tcPr>
            <w:tcW w:w="6799" w:type="dxa"/>
          </w:tcPr>
          <w:p w14:paraId="3774E702" w14:textId="77777777" w:rsidR="004A235F" w:rsidRPr="00C04278" w:rsidRDefault="004A235F" w:rsidP="00845FE2">
            <w:pPr>
              <w:rPr>
                <w:rFonts w:ascii="Century Gothic" w:hAnsi="Century Gothic"/>
                <w:sz w:val="20"/>
                <w:szCs w:val="20"/>
              </w:rPr>
            </w:pPr>
            <w:r w:rsidRPr="00C04278">
              <w:rPr>
                <w:rFonts w:ascii="Century Gothic" w:hAnsi="Century Gothic"/>
                <w:sz w:val="20"/>
                <w:szCs w:val="20"/>
              </w:rPr>
              <w:t>El proyecto indica con claridad cuáles son los beneficiarios directos, en qué territorio y/o conjunto de personas se realizará (debe ser único para todas las carreras involucradas).</w:t>
            </w:r>
          </w:p>
        </w:tc>
        <w:tc>
          <w:tcPr>
            <w:tcW w:w="285" w:type="dxa"/>
          </w:tcPr>
          <w:p w14:paraId="1ACF1BD5" w14:textId="77777777" w:rsidR="004A235F" w:rsidRPr="00C04278" w:rsidRDefault="004A235F" w:rsidP="00845FE2">
            <w:pPr>
              <w:rPr>
                <w:rFonts w:ascii="Century Gothic" w:hAnsi="Century Gothic"/>
                <w:sz w:val="20"/>
                <w:szCs w:val="20"/>
              </w:rPr>
            </w:pPr>
          </w:p>
        </w:tc>
        <w:tc>
          <w:tcPr>
            <w:tcW w:w="426" w:type="dxa"/>
          </w:tcPr>
          <w:p w14:paraId="166B87A2" w14:textId="77777777" w:rsidR="004A235F" w:rsidRPr="00C04278" w:rsidRDefault="004A235F" w:rsidP="00845FE2">
            <w:pPr>
              <w:rPr>
                <w:rFonts w:ascii="Century Gothic" w:hAnsi="Century Gothic"/>
                <w:sz w:val="20"/>
                <w:szCs w:val="20"/>
              </w:rPr>
            </w:pPr>
          </w:p>
        </w:tc>
        <w:tc>
          <w:tcPr>
            <w:tcW w:w="426" w:type="dxa"/>
          </w:tcPr>
          <w:p w14:paraId="363F0FBE" w14:textId="77777777" w:rsidR="004A235F" w:rsidRPr="00C04278" w:rsidRDefault="004A235F" w:rsidP="00845FE2">
            <w:pPr>
              <w:rPr>
                <w:rFonts w:ascii="Century Gothic" w:hAnsi="Century Gothic"/>
                <w:sz w:val="20"/>
                <w:szCs w:val="20"/>
              </w:rPr>
            </w:pPr>
          </w:p>
        </w:tc>
        <w:tc>
          <w:tcPr>
            <w:tcW w:w="426" w:type="dxa"/>
          </w:tcPr>
          <w:p w14:paraId="2C4BC736" w14:textId="77777777" w:rsidR="004A235F" w:rsidRPr="00C04278" w:rsidRDefault="004A235F" w:rsidP="00845FE2">
            <w:pPr>
              <w:rPr>
                <w:rFonts w:ascii="Century Gothic" w:hAnsi="Century Gothic"/>
                <w:sz w:val="20"/>
                <w:szCs w:val="20"/>
              </w:rPr>
            </w:pPr>
          </w:p>
        </w:tc>
        <w:tc>
          <w:tcPr>
            <w:tcW w:w="466" w:type="dxa"/>
          </w:tcPr>
          <w:p w14:paraId="72263EA0" w14:textId="77777777" w:rsidR="004A235F" w:rsidRPr="00C04278" w:rsidRDefault="004A235F" w:rsidP="00845FE2">
            <w:pPr>
              <w:rPr>
                <w:rFonts w:ascii="Century Gothic" w:hAnsi="Century Gothic"/>
                <w:sz w:val="20"/>
                <w:szCs w:val="20"/>
              </w:rPr>
            </w:pPr>
          </w:p>
        </w:tc>
      </w:tr>
      <w:tr w:rsidR="004A235F" w:rsidRPr="00C04278" w14:paraId="68614A72" w14:textId="77777777" w:rsidTr="00845FE2">
        <w:tc>
          <w:tcPr>
            <w:tcW w:w="6799" w:type="dxa"/>
          </w:tcPr>
          <w:p w14:paraId="12C164A5" w14:textId="77777777" w:rsidR="004A235F" w:rsidRPr="00C04278" w:rsidRDefault="004A235F" w:rsidP="00845FE2">
            <w:pPr>
              <w:rPr>
                <w:rFonts w:ascii="Century Gothic" w:hAnsi="Century Gothic"/>
                <w:sz w:val="20"/>
                <w:szCs w:val="20"/>
              </w:rPr>
            </w:pPr>
            <w:r w:rsidRPr="00C04278">
              <w:rPr>
                <w:rFonts w:ascii="Century Gothic" w:hAnsi="Century Gothic"/>
                <w:sz w:val="20"/>
                <w:szCs w:val="20"/>
              </w:rPr>
              <w:t>Se describe claramente la(s) estrategias para entregar los resultados del proyecto a la contraparte del entorno.</w:t>
            </w:r>
          </w:p>
        </w:tc>
        <w:tc>
          <w:tcPr>
            <w:tcW w:w="285" w:type="dxa"/>
          </w:tcPr>
          <w:p w14:paraId="203EC7A3" w14:textId="77777777" w:rsidR="004A235F" w:rsidRPr="00C04278" w:rsidRDefault="004A235F" w:rsidP="00845FE2">
            <w:pPr>
              <w:rPr>
                <w:rFonts w:ascii="Century Gothic" w:hAnsi="Century Gothic"/>
                <w:sz w:val="20"/>
                <w:szCs w:val="20"/>
              </w:rPr>
            </w:pPr>
          </w:p>
        </w:tc>
        <w:tc>
          <w:tcPr>
            <w:tcW w:w="426" w:type="dxa"/>
          </w:tcPr>
          <w:p w14:paraId="237D8CD0" w14:textId="77777777" w:rsidR="004A235F" w:rsidRPr="00C04278" w:rsidRDefault="004A235F" w:rsidP="00845FE2">
            <w:pPr>
              <w:rPr>
                <w:rFonts w:ascii="Century Gothic" w:hAnsi="Century Gothic"/>
                <w:sz w:val="20"/>
                <w:szCs w:val="20"/>
              </w:rPr>
            </w:pPr>
          </w:p>
        </w:tc>
        <w:tc>
          <w:tcPr>
            <w:tcW w:w="426" w:type="dxa"/>
          </w:tcPr>
          <w:p w14:paraId="228FBDD0" w14:textId="77777777" w:rsidR="004A235F" w:rsidRPr="00C04278" w:rsidRDefault="004A235F" w:rsidP="00845FE2">
            <w:pPr>
              <w:rPr>
                <w:rFonts w:ascii="Century Gothic" w:hAnsi="Century Gothic"/>
                <w:sz w:val="20"/>
                <w:szCs w:val="20"/>
              </w:rPr>
            </w:pPr>
          </w:p>
        </w:tc>
        <w:tc>
          <w:tcPr>
            <w:tcW w:w="426" w:type="dxa"/>
          </w:tcPr>
          <w:p w14:paraId="7F719B84" w14:textId="77777777" w:rsidR="004A235F" w:rsidRPr="00C04278" w:rsidRDefault="004A235F" w:rsidP="00845FE2">
            <w:pPr>
              <w:rPr>
                <w:rFonts w:ascii="Century Gothic" w:hAnsi="Century Gothic"/>
                <w:sz w:val="20"/>
                <w:szCs w:val="20"/>
              </w:rPr>
            </w:pPr>
          </w:p>
        </w:tc>
        <w:tc>
          <w:tcPr>
            <w:tcW w:w="466" w:type="dxa"/>
          </w:tcPr>
          <w:p w14:paraId="446817AE" w14:textId="77777777" w:rsidR="004A235F" w:rsidRPr="00C04278" w:rsidRDefault="004A235F" w:rsidP="00845FE2">
            <w:pPr>
              <w:rPr>
                <w:rFonts w:ascii="Century Gothic" w:hAnsi="Century Gothic"/>
                <w:sz w:val="20"/>
                <w:szCs w:val="20"/>
              </w:rPr>
            </w:pPr>
          </w:p>
        </w:tc>
      </w:tr>
      <w:tr w:rsidR="004A235F" w:rsidRPr="00C04278" w14:paraId="733D8E61" w14:textId="77777777" w:rsidTr="00845FE2">
        <w:tc>
          <w:tcPr>
            <w:tcW w:w="6799" w:type="dxa"/>
          </w:tcPr>
          <w:p w14:paraId="7771E841" w14:textId="77777777" w:rsidR="004A235F" w:rsidRPr="00C04278" w:rsidRDefault="004A235F" w:rsidP="00845FE2">
            <w:pPr>
              <w:rPr>
                <w:rFonts w:ascii="Century Gothic" w:hAnsi="Century Gothic"/>
                <w:sz w:val="20"/>
                <w:szCs w:val="20"/>
              </w:rPr>
            </w:pPr>
            <w:r w:rsidRPr="00C04278">
              <w:rPr>
                <w:rFonts w:ascii="Century Gothic" w:hAnsi="Century Gothic"/>
                <w:sz w:val="20"/>
                <w:szCs w:val="20"/>
              </w:rPr>
              <w:t>En el proyecto, se ha Logra identificar de manera clara el rol de cada área de estudio, lo cual demuestra la importancia de la interdisciplinariedad en su desarrollo.</w:t>
            </w:r>
          </w:p>
        </w:tc>
        <w:tc>
          <w:tcPr>
            <w:tcW w:w="285" w:type="dxa"/>
          </w:tcPr>
          <w:p w14:paraId="67E7F494" w14:textId="77777777" w:rsidR="004A235F" w:rsidRPr="00C04278" w:rsidRDefault="004A235F" w:rsidP="00845FE2">
            <w:pPr>
              <w:rPr>
                <w:rFonts w:ascii="Century Gothic" w:hAnsi="Century Gothic"/>
                <w:sz w:val="20"/>
                <w:szCs w:val="20"/>
              </w:rPr>
            </w:pPr>
          </w:p>
        </w:tc>
        <w:tc>
          <w:tcPr>
            <w:tcW w:w="426" w:type="dxa"/>
          </w:tcPr>
          <w:p w14:paraId="489ED26B" w14:textId="77777777" w:rsidR="004A235F" w:rsidRPr="00C04278" w:rsidRDefault="004A235F" w:rsidP="00845FE2">
            <w:pPr>
              <w:rPr>
                <w:rFonts w:ascii="Century Gothic" w:hAnsi="Century Gothic"/>
                <w:sz w:val="20"/>
                <w:szCs w:val="20"/>
              </w:rPr>
            </w:pPr>
          </w:p>
        </w:tc>
        <w:tc>
          <w:tcPr>
            <w:tcW w:w="426" w:type="dxa"/>
          </w:tcPr>
          <w:p w14:paraId="0FFB27FE" w14:textId="77777777" w:rsidR="004A235F" w:rsidRPr="00C04278" w:rsidRDefault="004A235F" w:rsidP="00845FE2">
            <w:pPr>
              <w:rPr>
                <w:rFonts w:ascii="Century Gothic" w:hAnsi="Century Gothic"/>
                <w:sz w:val="20"/>
                <w:szCs w:val="20"/>
              </w:rPr>
            </w:pPr>
          </w:p>
        </w:tc>
        <w:tc>
          <w:tcPr>
            <w:tcW w:w="426" w:type="dxa"/>
          </w:tcPr>
          <w:p w14:paraId="3139FBF0" w14:textId="77777777" w:rsidR="004A235F" w:rsidRPr="00C04278" w:rsidRDefault="004A235F" w:rsidP="00845FE2">
            <w:pPr>
              <w:rPr>
                <w:rFonts w:ascii="Century Gothic" w:hAnsi="Century Gothic"/>
                <w:sz w:val="20"/>
                <w:szCs w:val="20"/>
              </w:rPr>
            </w:pPr>
          </w:p>
        </w:tc>
        <w:tc>
          <w:tcPr>
            <w:tcW w:w="466" w:type="dxa"/>
          </w:tcPr>
          <w:p w14:paraId="1882F6AA" w14:textId="77777777" w:rsidR="004A235F" w:rsidRPr="00C04278" w:rsidRDefault="004A235F" w:rsidP="00845FE2">
            <w:pPr>
              <w:rPr>
                <w:rFonts w:ascii="Century Gothic" w:hAnsi="Century Gothic"/>
                <w:sz w:val="20"/>
                <w:szCs w:val="20"/>
              </w:rPr>
            </w:pPr>
          </w:p>
        </w:tc>
      </w:tr>
      <w:tr w:rsidR="004A235F" w:rsidRPr="00C04278" w14:paraId="56867C2C" w14:textId="77777777" w:rsidTr="00845FE2">
        <w:tc>
          <w:tcPr>
            <w:tcW w:w="6799" w:type="dxa"/>
          </w:tcPr>
          <w:p w14:paraId="1B8C090A" w14:textId="77777777" w:rsidR="004A235F" w:rsidRPr="00C04278" w:rsidRDefault="004A235F" w:rsidP="00845FE2">
            <w:pPr>
              <w:rPr>
                <w:rFonts w:ascii="Century Gothic" w:hAnsi="Century Gothic"/>
                <w:sz w:val="20"/>
                <w:szCs w:val="20"/>
              </w:rPr>
            </w:pPr>
            <w:r w:rsidRPr="00C04278">
              <w:rPr>
                <w:rFonts w:ascii="Century Gothic" w:hAnsi="Century Gothic"/>
                <w:sz w:val="20"/>
                <w:szCs w:val="20"/>
              </w:rPr>
              <w:t>El proyecta solicita presupuesto ordenado, atendiendo a los ítems que requiere y justifica su solicitud.</w:t>
            </w:r>
          </w:p>
        </w:tc>
        <w:tc>
          <w:tcPr>
            <w:tcW w:w="285" w:type="dxa"/>
          </w:tcPr>
          <w:p w14:paraId="66438A64" w14:textId="77777777" w:rsidR="004A235F" w:rsidRPr="00C04278" w:rsidRDefault="004A235F" w:rsidP="00845FE2">
            <w:pPr>
              <w:rPr>
                <w:rFonts w:ascii="Century Gothic" w:hAnsi="Century Gothic"/>
                <w:sz w:val="20"/>
                <w:szCs w:val="20"/>
              </w:rPr>
            </w:pPr>
          </w:p>
        </w:tc>
        <w:tc>
          <w:tcPr>
            <w:tcW w:w="426" w:type="dxa"/>
          </w:tcPr>
          <w:p w14:paraId="4820FC4A" w14:textId="77777777" w:rsidR="004A235F" w:rsidRPr="00C04278" w:rsidRDefault="004A235F" w:rsidP="00845FE2">
            <w:pPr>
              <w:rPr>
                <w:rFonts w:ascii="Century Gothic" w:hAnsi="Century Gothic"/>
                <w:sz w:val="20"/>
                <w:szCs w:val="20"/>
              </w:rPr>
            </w:pPr>
          </w:p>
        </w:tc>
        <w:tc>
          <w:tcPr>
            <w:tcW w:w="426" w:type="dxa"/>
          </w:tcPr>
          <w:p w14:paraId="347B742E" w14:textId="77777777" w:rsidR="004A235F" w:rsidRPr="00C04278" w:rsidRDefault="004A235F" w:rsidP="00845FE2">
            <w:pPr>
              <w:rPr>
                <w:rFonts w:ascii="Century Gothic" w:hAnsi="Century Gothic"/>
                <w:sz w:val="20"/>
                <w:szCs w:val="20"/>
              </w:rPr>
            </w:pPr>
          </w:p>
        </w:tc>
        <w:tc>
          <w:tcPr>
            <w:tcW w:w="426" w:type="dxa"/>
          </w:tcPr>
          <w:p w14:paraId="7F24E59E" w14:textId="77777777" w:rsidR="004A235F" w:rsidRPr="00C04278" w:rsidRDefault="004A235F" w:rsidP="00845FE2">
            <w:pPr>
              <w:rPr>
                <w:rFonts w:ascii="Century Gothic" w:hAnsi="Century Gothic"/>
                <w:sz w:val="20"/>
                <w:szCs w:val="20"/>
              </w:rPr>
            </w:pPr>
          </w:p>
        </w:tc>
        <w:tc>
          <w:tcPr>
            <w:tcW w:w="466" w:type="dxa"/>
          </w:tcPr>
          <w:p w14:paraId="4589E798" w14:textId="77777777" w:rsidR="004A235F" w:rsidRPr="00C04278" w:rsidRDefault="004A235F" w:rsidP="00845FE2">
            <w:pPr>
              <w:rPr>
                <w:rFonts w:ascii="Century Gothic" w:hAnsi="Century Gothic"/>
                <w:sz w:val="20"/>
                <w:szCs w:val="20"/>
              </w:rPr>
            </w:pPr>
          </w:p>
        </w:tc>
      </w:tr>
      <w:tr w:rsidR="004A235F" w:rsidRPr="00C04278" w14:paraId="1620E2CA" w14:textId="77777777" w:rsidTr="00845FE2">
        <w:tc>
          <w:tcPr>
            <w:tcW w:w="6799" w:type="dxa"/>
          </w:tcPr>
          <w:p w14:paraId="0056888B" w14:textId="77777777" w:rsidR="004A235F" w:rsidRPr="00C04278" w:rsidRDefault="004A235F" w:rsidP="00845FE2">
            <w:pPr>
              <w:rPr>
                <w:rFonts w:ascii="Century Gothic" w:hAnsi="Century Gothic"/>
                <w:sz w:val="20"/>
                <w:szCs w:val="20"/>
              </w:rPr>
            </w:pPr>
            <w:r w:rsidRPr="00C04278">
              <w:rPr>
                <w:rFonts w:ascii="Century Gothic" w:hAnsi="Century Gothic"/>
                <w:sz w:val="20"/>
                <w:szCs w:val="20"/>
              </w:rPr>
              <w:t>Coherencia entre los objetivos del proyecto y el presupuesto solicitado.</w:t>
            </w:r>
          </w:p>
        </w:tc>
        <w:tc>
          <w:tcPr>
            <w:tcW w:w="285" w:type="dxa"/>
          </w:tcPr>
          <w:p w14:paraId="12C0E6D5" w14:textId="77777777" w:rsidR="004A235F" w:rsidRPr="00C04278" w:rsidRDefault="004A235F" w:rsidP="00845FE2">
            <w:pPr>
              <w:rPr>
                <w:rFonts w:ascii="Century Gothic" w:hAnsi="Century Gothic"/>
                <w:sz w:val="20"/>
                <w:szCs w:val="20"/>
              </w:rPr>
            </w:pPr>
          </w:p>
        </w:tc>
        <w:tc>
          <w:tcPr>
            <w:tcW w:w="426" w:type="dxa"/>
          </w:tcPr>
          <w:p w14:paraId="0D6444E9" w14:textId="77777777" w:rsidR="004A235F" w:rsidRPr="00C04278" w:rsidRDefault="004A235F" w:rsidP="00845FE2">
            <w:pPr>
              <w:rPr>
                <w:rFonts w:ascii="Century Gothic" w:hAnsi="Century Gothic"/>
                <w:sz w:val="20"/>
                <w:szCs w:val="20"/>
              </w:rPr>
            </w:pPr>
          </w:p>
        </w:tc>
        <w:tc>
          <w:tcPr>
            <w:tcW w:w="426" w:type="dxa"/>
          </w:tcPr>
          <w:p w14:paraId="5AB46415" w14:textId="77777777" w:rsidR="004A235F" w:rsidRPr="00C04278" w:rsidRDefault="004A235F" w:rsidP="00845FE2">
            <w:pPr>
              <w:rPr>
                <w:rFonts w:ascii="Century Gothic" w:hAnsi="Century Gothic"/>
                <w:sz w:val="20"/>
                <w:szCs w:val="20"/>
              </w:rPr>
            </w:pPr>
          </w:p>
        </w:tc>
        <w:tc>
          <w:tcPr>
            <w:tcW w:w="426" w:type="dxa"/>
          </w:tcPr>
          <w:p w14:paraId="557069ED" w14:textId="77777777" w:rsidR="004A235F" w:rsidRPr="00C04278" w:rsidRDefault="004A235F" w:rsidP="00845FE2">
            <w:pPr>
              <w:rPr>
                <w:rFonts w:ascii="Century Gothic" w:hAnsi="Century Gothic"/>
                <w:sz w:val="20"/>
                <w:szCs w:val="20"/>
              </w:rPr>
            </w:pPr>
          </w:p>
        </w:tc>
        <w:tc>
          <w:tcPr>
            <w:tcW w:w="466" w:type="dxa"/>
          </w:tcPr>
          <w:p w14:paraId="549C9585" w14:textId="77777777" w:rsidR="004A235F" w:rsidRPr="00C04278" w:rsidRDefault="004A235F" w:rsidP="00845FE2">
            <w:pPr>
              <w:rPr>
                <w:rFonts w:ascii="Century Gothic" w:hAnsi="Century Gothic"/>
                <w:sz w:val="20"/>
                <w:szCs w:val="20"/>
              </w:rPr>
            </w:pPr>
          </w:p>
        </w:tc>
      </w:tr>
    </w:tbl>
    <w:p w14:paraId="06A92033" w14:textId="77777777" w:rsidR="004A235F" w:rsidRPr="00C04278" w:rsidRDefault="004A235F" w:rsidP="004A235F">
      <w:pPr>
        <w:rPr>
          <w:rFonts w:ascii="Century Gothic" w:hAnsi="Century Gothic"/>
        </w:rPr>
      </w:pPr>
    </w:p>
    <w:p w14:paraId="2144FC93" w14:textId="77777777" w:rsidR="004A235F" w:rsidRPr="00C04278" w:rsidRDefault="004A235F" w:rsidP="004A235F">
      <w:pPr>
        <w:rPr>
          <w:rFonts w:ascii="Century Gothic" w:hAnsi="Century Gothic"/>
        </w:rPr>
      </w:pPr>
    </w:p>
    <w:p w14:paraId="6E9A6825" w14:textId="77777777" w:rsidR="004A235F" w:rsidRPr="00C04278" w:rsidRDefault="004A235F" w:rsidP="004A235F">
      <w:pPr>
        <w:rPr>
          <w:rFonts w:ascii="Century Gothic" w:eastAsiaTheme="majorEastAsia" w:hAnsi="Century Gothic" w:cstheme="majorBidi"/>
          <w:color w:val="365F91" w:themeColor="accent1" w:themeShade="BF"/>
          <w:sz w:val="32"/>
          <w:szCs w:val="32"/>
        </w:rPr>
      </w:pPr>
      <w:r w:rsidRPr="00C04278">
        <w:rPr>
          <w:rFonts w:ascii="Century Gothic" w:hAnsi="Century Gothic"/>
        </w:rPr>
        <w:br w:type="page"/>
      </w:r>
    </w:p>
    <w:p w14:paraId="349A3DFE" w14:textId="0EB50691" w:rsidR="004A235F" w:rsidRPr="00C04278" w:rsidRDefault="004A235F" w:rsidP="004A235F">
      <w:pPr>
        <w:pStyle w:val="Heading2"/>
        <w:rPr>
          <w:rFonts w:ascii="Century Gothic" w:eastAsia="Calibri" w:hAnsi="Century Gothic" w:cs="Aldhabi"/>
          <w:sz w:val="20"/>
          <w:szCs w:val="20"/>
        </w:rPr>
      </w:pPr>
      <w:bookmarkStart w:id="39" w:name="_Toc155949543"/>
      <w:r w:rsidRPr="00C04278">
        <w:rPr>
          <w:rFonts w:ascii="Century Gothic" w:eastAsia="Calibri" w:hAnsi="Century Gothic" w:cs="Aldhabi"/>
          <w:sz w:val="20"/>
          <w:szCs w:val="20"/>
        </w:rPr>
        <w:t>Reporte de Contribuciones Internas y Externas</w:t>
      </w:r>
      <w:r w:rsidR="00EE1081" w:rsidRPr="00C04278">
        <w:rPr>
          <w:rFonts w:ascii="Century Gothic" w:eastAsia="Calibri" w:hAnsi="Century Gothic" w:cs="Aldhabi"/>
          <w:sz w:val="20"/>
          <w:szCs w:val="20"/>
        </w:rPr>
        <w:t xml:space="preserve"> (Informe de salida</w:t>
      </w:r>
      <w:r w:rsidR="006B2824" w:rsidRPr="00C04278">
        <w:rPr>
          <w:rFonts w:ascii="Century Gothic" w:eastAsia="Calibri" w:hAnsi="Century Gothic" w:cs="Aldhabi"/>
          <w:sz w:val="20"/>
          <w:szCs w:val="20"/>
        </w:rPr>
        <w:t>)</w:t>
      </w:r>
      <w:bookmarkEnd w:id="39"/>
    </w:p>
    <w:p w14:paraId="1C48F824" w14:textId="77777777" w:rsidR="004A235F" w:rsidRPr="00C04278" w:rsidRDefault="004A235F" w:rsidP="004A235F">
      <w:pPr>
        <w:rPr>
          <w:rFonts w:ascii="Century Gothic" w:hAnsi="Century Gothic"/>
          <w:b/>
          <w:bCs/>
        </w:rPr>
      </w:pPr>
    </w:p>
    <w:p w14:paraId="36643FC4" w14:textId="77777777" w:rsidR="004A235F" w:rsidRPr="00C04278" w:rsidRDefault="004A235F" w:rsidP="004A235F">
      <w:pPr>
        <w:rPr>
          <w:rFonts w:ascii="Century Gothic" w:hAnsi="Century Gothic"/>
          <w:b/>
          <w:bCs/>
        </w:rPr>
      </w:pPr>
    </w:p>
    <w:tbl>
      <w:tblPr>
        <w:tblStyle w:val="TableGrid"/>
        <w:tblW w:w="0" w:type="auto"/>
        <w:tblLook w:val="04A0" w:firstRow="1" w:lastRow="0" w:firstColumn="1" w:lastColumn="0" w:noHBand="0" w:noVBand="1"/>
      </w:tblPr>
      <w:tblGrid>
        <w:gridCol w:w="8828"/>
      </w:tblGrid>
      <w:tr w:rsidR="004A235F" w:rsidRPr="00C04278" w14:paraId="5CBE144F" w14:textId="77777777" w:rsidTr="00845FE2">
        <w:tc>
          <w:tcPr>
            <w:tcW w:w="8828" w:type="dxa"/>
          </w:tcPr>
          <w:p w14:paraId="3EEF0F01" w14:textId="77777777" w:rsidR="004A235F" w:rsidRPr="00C04278" w:rsidRDefault="004A235F" w:rsidP="00845FE2">
            <w:pPr>
              <w:rPr>
                <w:rFonts w:ascii="Century Gothic" w:hAnsi="Century Gothic"/>
                <w:b/>
                <w:bCs/>
              </w:rPr>
            </w:pPr>
          </w:p>
          <w:tbl>
            <w:tblPr>
              <w:tblStyle w:val="TableGrid"/>
              <w:tblW w:w="5219" w:type="pct"/>
              <w:tblLook w:val="04A0" w:firstRow="1" w:lastRow="0" w:firstColumn="1" w:lastColumn="0" w:noHBand="0" w:noVBand="1"/>
            </w:tblPr>
            <w:tblGrid>
              <w:gridCol w:w="2333"/>
              <w:gridCol w:w="6646"/>
            </w:tblGrid>
            <w:tr w:rsidR="004A235F" w:rsidRPr="00C04278" w14:paraId="769EB788" w14:textId="77777777" w:rsidTr="00845FE2">
              <w:trPr>
                <w:trHeight w:val="20"/>
              </w:trPr>
              <w:tc>
                <w:tcPr>
                  <w:tcW w:w="5000" w:type="pct"/>
                  <w:gridSpan w:val="2"/>
                </w:tcPr>
                <w:p w14:paraId="741F7A2B" w14:textId="77777777" w:rsidR="004A235F" w:rsidRPr="00C04278" w:rsidRDefault="004A235F" w:rsidP="00845FE2">
                  <w:pPr>
                    <w:jc w:val="both"/>
                    <w:rPr>
                      <w:rFonts w:ascii="Century Gothic" w:hAnsi="Century Gothic"/>
                      <w:b/>
                      <w:bCs/>
                      <w:sz w:val="20"/>
                      <w:szCs w:val="20"/>
                    </w:rPr>
                  </w:pPr>
                  <w:r w:rsidRPr="00C04278">
                    <w:rPr>
                      <w:rFonts w:ascii="Century Gothic" w:hAnsi="Century Gothic"/>
                      <w:b/>
                      <w:bCs/>
                      <w:sz w:val="20"/>
                      <w:szCs w:val="20"/>
                    </w:rPr>
                    <w:t xml:space="preserve">Nombre, código y sede de carreras participante en el proyecto </w:t>
                  </w:r>
                </w:p>
              </w:tc>
            </w:tr>
            <w:tr w:rsidR="004A235F" w:rsidRPr="00C04278" w14:paraId="4C92CF3A" w14:textId="77777777" w:rsidTr="00845FE2">
              <w:trPr>
                <w:trHeight w:val="20"/>
              </w:trPr>
              <w:tc>
                <w:tcPr>
                  <w:tcW w:w="5000" w:type="pct"/>
                  <w:gridSpan w:val="2"/>
                </w:tcPr>
                <w:p w14:paraId="41F3DC9C" w14:textId="77777777" w:rsidR="004A235F" w:rsidRPr="00C04278" w:rsidRDefault="004A235F" w:rsidP="00845FE2">
                  <w:pPr>
                    <w:jc w:val="both"/>
                    <w:rPr>
                      <w:rFonts w:ascii="Century Gothic" w:hAnsi="Century Gothic" w:cs="Calibri Light"/>
                      <w:sz w:val="20"/>
                      <w:szCs w:val="20"/>
                    </w:rPr>
                  </w:pPr>
                </w:p>
                <w:p w14:paraId="43631E6B" w14:textId="77777777" w:rsidR="004A235F" w:rsidRPr="00C04278" w:rsidRDefault="004A235F" w:rsidP="00845FE2">
                  <w:pPr>
                    <w:pStyle w:val="ListParagraph"/>
                    <w:widowControl/>
                    <w:numPr>
                      <w:ilvl w:val="0"/>
                      <w:numId w:val="29"/>
                    </w:numPr>
                    <w:autoSpaceDE/>
                    <w:autoSpaceDN/>
                    <w:contextualSpacing/>
                    <w:rPr>
                      <w:rFonts w:ascii="Century Gothic" w:eastAsiaTheme="minorHAnsi" w:hAnsi="Century Gothic"/>
                      <w:sz w:val="20"/>
                      <w:szCs w:val="20"/>
                    </w:rPr>
                  </w:pPr>
                  <w:r w:rsidRPr="00C04278">
                    <w:rPr>
                      <w:rFonts w:ascii="Century Gothic" w:eastAsiaTheme="minorHAnsi" w:hAnsi="Century Gothic"/>
                      <w:sz w:val="20"/>
                      <w:szCs w:val="20"/>
                    </w:rPr>
                    <w:t xml:space="preserve">Listar carreras que participan </w:t>
                  </w:r>
                </w:p>
              </w:tc>
            </w:tr>
            <w:tr w:rsidR="004A235F" w:rsidRPr="00C04278" w14:paraId="16CA98CC" w14:textId="77777777" w:rsidTr="00845FE2">
              <w:trPr>
                <w:trHeight w:val="20"/>
              </w:trPr>
              <w:tc>
                <w:tcPr>
                  <w:tcW w:w="1299" w:type="pct"/>
                </w:tcPr>
                <w:p w14:paraId="3724D48A" w14:textId="77777777" w:rsidR="004A235F" w:rsidRPr="00C04278" w:rsidRDefault="004A235F" w:rsidP="00845FE2">
                  <w:pPr>
                    <w:tabs>
                      <w:tab w:val="left" w:pos="1140"/>
                    </w:tabs>
                    <w:rPr>
                      <w:rFonts w:ascii="Century Gothic" w:hAnsi="Century Gothic"/>
                      <w:b/>
                      <w:bCs/>
                      <w:sz w:val="20"/>
                      <w:szCs w:val="20"/>
                    </w:rPr>
                  </w:pPr>
                  <w:r w:rsidRPr="00C04278">
                    <w:rPr>
                      <w:rFonts w:ascii="Century Gothic" w:hAnsi="Century Gothic"/>
                      <w:b/>
                      <w:bCs/>
                      <w:sz w:val="20"/>
                      <w:szCs w:val="20"/>
                    </w:rPr>
                    <w:t>Programa del Modelo VcM al que tributa:</w:t>
                  </w:r>
                </w:p>
              </w:tc>
              <w:tc>
                <w:tcPr>
                  <w:tcW w:w="3701" w:type="pct"/>
                </w:tcPr>
                <w:p w14:paraId="1AFA7E43" w14:textId="77777777" w:rsidR="004A235F" w:rsidRPr="00C04278" w:rsidRDefault="004A235F" w:rsidP="00845FE2">
                  <w:pPr>
                    <w:tabs>
                      <w:tab w:val="left" w:pos="1140"/>
                    </w:tabs>
                    <w:rPr>
                      <w:rFonts w:ascii="Century Gothic" w:hAnsi="Century Gothic"/>
                      <w:sz w:val="20"/>
                      <w:szCs w:val="20"/>
                    </w:rPr>
                  </w:pPr>
                  <w:r w:rsidRPr="00C04278">
                    <w:rPr>
                      <w:rFonts w:ascii="Century Gothic" w:hAnsi="Century Gothic"/>
                      <w:sz w:val="20"/>
                      <w:szCs w:val="20"/>
                    </w:rPr>
                    <w:t xml:space="preserve">Según modelo de VcM </w:t>
                  </w:r>
                </w:p>
              </w:tc>
            </w:tr>
          </w:tbl>
          <w:p w14:paraId="75549662" w14:textId="77777777" w:rsidR="004A235F" w:rsidRPr="00C04278" w:rsidRDefault="004A235F" w:rsidP="00845FE2">
            <w:pPr>
              <w:rPr>
                <w:rFonts w:ascii="Century Gothic" w:hAnsi="Century Gothic"/>
              </w:rPr>
            </w:pPr>
          </w:p>
          <w:p w14:paraId="491A2A5B" w14:textId="77777777" w:rsidR="004A235F" w:rsidRPr="00C04278" w:rsidRDefault="004A235F" w:rsidP="00845FE2">
            <w:pPr>
              <w:rPr>
                <w:rFonts w:ascii="Century Gothic" w:hAnsi="Century Gothic"/>
              </w:rPr>
            </w:pPr>
          </w:p>
          <w:tbl>
            <w:tblPr>
              <w:tblStyle w:val="TableGrid"/>
              <w:tblW w:w="8979" w:type="dxa"/>
              <w:tblLook w:val="04A0" w:firstRow="1" w:lastRow="0" w:firstColumn="1" w:lastColumn="0" w:noHBand="0" w:noVBand="1"/>
            </w:tblPr>
            <w:tblGrid>
              <w:gridCol w:w="4283"/>
              <w:gridCol w:w="4696"/>
            </w:tblGrid>
            <w:tr w:rsidR="004A235F" w:rsidRPr="00C04278" w14:paraId="71417283" w14:textId="77777777" w:rsidTr="00845FE2">
              <w:trPr>
                <w:trHeight w:val="20"/>
              </w:trPr>
              <w:tc>
                <w:tcPr>
                  <w:tcW w:w="5000" w:type="pct"/>
                  <w:gridSpan w:val="2"/>
                  <w:vAlign w:val="center"/>
                </w:tcPr>
                <w:p w14:paraId="0BD7CF89" w14:textId="77777777" w:rsidR="004A235F" w:rsidRPr="00C04278" w:rsidRDefault="004A235F" w:rsidP="00845FE2">
                  <w:pPr>
                    <w:tabs>
                      <w:tab w:val="left" w:pos="1140"/>
                    </w:tabs>
                    <w:jc w:val="center"/>
                    <w:rPr>
                      <w:rFonts w:ascii="Century Gothic" w:hAnsi="Century Gothic"/>
                      <w:b/>
                      <w:bCs/>
                      <w:sz w:val="28"/>
                      <w:szCs w:val="28"/>
                    </w:rPr>
                  </w:pPr>
                  <w:r w:rsidRPr="00C04278">
                    <w:rPr>
                      <w:rFonts w:ascii="Century Gothic" w:hAnsi="Century Gothic"/>
                      <w:b/>
                      <w:bCs/>
                      <w:sz w:val="32"/>
                      <w:szCs w:val="32"/>
                    </w:rPr>
                    <w:t>REPORTE DE CONTRIBUCIONES INTERNAS</w:t>
                  </w:r>
                </w:p>
              </w:tc>
            </w:tr>
            <w:tr w:rsidR="004A235F" w:rsidRPr="00C04278" w14:paraId="1A47332F" w14:textId="77777777" w:rsidTr="00845FE2">
              <w:trPr>
                <w:trHeight w:val="20"/>
              </w:trPr>
              <w:tc>
                <w:tcPr>
                  <w:tcW w:w="5000" w:type="pct"/>
                  <w:gridSpan w:val="2"/>
                </w:tcPr>
                <w:p w14:paraId="76D3112F" w14:textId="77777777" w:rsidR="004A235F" w:rsidRPr="00C04278" w:rsidRDefault="004A235F" w:rsidP="00845FE2">
                  <w:pPr>
                    <w:rPr>
                      <w:rFonts w:ascii="Century Gothic" w:hAnsi="Century Gothic"/>
                      <w:sz w:val="20"/>
                      <w:szCs w:val="20"/>
                    </w:rPr>
                  </w:pPr>
                  <w:r w:rsidRPr="00C04278">
                    <w:rPr>
                      <w:rFonts w:ascii="Century Gothic" w:hAnsi="Century Gothic"/>
                      <w:b/>
                      <w:bCs/>
                      <w:sz w:val="20"/>
                      <w:szCs w:val="20"/>
                    </w:rPr>
                    <w:t>Contribución interna de este programa según Modelo de vinculación con el medio:</w:t>
                  </w:r>
                </w:p>
              </w:tc>
            </w:tr>
            <w:tr w:rsidR="004A235F" w:rsidRPr="00C04278" w14:paraId="420EE917" w14:textId="77777777" w:rsidTr="00845FE2">
              <w:trPr>
                <w:trHeight w:val="20"/>
              </w:trPr>
              <w:tc>
                <w:tcPr>
                  <w:tcW w:w="5000" w:type="pct"/>
                  <w:gridSpan w:val="2"/>
                </w:tcPr>
                <w:p w14:paraId="38835656" w14:textId="77777777" w:rsidR="004A235F" w:rsidRPr="00C04278" w:rsidRDefault="004A235F" w:rsidP="00845FE2">
                  <w:pPr>
                    <w:rPr>
                      <w:rFonts w:ascii="Century Gothic" w:hAnsi="Century Gothic"/>
                      <w:sz w:val="20"/>
                      <w:szCs w:val="20"/>
                    </w:rPr>
                  </w:pPr>
                  <w:r w:rsidRPr="00C04278">
                    <w:rPr>
                      <w:rFonts w:ascii="Century Gothic" w:hAnsi="Century Gothic"/>
                      <w:sz w:val="20"/>
                      <w:szCs w:val="20"/>
                    </w:rPr>
                    <w:t>Indicar y justificar el ámbito de contribución interna al que se contribuye con el desarrollo de este proyecto</w:t>
                  </w:r>
                </w:p>
                <w:p w14:paraId="2193E6ED" w14:textId="77777777" w:rsidR="004A235F" w:rsidRPr="00C04278" w:rsidRDefault="004A235F" w:rsidP="00845FE2">
                  <w:pPr>
                    <w:rPr>
                      <w:rFonts w:ascii="Century Gothic" w:hAnsi="Century Gothic"/>
                      <w:sz w:val="20"/>
                      <w:szCs w:val="20"/>
                    </w:rPr>
                  </w:pPr>
                </w:p>
              </w:tc>
            </w:tr>
            <w:tr w:rsidR="004A235F" w:rsidRPr="00C04278" w14:paraId="11584478" w14:textId="77777777" w:rsidTr="00845FE2">
              <w:trPr>
                <w:trHeight w:val="20"/>
              </w:trPr>
              <w:tc>
                <w:tcPr>
                  <w:tcW w:w="5000" w:type="pct"/>
                  <w:gridSpan w:val="2"/>
                </w:tcPr>
                <w:p w14:paraId="5110ECC6" w14:textId="77777777" w:rsidR="004A235F" w:rsidRPr="00C04278" w:rsidRDefault="004A235F" w:rsidP="00845FE2">
                  <w:pPr>
                    <w:rPr>
                      <w:rFonts w:ascii="Century Gothic" w:hAnsi="Century Gothic"/>
                      <w:b/>
                      <w:bCs/>
                      <w:sz w:val="20"/>
                      <w:szCs w:val="20"/>
                    </w:rPr>
                  </w:pPr>
                  <w:r w:rsidRPr="00C04278">
                    <w:rPr>
                      <w:rFonts w:ascii="Century Gothic" w:hAnsi="Century Gothic"/>
                      <w:b/>
                      <w:bCs/>
                      <w:sz w:val="20"/>
                      <w:szCs w:val="20"/>
                    </w:rPr>
                    <w:t xml:space="preserve">Nombre de asignaturas por carrera en las que se desarrolla el proyecto </w:t>
                  </w:r>
                </w:p>
              </w:tc>
            </w:tr>
            <w:tr w:rsidR="004A235F" w:rsidRPr="00C04278" w14:paraId="0990859E" w14:textId="77777777" w:rsidTr="00845FE2">
              <w:trPr>
                <w:trHeight w:val="670"/>
              </w:trPr>
              <w:tc>
                <w:tcPr>
                  <w:tcW w:w="5000" w:type="pct"/>
                  <w:gridSpan w:val="2"/>
                </w:tcPr>
                <w:p w14:paraId="02476F96" w14:textId="77777777" w:rsidR="004A235F" w:rsidRPr="00C04278" w:rsidRDefault="004A235F" w:rsidP="00845FE2">
                  <w:pPr>
                    <w:rPr>
                      <w:rFonts w:ascii="Century Gothic" w:hAnsi="Century Gothic"/>
                      <w:sz w:val="20"/>
                      <w:szCs w:val="20"/>
                    </w:rPr>
                  </w:pPr>
                  <w:r w:rsidRPr="00C04278">
                    <w:rPr>
                      <w:rFonts w:ascii="Century Gothic" w:hAnsi="Century Gothic"/>
                      <w:sz w:val="20"/>
                      <w:szCs w:val="20"/>
                    </w:rPr>
                    <w:t xml:space="preserve">Indicar el nombre y código de las asignaturas en que se desarrolla esta actividad para cada una de las carreras participantes </w:t>
                  </w:r>
                </w:p>
              </w:tc>
            </w:tr>
            <w:tr w:rsidR="004A235F" w:rsidRPr="00C04278" w14:paraId="27170955" w14:textId="77777777" w:rsidTr="00845FE2">
              <w:trPr>
                <w:trHeight w:val="20"/>
              </w:trPr>
              <w:tc>
                <w:tcPr>
                  <w:tcW w:w="5000" w:type="pct"/>
                  <w:gridSpan w:val="2"/>
                </w:tcPr>
                <w:p w14:paraId="0862B3C1" w14:textId="77777777" w:rsidR="004A235F" w:rsidRPr="00C04278" w:rsidRDefault="004A235F" w:rsidP="00845FE2">
                  <w:pPr>
                    <w:rPr>
                      <w:rFonts w:ascii="Century Gothic" w:hAnsi="Century Gothic"/>
                      <w:b/>
                      <w:bCs/>
                      <w:sz w:val="20"/>
                      <w:szCs w:val="20"/>
                    </w:rPr>
                  </w:pPr>
                  <w:r w:rsidRPr="00C04278">
                    <w:rPr>
                      <w:rFonts w:ascii="Century Gothic" w:hAnsi="Century Gothic"/>
                      <w:b/>
                      <w:bCs/>
                      <w:sz w:val="20"/>
                      <w:szCs w:val="20"/>
                    </w:rPr>
                    <w:t>Profesores a cargo: del proyecto de VcM FFCC de cada carrera</w:t>
                  </w:r>
                </w:p>
                <w:p w14:paraId="4D96A3CF" w14:textId="77777777" w:rsidR="004A235F" w:rsidRPr="00C04278" w:rsidRDefault="004A235F" w:rsidP="00845FE2">
                  <w:pPr>
                    <w:rPr>
                      <w:rFonts w:ascii="Century Gothic" w:hAnsi="Century Gothic"/>
                      <w:b/>
                      <w:bCs/>
                      <w:sz w:val="20"/>
                      <w:szCs w:val="20"/>
                    </w:rPr>
                  </w:pPr>
                </w:p>
              </w:tc>
            </w:tr>
            <w:tr w:rsidR="004A235F" w:rsidRPr="00C04278" w14:paraId="136EA2A4" w14:textId="77777777" w:rsidTr="00845FE2">
              <w:trPr>
                <w:trHeight w:val="20"/>
              </w:trPr>
              <w:tc>
                <w:tcPr>
                  <w:tcW w:w="5000" w:type="pct"/>
                  <w:gridSpan w:val="2"/>
                </w:tcPr>
                <w:p w14:paraId="39CDB940" w14:textId="77777777" w:rsidR="004A235F" w:rsidRPr="00C04278" w:rsidRDefault="004A235F" w:rsidP="00845FE2">
                  <w:pPr>
                    <w:rPr>
                      <w:rFonts w:ascii="Century Gothic" w:hAnsi="Century Gothic"/>
                      <w:sz w:val="20"/>
                      <w:szCs w:val="20"/>
                    </w:rPr>
                  </w:pPr>
                  <w:r w:rsidRPr="00C04278">
                    <w:rPr>
                      <w:rFonts w:ascii="Century Gothic" w:hAnsi="Century Gothic"/>
                      <w:sz w:val="20"/>
                      <w:szCs w:val="20"/>
                    </w:rPr>
                    <w:t xml:space="preserve">Lista de profesores a cargo por carrera y asignatura, incluir datos de contacto (teléfono y correo electrónico) </w:t>
                  </w:r>
                </w:p>
                <w:p w14:paraId="2448AF02" w14:textId="77777777" w:rsidR="004A235F" w:rsidRPr="00C04278" w:rsidRDefault="004A235F" w:rsidP="00845FE2">
                  <w:pPr>
                    <w:rPr>
                      <w:rFonts w:ascii="Century Gothic" w:hAnsi="Century Gothic"/>
                      <w:b/>
                      <w:bCs/>
                      <w:sz w:val="20"/>
                      <w:szCs w:val="20"/>
                    </w:rPr>
                  </w:pPr>
                </w:p>
              </w:tc>
            </w:tr>
            <w:tr w:rsidR="004A235F" w:rsidRPr="00C04278" w14:paraId="4EC8BA2E" w14:textId="77777777" w:rsidTr="00845FE2">
              <w:trPr>
                <w:trHeight w:val="20"/>
              </w:trPr>
              <w:tc>
                <w:tcPr>
                  <w:tcW w:w="5000" w:type="pct"/>
                  <w:gridSpan w:val="2"/>
                </w:tcPr>
                <w:p w14:paraId="166228ED" w14:textId="77777777" w:rsidR="004A235F" w:rsidRPr="00C04278" w:rsidRDefault="004A235F" w:rsidP="00845FE2">
                  <w:pPr>
                    <w:rPr>
                      <w:rFonts w:ascii="Century Gothic" w:hAnsi="Century Gothic"/>
                      <w:b/>
                      <w:bCs/>
                      <w:sz w:val="20"/>
                      <w:szCs w:val="20"/>
                    </w:rPr>
                  </w:pPr>
                  <w:r w:rsidRPr="00C04278">
                    <w:rPr>
                      <w:rFonts w:ascii="Century Gothic" w:hAnsi="Century Gothic"/>
                      <w:b/>
                      <w:bCs/>
                      <w:sz w:val="20"/>
                      <w:szCs w:val="20"/>
                    </w:rPr>
                    <w:t>Descripción de la actividad de VcM:</w:t>
                  </w:r>
                </w:p>
              </w:tc>
            </w:tr>
            <w:tr w:rsidR="004A235F" w:rsidRPr="00C04278" w14:paraId="7B9D9EFF" w14:textId="77777777" w:rsidTr="00845FE2">
              <w:trPr>
                <w:trHeight w:val="20"/>
              </w:trPr>
              <w:tc>
                <w:tcPr>
                  <w:tcW w:w="5000" w:type="pct"/>
                  <w:gridSpan w:val="2"/>
                </w:tcPr>
                <w:p w14:paraId="059B4564" w14:textId="77777777" w:rsidR="004A235F" w:rsidRPr="00C04278" w:rsidRDefault="004A235F" w:rsidP="00845FE2">
                  <w:pPr>
                    <w:ind w:right="488"/>
                    <w:jc w:val="both"/>
                    <w:rPr>
                      <w:rFonts w:ascii="Century Gothic" w:hAnsi="Century Gothic"/>
                      <w:sz w:val="20"/>
                      <w:szCs w:val="20"/>
                    </w:rPr>
                  </w:pPr>
                  <w:r w:rsidRPr="00C04278">
                    <w:rPr>
                      <w:rFonts w:ascii="Century Gothic" w:hAnsi="Century Gothic"/>
                      <w:sz w:val="20"/>
                      <w:szCs w:val="20"/>
                    </w:rPr>
                    <w:t xml:space="preserve">Por favor entregar información respecto a los siguientes aspectos: </w:t>
                  </w:r>
                </w:p>
                <w:p w14:paraId="30C1B62A" w14:textId="12F8324A" w:rsidR="004A235F" w:rsidRPr="00C04278" w:rsidRDefault="004A235F" w:rsidP="00845FE2">
                  <w:pPr>
                    <w:pStyle w:val="ListParagraph"/>
                    <w:widowControl/>
                    <w:numPr>
                      <w:ilvl w:val="0"/>
                      <w:numId w:val="29"/>
                    </w:numPr>
                    <w:autoSpaceDE/>
                    <w:autoSpaceDN/>
                    <w:ind w:right="488"/>
                    <w:contextualSpacing/>
                    <w:rPr>
                      <w:rFonts w:ascii="Century Gothic" w:hAnsi="Century Gothic"/>
                      <w:sz w:val="20"/>
                      <w:szCs w:val="20"/>
                    </w:rPr>
                  </w:pPr>
                  <w:r w:rsidRPr="00C04278">
                    <w:rPr>
                      <w:rFonts w:ascii="Century Gothic" w:hAnsi="Century Gothic"/>
                      <w:sz w:val="20"/>
                      <w:szCs w:val="20"/>
                    </w:rPr>
                    <w:t>¿</w:t>
                  </w:r>
                  <w:r w:rsidR="008B34E2" w:rsidRPr="00C04278">
                    <w:rPr>
                      <w:rFonts w:ascii="Century Gothic" w:hAnsi="Century Gothic"/>
                      <w:sz w:val="20"/>
                      <w:szCs w:val="20"/>
                    </w:rPr>
                    <w:t>Q</w:t>
                  </w:r>
                  <w:r w:rsidRPr="00C04278">
                    <w:rPr>
                      <w:rFonts w:ascii="Century Gothic" w:hAnsi="Century Gothic"/>
                      <w:sz w:val="20"/>
                      <w:szCs w:val="20"/>
                    </w:rPr>
                    <w:t xml:space="preserve">ué pretendía el proyecto? (aumentar, bajar, conocer, predecir, entre otro, elegir solo un verbo en infinitivo) </w:t>
                  </w:r>
                </w:p>
                <w:p w14:paraId="127642E0" w14:textId="77777777" w:rsidR="004A235F" w:rsidRPr="00C04278" w:rsidRDefault="004A235F" w:rsidP="00845FE2">
                  <w:pPr>
                    <w:pStyle w:val="ListParagraph"/>
                    <w:widowControl/>
                    <w:numPr>
                      <w:ilvl w:val="0"/>
                      <w:numId w:val="29"/>
                    </w:numPr>
                    <w:autoSpaceDE/>
                    <w:autoSpaceDN/>
                    <w:ind w:right="488"/>
                    <w:contextualSpacing/>
                    <w:rPr>
                      <w:rFonts w:ascii="Century Gothic" w:hAnsi="Century Gothic"/>
                      <w:sz w:val="20"/>
                      <w:szCs w:val="20"/>
                    </w:rPr>
                  </w:pPr>
                  <w:r w:rsidRPr="00C04278">
                    <w:rPr>
                      <w:rFonts w:ascii="Century Gothic" w:hAnsi="Century Gothic"/>
                      <w:sz w:val="20"/>
                      <w:szCs w:val="20"/>
                    </w:rPr>
                    <w:t xml:space="preserve">¿con quién trabajo? (a nivel interno, describir carreras y estudiantes involucrados y a nivel externos instituciones y personas beneficiadas, </w:t>
                  </w:r>
                </w:p>
                <w:p w14:paraId="5DF04824" w14:textId="77777777" w:rsidR="004A235F" w:rsidRPr="00C04278" w:rsidRDefault="004A235F" w:rsidP="00845FE2">
                  <w:pPr>
                    <w:pStyle w:val="ListParagraph"/>
                    <w:widowControl/>
                    <w:numPr>
                      <w:ilvl w:val="0"/>
                      <w:numId w:val="29"/>
                    </w:numPr>
                    <w:autoSpaceDE/>
                    <w:autoSpaceDN/>
                    <w:ind w:right="488"/>
                    <w:contextualSpacing/>
                    <w:rPr>
                      <w:rFonts w:ascii="Century Gothic" w:hAnsi="Century Gothic"/>
                      <w:sz w:val="20"/>
                      <w:szCs w:val="20"/>
                    </w:rPr>
                  </w:pPr>
                  <w:r w:rsidRPr="00C04278">
                    <w:rPr>
                      <w:rFonts w:ascii="Century Gothic" w:hAnsi="Century Gothic"/>
                      <w:sz w:val="20"/>
                      <w:szCs w:val="20"/>
                    </w:rPr>
                    <w:t xml:space="preserve">¿Por qué se trabajó con ellos? (ejemplo, altos niveles de vulneración de derechos de la comunidad, y fijar aprendizajes en los estudiantes) </w:t>
                  </w:r>
                </w:p>
                <w:p w14:paraId="660C72D4" w14:textId="77777777" w:rsidR="004A235F" w:rsidRPr="00C04278" w:rsidRDefault="004A235F" w:rsidP="00845FE2">
                  <w:pPr>
                    <w:pStyle w:val="ListParagraph"/>
                    <w:widowControl/>
                    <w:numPr>
                      <w:ilvl w:val="0"/>
                      <w:numId w:val="29"/>
                    </w:numPr>
                    <w:autoSpaceDE/>
                    <w:autoSpaceDN/>
                    <w:ind w:right="488"/>
                    <w:contextualSpacing/>
                    <w:rPr>
                      <w:rFonts w:ascii="Century Gothic" w:hAnsi="Century Gothic"/>
                      <w:sz w:val="20"/>
                      <w:szCs w:val="20"/>
                    </w:rPr>
                  </w:pPr>
                  <w:r w:rsidRPr="00C04278">
                    <w:rPr>
                      <w:rFonts w:ascii="Century Gothic" w:hAnsi="Century Gothic"/>
                      <w:sz w:val="20"/>
                      <w:szCs w:val="20"/>
                    </w:rPr>
                    <w:t>¿dónde se ejecutaría el proyecto? (lugar físico)</w:t>
                  </w:r>
                </w:p>
                <w:p w14:paraId="069E227C" w14:textId="77777777" w:rsidR="004A235F" w:rsidRPr="00C04278" w:rsidRDefault="004A235F" w:rsidP="00845FE2">
                  <w:pPr>
                    <w:widowControl/>
                    <w:numPr>
                      <w:ilvl w:val="0"/>
                      <w:numId w:val="29"/>
                    </w:numPr>
                    <w:autoSpaceDE/>
                    <w:autoSpaceDN/>
                    <w:ind w:right="488"/>
                    <w:jc w:val="both"/>
                    <w:rPr>
                      <w:rFonts w:ascii="Century Gothic" w:hAnsi="Century Gothic"/>
                      <w:b/>
                      <w:bCs/>
                      <w:sz w:val="20"/>
                      <w:szCs w:val="20"/>
                    </w:rPr>
                  </w:pPr>
                  <w:r w:rsidRPr="00C04278">
                    <w:rPr>
                      <w:rFonts w:ascii="Century Gothic" w:hAnsi="Century Gothic"/>
                      <w:sz w:val="20"/>
                      <w:szCs w:val="20"/>
                    </w:rPr>
                    <w:t>¿Cuándo se ejecutó el proyecto?</w:t>
                  </w:r>
                  <w:r w:rsidRPr="00C04278">
                    <w:rPr>
                      <w:rFonts w:ascii="Century Gothic" w:hAnsi="Century Gothic"/>
                      <w:b/>
                      <w:bCs/>
                      <w:sz w:val="20"/>
                      <w:szCs w:val="20"/>
                    </w:rPr>
                    <w:t xml:space="preserve"> </w:t>
                  </w:r>
                </w:p>
              </w:tc>
            </w:tr>
            <w:tr w:rsidR="004A235F" w:rsidRPr="00C04278" w14:paraId="66A2A54C" w14:textId="77777777" w:rsidTr="00845FE2">
              <w:tblPrEx>
                <w:tblCellMar>
                  <w:left w:w="70" w:type="dxa"/>
                  <w:right w:w="70" w:type="dxa"/>
                </w:tblCellMar>
              </w:tblPrEx>
              <w:trPr>
                <w:trHeight w:val="20"/>
              </w:trPr>
              <w:tc>
                <w:tcPr>
                  <w:tcW w:w="5000" w:type="pct"/>
                  <w:gridSpan w:val="2"/>
                </w:tcPr>
                <w:p w14:paraId="68E9A66D" w14:textId="77777777" w:rsidR="004A235F" w:rsidRPr="00C04278" w:rsidRDefault="004A235F" w:rsidP="00845FE2">
                  <w:pPr>
                    <w:jc w:val="center"/>
                    <w:textAlignment w:val="baseline"/>
                    <w:rPr>
                      <w:rFonts w:ascii="Century Gothic" w:hAnsi="Century Gothic"/>
                      <w:b/>
                      <w:bCs/>
                      <w:sz w:val="20"/>
                      <w:szCs w:val="20"/>
                      <w:lang w:eastAsia="es-CL"/>
                    </w:rPr>
                  </w:pPr>
                  <w:r w:rsidRPr="00C04278">
                    <w:rPr>
                      <w:rFonts w:ascii="Century Gothic" w:hAnsi="Century Gothic"/>
                      <w:b/>
                      <w:bCs/>
                      <w:sz w:val="32"/>
                      <w:szCs w:val="32"/>
                      <w:lang w:eastAsia="es-CL"/>
                    </w:rPr>
                    <w:t>RESULTADOS DE CONTRIBUCIONES INTERNAS</w:t>
                  </w:r>
                </w:p>
              </w:tc>
            </w:tr>
            <w:tr w:rsidR="004A235F" w:rsidRPr="00C04278" w14:paraId="77B45770" w14:textId="77777777" w:rsidTr="00845FE2">
              <w:trPr>
                <w:trHeight w:val="20"/>
              </w:trPr>
              <w:tc>
                <w:tcPr>
                  <w:tcW w:w="2385" w:type="pct"/>
                  <w:vAlign w:val="center"/>
                </w:tcPr>
                <w:p w14:paraId="08AC3E90" w14:textId="77777777" w:rsidR="004A235F" w:rsidRPr="00C04278" w:rsidRDefault="004A235F" w:rsidP="00845FE2">
                  <w:pPr>
                    <w:jc w:val="both"/>
                    <w:rPr>
                      <w:rFonts w:ascii="Century Gothic" w:hAnsi="Century Gothic"/>
                      <w:b/>
                      <w:bCs/>
                      <w:sz w:val="20"/>
                      <w:szCs w:val="20"/>
                    </w:rPr>
                  </w:pPr>
                  <w:r w:rsidRPr="00C04278">
                    <w:rPr>
                      <w:rFonts w:ascii="Century Gothic" w:hAnsi="Century Gothic"/>
                      <w:b/>
                      <w:bCs/>
                      <w:sz w:val="20"/>
                      <w:szCs w:val="20"/>
                    </w:rPr>
                    <w:t>Nº de alumnos participantes de la actividad por carrera:</w:t>
                  </w:r>
                </w:p>
              </w:tc>
              <w:tc>
                <w:tcPr>
                  <w:tcW w:w="2615" w:type="pct"/>
                </w:tcPr>
                <w:p w14:paraId="52E8C7A5" w14:textId="77777777" w:rsidR="004A235F" w:rsidRPr="00C04278" w:rsidRDefault="004A235F" w:rsidP="00845FE2">
                  <w:pPr>
                    <w:ind w:right="-15"/>
                    <w:textAlignment w:val="baseline"/>
                    <w:rPr>
                      <w:rFonts w:ascii="Century Gothic" w:hAnsi="Century Gothic"/>
                      <w:sz w:val="20"/>
                      <w:szCs w:val="20"/>
                    </w:rPr>
                  </w:pPr>
                  <w:r w:rsidRPr="00C04278">
                    <w:rPr>
                      <w:rFonts w:ascii="Century Gothic" w:hAnsi="Century Gothic"/>
                      <w:sz w:val="20"/>
                      <w:szCs w:val="20"/>
                    </w:rPr>
                    <w:t xml:space="preserve">Indicar números totales para cada carrera </w:t>
                  </w:r>
                </w:p>
                <w:p w14:paraId="473FDAA9" w14:textId="77777777" w:rsidR="004A235F" w:rsidRPr="00C04278" w:rsidRDefault="004A235F" w:rsidP="00845FE2">
                  <w:pPr>
                    <w:ind w:right="-15"/>
                    <w:textAlignment w:val="baseline"/>
                    <w:rPr>
                      <w:rFonts w:ascii="Century Gothic" w:hAnsi="Century Gothic"/>
                      <w:sz w:val="20"/>
                      <w:szCs w:val="20"/>
                    </w:rPr>
                  </w:pPr>
                  <w:r w:rsidRPr="00C04278">
                    <w:rPr>
                      <w:rFonts w:ascii="Century Gothic" w:hAnsi="Century Gothic"/>
                      <w:b/>
                      <w:bCs/>
                      <w:sz w:val="20"/>
                      <w:szCs w:val="20"/>
                    </w:rPr>
                    <w:t>Indicar N de estudiantes que participan en el proyecto</w:t>
                  </w:r>
                </w:p>
              </w:tc>
            </w:tr>
            <w:tr w:rsidR="004A235F" w:rsidRPr="00C04278" w14:paraId="3D9C8817" w14:textId="77777777" w:rsidTr="00845FE2">
              <w:trPr>
                <w:trHeight w:val="20"/>
              </w:trPr>
              <w:tc>
                <w:tcPr>
                  <w:tcW w:w="2385" w:type="pct"/>
                  <w:vAlign w:val="center"/>
                </w:tcPr>
                <w:p w14:paraId="5C8B5FEB" w14:textId="77777777" w:rsidR="004A235F" w:rsidRPr="00C04278" w:rsidRDefault="004A235F" w:rsidP="00845FE2">
                  <w:pPr>
                    <w:textAlignment w:val="baseline"/>
                    <w:rPr>
                      <w:rFonts w:ascii="Century Gothic" w:hAnsi="Century Gothic"/>
                      <w:sz w:val="20"/>
                      <w:szCs w:val="20"/>
                    </w:rPr>
                  </w:pPr>
                  <w:r w:rsidRPr="00C04278">
                    <w:rPr>
                      <w:rFonts w:ascii="Century Gothic" w:hAnsi="Century Gothic"/>
                      <w:b/>
                      <w:bCs/>
                      <w:sz w:val="20"/>
                      <w:szCs w:val="20"/>
                    </w:rPr>
                    <w:t xml:space="preserve">Nº de docentes participantes de la actividad por carrea </w:t>
                  </w:r>
                </w:p>
                <w:p w14:paraId="69EB9A80" w14:textId="77777777" w:rsidR="004A235F" w:rsidRPr="00C04278" w:rsidRDefault="004A235F" w:rsidP="00845FE2">
                  <w:pPr>
                    <w:jc w:val="both"/>
                    <w:rPr>
                      <w:rFonts w:ascii="Century Gothic" w:hAnsi="Century Gothic"/>
                      <w:b/>
                      <w:bCs/>
                      <w:sz w:val="20"/>
                      <w:szCs w:val="20"/>
                    </w:rPr>
                  </w:pPr>
                </w:p>
              </w:tc>
              <w:tc>
                <w:tcPr>
                  <w:tcW w:w="2615" w:type="pct"/>
                </w:tcPr>
                <w:p w14:paraId="0E93226E" w14:textId="77777777" w:rsidR="004A235F" w:rsidRPr="00C04278" w:rsidRDefault="004A235F" w:rsidP="00845FE2">
                  <w:pPr>
                    <w:textAlignment w:val="baseline"/>
                    <w:rPr>
                      <w:rFonts w:ascii="Century Gothic" w:hAnsi="Century Gothic"/>
                      <w:sz w:val="20"/>
                      <w:szCs w:val="20"/>
                    </w:rPr>
                  </w:pPr>
                  <w:r w:rsidRPr="00C04278">
                    <w:rPr>
                      <w:rFonts w:ascii="Century Gothic" w:hAnsi="Century Gothic"/>
                      <w:sz w:val="20"/>
                      <w:szCs w:val="20"/>
                    </w:rPr>
                    <w:t>Indicar números totales para cada carrera</w:t>
                  </w:r>
                </w:p>
              </w:tc>
            </w:tr>
            <w:tr w:rsidR="004A235F" w:rsidRPr="00C04278" w14:paraId="40D0B3C8" w14:textId="77777777" w:rsidTr="00845FE2">
              <w:trPr>
                <w:trHeight w:val="20"/>
              </w:trPr>
              <w:tc>
                <w:tcPr>
                  <w:tcW w:w="5000" w:type="pct"/>
                  <w:gridSpan w:val="2"/>
                </w:tcPr>
                <w:p w14:paraId="391DA1B0" w14:textId="77777777" w:rsidR="004A235F" w:rsidRPr="00C04278" w:rsidRDefault="004A235F" w:rsidP="00845FE2">
                  <w:pPr>
                    <w:rPr>
                      <w:rFonts w:ascii="Century Gothic" w:hAnsi="Century Gothic"/>
                      <w:b/>
                      <w:bCs/>
                      <w:sz w:val="20"/>
                      <w:szCs w:val="20"/>
                    </w:rPr>
                  </w:pPr>
                  <w:r w:rsidRPr="00C04278">
                    <w:rPr>
                      <w:rFonts w:ascii="Century Gothic" w:hAnsi="Century Gothic"/>
                      <w:b/>
                      <w:bCs/>
                      <w:sz w:val="20"/>
                      <w:szCs w:val="20"/>
                    </w:rPr>
                    <w:t>Aporte de la actividad VcM con el proceso formativo:</w:t>
                  </w:r>
                </w:p>
              </w:tc>
            </w:tr>
            <w:tr w:rsidR="004A235F" w:rsidRPr="00C04278" w14:paraId="2130B7AA" w14:textId="77777777" w:rsidTr="00845FE2">
              <w:trPr>
                <w:trHeight w:val="20"/>
              </w:trPr>
              <w:tc>
                <w:tcPr>
                  <w:tcW w:w="5000" w:type="pct"/>
                  <w:gridSpan w:val="2"/>
                </w:tcPr>
                <w:p w14:paraId="218DC724" w14:textId="77777777" w:rsidR="004A235F" w:rsidRPr="00C04278" w:rsidRDefault="004A235F" w:rsidP="00845FE2">
                  <w:pPr>
                    <w:ind w:right="362"/>
                    <w:rPr>
                      <w:rFonts w:ascii="Century Gothic" w:hAnsi="Century Gothic"/>
                      <w:sz w:val="20"/>
                      <w:szCs w:val="20"/>
                    </w:rPr>
                  </w:pPr>
                  <w:r w:rsidRPr="00C04278">
                    <w:rPr>
                      <w:rFonts w:ascii="Century Gothic" w:hAnsi="Century Gothic"/>
                      <w:sz w:val="20"/>
                      <w:szCs w:val="20"/>
                    </w:rPr>
                    <w:t xml:space="preserve">Por favor, cada carrera participante debe entregar información respecto a los siguientes aspectos: </w:t>
                  </w:r>
                </w:p>
                <w:p w14:paraId="571D6E7E" w14:textId="77777777" w:rsidR="004A235F" w:rsidRPr="00C04278" w:rsidRDefault="004A235F" w:rsidP="00845FE2">
                  <w:pPr>
                    <w:ind w:right="362"/>
                    <w:rPr>
                      <w:rFonts w:ascii="Century Gothic" w:hAnsi="Century Gothic"/>
                      <w:sz w:val="20"/>
                      <w:szCs w:val="20"/>
                    </w:rPr>
                  </w:pPr>
                </w:p>
                <w:p w14:paraId="1F24BD61" w14:textId="77777777" w:rsidR="004A235F" w:rsidRPr="00C04278" w:rsidRDefault="004A235F" w:rsidP="00845FE2">
                  <w:pPr>
                    <w:pStyle w:val="ListParagraph"/>
                    <w:widowControl/>
                    <w:numPr>
                      <w:ilvl w:val="0"/>
                      <w:numId w:val="30"/>
                    </w:numPr>
                    <w:autoSpaceDE/>
                    <w:autoSpaceDN/>
                    <w:ind w:right="362"/>
                    <w:contextualSpacing/>
                    <w:jc w:val="left"/>
                    <w:rPr>
                      <w:rFonts w:ascii="Century Gothic" w:hAnsi="Century Gothic"/>
                      <w:sz w:val="20"/>
                      <w:szCs w:val="20"/>
                    </w:rPr>
                  </w:pPr>
                  <w:r w:rsidRPr="00C04278">
                    <w:rPr>
                      <w:rFonts w:ascii="Century Gothic" w:hAnsi="Century Gothic"/>
                      <w:sz w:val="20"/>
                      <w:szCs w:val="20"/>
                    </w:rPr>
                    <w:t xml:space="preserve">¿por qué esta actividad contribuye al proceso formativo de los estudiantes que participan? </w:t>
                  </w:r>
                </w:p>
                <w:p w14:paraId="5F81F167" w14:textId="77777777" w:rsidR="004A235F" w:rsidRPr="00C04278" w:rsidRDefault="004A235F" w:rsidP="00845FE2">
                  <w:pPr>
                    <w:pStyle w:val="ListParagraph"/>
                    <w:widowControl/>
                    <w:numPr>
                      <w:ilvl w:val="0"/>
                      <w:numId w:val="30"/>
                    </w:numPr>
                    <w:autoSpaceDE/>
                    <w:autoSpaceDN/>
                    <w:ind w:right="362"/>
                    <w:contextualSpacing/>
                    <w:jc w:val="left"/>
                    <w:rPr>
                      <w:rFonts w:ascii="Century Gothic" w:hAnsi="Century Gothic"/>
                      <w:sz w:val="20"/>
                      <w:szCs w:val="20"/>
                    </w:rPr>
                  </w:pPr>
                  <w:r w:rsidRPr="00C04278">
                    <w:rPr>
                      <w:rFonts w:ascii="Century Gothic" w:hAnsi="Century Gothic"/>
                      <w:sz w:val="20"/>
                      <w:szCs w:val="20"/>
                    </w:rPr>
                    <w:t xml:space="preserve">Describa los mecanismos o estrategias utilizadas para desarrollar esta evaluación </w:t>
                  </w:r>
                </w:p>
                <w:p w14:paraId="1716DAFB" w14:textId="77777777" w:rsidR="004A235F" w:rsidRPr="00C04278" w:rsidRDefault="004A235F" w:rsidP="00845FE2">
                  <w:pPr>
                    <w:pStyle w:val="ListParagraph"/>
                    <w:widowControl/>
                    <w:numPr>
                      <w:ilvl w:val="0"/>
                      <w:numId w:val="30"/>
                    </w:numPr>
                    <w:autoSpaceDE/>
                    <w:autoSpaceDN/>
                    <w:ind w:right="362"/>
                    <w:contextualSpacing/>
                    <w:jc w:val="left"/>
                    <w:rPr>
                      <w:rFonts w:ascii="Century Gothic" w:hAnsi="Century Gothic"/>
                      <w:sz w:val="20"/>
                      <w:szCs w:val="20"/>
                    </w:rPr>
                  </w:pPr>
                  <w:r w:rsidRPr="00C04278">
                    <w:rPr>
                      <w:rFonts w:ascii="Century Gothic" w:hAnsi="Century Gothic"/>
                      <w:sz w:val="20"/>
                      <w:szCs w:val="20"/>
                    </w:rPr>
                    <w:t xml:space="preserve">Indique cuáles fueron los resultados (positivos y negativos) observados en sus estudiantes. </w:t>
                  </w:r>
                </w:p>
                <w:p w14:paraId="62DB8B80" w14:textId="77777777" w:rsidR="004A235F" w:rsidRPr="00C04278" w:rsidRDefault="004A235F" w:rsidP="00845FE2">
                  <w:pPr>
                    <w:pStyle w:val="ListParagraph"/>
                    <w:widowControl/>
                    <w:numPr>
                      <w:ilvl w:val="0"/>
                      <w:numId w:val="30"/>
                    </w:numPr>
                    <w:autoSpaceDE/>
                    <w:autoSpaceDN/>
                    <w:ind w:right="362"/>
                    <w:contextualSpacing/>
                    <w:jc w:val="left"/>
                    <w:rPr>
                      <w:rFonts w:ascii="Century Gothic" w:hAnsi="Century Gothic"/>
                      <w:sz w:val="20"/>
                      <w:szCs w:val="20"/>
                    </w:rPr>
                  </w:pPr>
                  <w:r w:rsidRPr="00C04278">
                    <w:rPr>
                      <w:rFonts w:ascii="Century Gothic" w:hAnsi="Century Gothic"/>
                      <w:sz w:val="20"/>
                      <w:szCs w:val="20"/>
                    </w:rPr>
                    <w:t xml:space="preserve">Describa los resultados obtenidos por los estudiantes. </w:t>
                  </w:r>
                </w:p>
                <w:p w14:paraId="1B838FCF" w14:textId="77777777" w:rsidR="004A235F" w:rsidRPr="00C04278" w:rsidRDefault="004A235F" w:rsidP="00845FE2">
                  <w:pPr>
                    <w:pStyle w:val="ListParagraph"/>
                    <w:widowControl/>
                    <w:numPr>
                      <w:ilvl w:val="0"/>
                      <w:numId w:val="30"/>
                    </w:numPr>
                    <w:autoSpaceDE/>
                    <w:autoSpaceDN/>
                    <w:ind w:right="362"/>
                    <w:contextualSpacing/>
                    <w:jc w:val="left"/>
                    <w:rPr>
                      <w:rFonts w:ascii="Century Gothic" w:hAnsi="Century Gothic"/>
                      <w:sz w:val="20"/>
                      <w:szCs w:val="20"/>
                    </w:rPr>
                  </w:pPr>
                  <w:r w:rsidRPr="00C04278">
                    <w:rPr>
                      <w:rFonts w:ascii="Century Gothic" w:hAnsi="Century Gothic"/>
                      <w:sz w:val="20"/>
                      <w:szCs w:val="20"/>
                    </w:rPr>
                    <w:t>Adjuntar pautas o rubricas utilizadas</w:t>
                  </w:r>
                </w:p>
              </w:tc>
            </w:tr>
          </w:tbl>
          <w:p w14:paraId="6502C8D3" w14:textId="77777777" w:rsidR="004A235F" w:rsidRPr="00C04278" w:rsidRDefault="004A235F" w:rsidP="00845FE2">
            <w:pPr>
              <w:ind w:right="362"/>
              <w:rPr>
                <w:rFonts w:ascii="Century Gothic" w:hAnsi="Century Gothic"/>
              </w:rPr>
            </w:pPr>
          </w:p>
          <w:p w14:paraId="36DF3F36" w14:textId="77777777" w:rsidR="004A235F" w:rsidRPr="00C04278" w:rsidRDefault="004A235F" w:rsidP="00845FE2">
            <w:pPr>
              <w:ind w:right="362"/>
              <w:rPr>
                <w:rFonts w:ascii="Century Gothic" w:hAnsi="Century Gothic"/>
              </w:rPr>
            </w:pPr>
          </w:p>
          <w:tbl>
            <w:tblPr>
              <w:tblStyle w:val="TableGrid"/>
              <w:tblW w:w="5379" w:type="pct"/>
              <w:tblLook w:val="04A0" w:firstRow="1" w:lastRow="0" w:firstColumn="1" w:lastColumn="0" w:noHBand="0" w:noVBand="1"/>
            </w:tblPr>
            <w:tblGrid>
              <w:gridCol w:w="9254"/>
            </w:tblGrid>
            <w:tr w:rsidR="004A235F" w:rsidRPr="00C04278" w14:paraId="76C9ACF9" w14:textId="77777777" w:rsidTr="00845FE2">
              <w:tc>
                <w:tcPr>
                  <w:tcW w:w="5000" w:type="pct"/>
                </w:tcPr>
                <w:p w14:paraId="2D88DE6C" w14:textId="77777777" w:rsidR="004A235F" w:rsidRPr="00C04278" w:rsidRDefault="004A235F" w:rsidP="00845FE2">
                  <w:pPr>
                    <w:ind w:right="362"/>
                    <w:rPr>
                      <w:rFonts w:ascii="Century Gothic" w:hAnsi="Century Gothic"/>
                      <w:b/>
                      <w:bCs/>
                      <w:sz w:val="20"/>
                      <w:szCs w:val="20"/>
                    </w:rPr>
                  </w:pPr>
                  <w:r w:rsidRPr="00C04278">
                    <w:rPr>
                      <w:rFonts w:ascii="Century Gothic" w:hAnsi="Century Gothic"/>
                      <w:b/>
                      <w:bCs/>
                      <w:sz w:val="20"/>
                      <w:szCs w:val="20"/>
                    </w:rPr>
                    <w:t>Fortalezas:</w:t>
                  </w:r>
                </w:p>
              </w:tc>
            </w:tr>
            <w:tr w:rsidR="004A235F" w:rsidRPr="00C04278" w14:paraId="6EE97500" w14:textId="77777777" w:rsidTr="00845FE2">
              <w:trPr>
                <w:trHeight w:val="938"/>
              </w:trPr>
              <w:tc>
                <w:tcPr>
                  <w:tcW w:w="5000" w:type="pct"/>
                </w:tcPr>
                <w:p w14:paraId="31FDC132" w14:textId="77777777" w:rsidR="004A235F" w:rsidRPr="00C04278" w:rsidRDefault="004A235F" w:rsidP="00845FE2">
                  <w:pPr>
                    <w:ind w:right="362"/>
                    <w:jc w:val="both"/>
                    <w:rPr>
                      <w:rFonts w:ascii="Century Gothic" w:hAnsi="Century Gothic"/>
                      <w:sz w:val="20"/>
                      <w:szCs w:val="20"/>
                    </w:rPr>
                  </w:pPr>
                  <w:r w:rsidRPr="00C04278">
                    <w:rPr>
                      <w:rFonts w:ascii="Century Gothic" w:hAnsi="Century Gothic"/>
                      <w:sz w:val="20"/>
                      <w:szCs w:val="20"/>
                    </w:rPr>
                    <w:t>Describir las principales fortalezas observadas en la labor desarrollada por los estudiantes, docentes, equipo organizador, equipo de VcM que robustecen el desarrollo del proyecto.</w:t>
                  </w:r>
                </w:p>
              </w:tc>
            </w:tr>
            <w:tr w:rsidR="004A235F" w:rsidRPr="00C04278" w14:paraId="174227D0" w14:textId="77777777" w:rsidTr="00845FE2">
              <w:tc>
                <w:tcPr>
                  <w:tcW w:w="5000" w:type="pct"/>
                </w:tcPr>
                <w:p w14:paraId="0D3A790A" w14:textId="77777777" w:rsidR="004A235F" w:rsidRPr="00C04278" w:rsidRDefault="004A235F" w:rsidP="00845FE2">
                  <w:pPr>
                    <w:rPr>
                      <w:rFonts w:ascii="Century Gothic" w:hAnsi="Century Gothic"/>
                      <w:b/>
                      <w:bCs/>
                      <w:sz w:val="20"/>
                      <w:szCs w:val="20"/>
                    </w:rPr>
                  </w:pPr>
                  <w:r w:rsidRPr="00C04278">
                    <w:rPr>
                      <w:rFonts w:ascii="Century Gothic" w:hAnsi="Century Gothic"/>
                      <w:b/>
                      <w:bCs/>
                      <w:sz w:val="20"/>
                      <w:szCs w:val="20"/>
                    </w:rPr>
                    <w:t>Oportunidades de Mejora:</w:t>
                  </w:r>
                </w:p>
              </w:tc>
            </w:tr>
            <w:tr w:rsidR="004A235F" w:rsidRPr="00C04278" w14:paraId="302D0F4C" w14:textId="77777777" w:rsidTr="00845FE2">
              <w:tc>
                <w:tcPr>
                  <w:tcW w:w="5000" w:type="pct"/>
                </w:tcPr>
                <w:p w14:paraId="5FFE0C5C" w14:textId="77777777" w:rsidR="004A235F" w:rsidRPr="00C04278" w:rsidRDefault="004A235F" w:rsidP="00845FE2">
                  <w:pPr>
                    <w:ind w:right="762"/>
                    <w:rPr>
                      <w:rFonts w:ascii="Century Gothic" w:hAnsi="Century Gothic"/>
                      <w:b/>
                      <w:bCs/>
                      <w:sz w:val="20"/>
                      <w:szCs w:val="20"/>
                    </w:rPr>
                  </w:pPr>
                  <w:r w:rsidRPr="00C04278">
                    <w:rPr>
                      <w:rFonts w:ascii="Century Gothic" w:hAnsi="Century Gothic"/>
                      <w:sz w:val="20"/>
                      <w:szCs w:val="20"/>
                    </w:rPr>
                    <w:t>Describir los nudos críticos u obstáculos observados en la labor desarrollada por los estudiantes, docentes, equipo organizador, equipo de VcM que constituyen aprendizajes y oportunidades de mejora continua para el desarrollo de futuros proyectos.</w:t>
                  </w:r>
                </w:p>
              </w:tc>
            </w:tr>
            <w:tr w:rsidR="004A235F" w:rsidRPr="00C04278" w14:paraId="5276F415" w14:textId="77777777" w:rsidTr="00845FE2">
              <w:tc>
                <w:tcPr>
                  <w:tcW w:w="5000" w:type="pct"/>
                </w:tcPr>
                <w:p w14:paraId="4BB0A356" w14:textId="77777777" w:rsidR="004A235F" w:rsidRPr="00C04278" w:rsidRDefault="004A235F" w:rsidP="00845FE2">
                  <w:pPr>
                    <w:rPr>
                      <w:rFonts w:ascii="Century Gothic" w:hAnsi="Century Gothic"/>
                      <w:b/>
                      <w:bCs/>
                      <w:sz w:val="20"/>
                      <w:szCs w:val="20"/>
                    </w:rPr>
                  </w:pPr>
                  <w:r w:rsidRPr="00C04278">
                    <w:rPr>
                      <w:rFonts w:ascii="Century Gothic" w:hAnsi="Century Gothic"/>
                      <w:b/>
                      <w:bCs/>
                      <w:sz w:val="20"/>
                      <w:szCs w:val="20"/>
                    </w:rPr>
                    <w:t>Evidencias de ejecución de actividad VcM</w:t>
                  </w:r>
                </w:p>
              </w:tc>
            </w:tr>
            <w:tr w:rsidR="004A235F" w:rsidRPr="00C04278" w14:paraId="4C015872" w14:textId="77777777" w:rsidTr="00845FE2">
              <w:tc>
                <w:tcPr>
                  <w:tcW w:w="5000" w:type="pct"/>
                </w:tcPr>
                <w:p w14:paraId="387E9B4D" w14:textId="51517BBF" w:rsidR="004A235F" w:rsidRPr="00C04278" w:rsidRDefault="004A235F" w:rsidP="00845FE2">
                  <w:pPr>
                    <w:rPr>
                      <w:rFonts w:ascii="Century Gothic" w:hAnsi="Century Gothic"/>
                      <w:sz w:val="20"/>
                      <w:szCs w:val="20"/>
                    </w:rPr>
                  </w:pPr>
                  <w:r w:rsidRPr="00C04278">
                    <w:rPr>
                      <w:rFonts w:ascii="Century Gothic" w:hAnsi="Century Gothic"/>
                      <w:sz w:val="20"/>
                      <w:szCs w:val="20"/>
                    </w:rPr>
                    <w:t xml:space="preserve">Id o link registro de actividad en </w:t>
                  </w:r>
                  <w:r w:rsidR="005D0DDA" w:rsidRPr="00C04278">
                    <w:rPr>
                      <w:rFonts w:ascii="Century Gothic" w:hAnsi="Century Gothic"/>
                      <w:sz w:val="20"/>
                      <w:szCs w:val="20"/>
                    </w:rPr>
                    <w:t>plataforma de</w:t>
                  </w:r>
                  <w:r w:rsidRPr="00C04278">
                    <w:rPr>
                      <w:rFonts w:ascii="Century Gothic" w:hAnsi="Century Gothic"/>
                      <w:sz w:val="20"/>
                      <w:szCs w:val="20"/>
                    </w:rPr>
                    <w:t xml:space="preserve"> registro de VcM</w:t>
                  </w:r>
                  <w:hyperlink r:id="rId21" w:history="1">
                    <w:r w:rsidRPr="00C04278">
                      <w:rPr>
                        <w:rStyle w:val="Hyperlink"/>
                        <w:rFonts w:ascii="Century Gothic" w:hAnsi="Century Gothic"/>
                        <w:color w:val="auto"/>
                      </w:rPr>
                      <w:t>https://plataforma.vinculacion.unab.cl/</w:t>
                    </w:r>
                  </w:hyperlink>
                </w:p>
                <w:p w14:paraId="6C18B25C" w14:textId="77777777" w:rsidR="004A235F" w:rsidRPr="00C04278" w:rsidRDefault="004A235F" w:rsidP="00845FE2">
                  <w:pPr>
                    <w:rPr>
                      <w:rFonts w:ascii="Century Gothic" w:hAnsi="Century Gothic"/>
                      <w:sz w:val="20"/>
                      <w:szCs w:val="20"/>
                    </w:rPr>
                  </w:pPr>
                  <w:r w:rsidRPr="00C04278">
                    <w:rPr>
                      <w:rFonts w:ascii="Century Gothic" w:hAnsi="Century Gothic"/>
                      <w:sz w:val="20"/>
                      <w:szCs w:val="20"/>
                    </w:rPr>
                    <w:t>Incorporar materiales o productos socio educativos realizados (Capsulas, folletos, trípticos)</w:t>
                  </w:r>
                </w:p>
                <w:p w14:paraId="0A7F6804" w14:textId="77777777" w:rsidR="004A235F" w:rsidRPr="00C04278" w:rsidRDefault="004A235F" w:rsidP="00845FE2">
                  <w:pPr>
                    <w:rPr>
                      <w:rFonts w:ascii="Century Gothic" w:hAnsi="Century Gothic"/>
                      <w:sz w:val="20"/>
                      <w:szCs w:val="20"/>
                    </w:rPr>
                  </w:pPr>
                  <w:r w:rsidRPr="00C04278">
                    <w:rPr>
                      <w:rFonts w:ascii="Century Gothic" w:hAnsi="Century Gothic"/>
                      <w:sz w:val="20"/>
                      <w:szCs w:val="20"/>
                    </w:rPr>
                    <w:t>Fotografías del evento.</w:t>
                  </w:r>
                </w:p>
                <w:p w14:paraId="54C606D7" w14:textId="77777777" w:rsidR="004A235F" w:rsidRPr="00C04278" w:rsidRDefault="004A235F" w:rsidP="00845FE2">
                  <w:pPr>
                    <w:rPr>
                      <w:rFonts w:ascii="Century Gothic" w:hAnsi="Century Gothic"/>
                      <w:sz w:val="20"/>
                      <w:szCs w:val="20"/>
                    </w:rPr>
                  </w:pPr>
                </w:p>
              </w:tc>
            </w:tr>
          </w:tbl>
          <w:p w14:paraId="6AAAEE4B" w14:textId="77777777" w:rsidR="004A235F" w:rsidRPr="00C04278" w:rsidRDefault="004A235F" w:rsidP="00845FE2">
            <w:pPr>
              <w:jc w:val="center"/>
              <w:rPr>
                <w:rFonts w:ascii="Century Gothic" w:hAnsi="Century Gothic"/>
                <w:b/>
                <w:bCs/>
              </w:rPr>
            </w:pPr>
          </w:p>
          <w:p w14:paraId="3A84AE21" w14:textId="77777777" w:rsidR="004A235F" w:rsidRPr="00C04278" w:rsidRDefault="004A235F" w:rsidP="00845FE2">
            <w:pPr>
              <w:jc w:val="center"/>
              <w:rPr>
                <w:rFonts w:ascii="Century Gothic" w:hAnsi="Century Gothic"/>
                <w:b/>
              </w:rPr>
            </w:pPr>
          </w:p>
          <w:tbl>
            <w:tblPr>
              <w:tblStyle w:val="TableGrid"/>
              <w:tblW w:w="5379" w:type="pct"/>
              <w:tblLook w:val="04A0" w:firstRow="1" w:lastRow="0" w:firstColumn="1" w:lastColumn="0" w:noHBand="0" w:noVBand="1"/>
            </w:tblPr>
            <w:tblGrid>
              <w:gridCol w:w="9254"/>
            </w:tblGrid>
            <w:tr w:rsidR="004A235F" w:rsidRPr="00C04278" w14:paraId="4CC6FAEE" w14:textId="77777777" w:rsidTr="00845FE2">
              <w:trPr>
                <w:trHeight w:val="20"/>
              </w:trPr>
              <w:tc>
                <w:tcPr>
                  <w:tcW w:w="5000" w:type="pct"/>
                </w:tcPr>
                <w:p w14:paraId="0F18FDA2" w14:textId="77777777" w:rsidR="004A235F" w:rsidRPr="00C04278" w:rsidRDefault="004A235F" w:rsidP="00845FE2">
                  <w:pPr>
                    <w:jc w:val="center"/>
                    <w:rPr>
                      <w:rFonts w:ascii="Century Gothic" w:hAnsi="Century Gothic"/>
                      <w:b/>
                      <w:bCs/>
                      <w:sz w:val="20"/>
                      <w:szCs w:val="20"/>
                    </w:rPr>
                  </w:pPr>
                  <w:r w:rsidRPr="00C04278">
                    <w:rPr>
                      <w:rFonts w:ascii="Century Gothic" w:hAnsi="Century Gothic"/>
                      <w:b/>
                      <w:bCs/>
                      <w:sz w:val="32"/>
                      <w:szCs w:val="32"/>
                      <w:lang w:eastAsia="es-CL"/>
                    </w:rPr>
                    <w:t>REPORTE DE CONTRIBUCIONES EXTERNAS</w:t>
                  </w:r>
                </w:p>
              </w:tc>
            </w:tr>
            <w:tr w:rsidR="004A235F" w:rsidRPr="00C04278" w14:paraId="64225962" w14:textId="77777777" w:rsidTr="00845FE2">
              <w:trPr>
                <w:trHeight w:val="20"/>
              </w:trPr>
              <w:tc>
                <w:tcPr>
                  <w:tcW w:w="5000" w:type="pct"/>
                </w:tcPr>
                <w:p w14:paraId="08955674" w14:textId="77777777" w:rsidR="004A235F" w:rsidRPr="00C04278" w:rsidRDefault="004A235F" w:rsidP="00845FE2">
                  <w:pPr>
                    <w:jc w:val="both"/>
                    <w:rPr>
                      <w:rFonts w:ascii="Century Gothic" w:hAnsi="Century Gothic"/>
                      <w:sz w:val="20"/>
                      <w:szCs w:val="20"/>
                    </w:rPr>
                  </w:pPr>
                  <w:r w:rsidRPr="00C04278">
                    <w:rPr>
                      <w:rFonts w:ascii="Century Gothic" w:hAnsi="Century Gothic"/>
                      <w:b/>
                      <w:bCs/>
                      <w:sz w:val="20"/>
                      <w:szCs w:val="20"/>
                    </w:rPr>
                    <w:t>Problema o necesidad detectada en el entorno:</w:t>
                  </w:r>
                  <w:r w:rsidRPr="00C04278">
                    <w:rPr>
                      <w:rFonts w:ascii="Century Gothic" w:hAnsi="Century Gothic"/>
                      <w:sz w:val="20"/>
                      <w:szCs w:val="20"/>
                    </w:rPr>
                    <w:t xml:space="preserve"> </w:t>
                  </w:r>
                </w:p>
              </w:tc>
            </w:tr>
            <w:tr w:rsidR="004A235F" w:rsidRPr="00C04278" w14:paraId="4AD8888A" w14:textId="77777777" w:rsidTr="00845FE2">
              <w:trPr>
                <w:trHeight w:val="20"/>
              </w:trPr>
              <w:tc>
                <w:tcPr>
                  <w:tcW w:w="5000" w:type="pct"/>
                </w:tcPr>
                <w:p w14:paraId="14CBFC1D" w14:textId="77777777" w:rsidR="004A235F" w:rsidRPr="00C04278" w:rsidRDefault="004A235F" w:rsidP="00845FE2">
                  <w:pPr>
                    <w:rPr>
                      <w:rFonts w:ascii="Century Gothic" w:hAnsi="Century Gothic"/>
                      <w:sz w:val="20"/>
                      <w:szCs w:val="20"/>
                    </w:rPr>
                  </w:pPr>
                </w:p>
                <w:p w14:paraId="7093B382" w14:textId="77777777" w:rsidR="004A235F" w:rsidRPr="00C04278" w:rsidRDefault="004A235F" w:rsidP="00845FE2">
                  <w:pPr>
                    <w:jc w:val="both"/>
                    <w:rPr>
                      <w:rFonts w:ascii="Century Gothic" w:hAnsi="Century Gothic"/>
                      <w:sz w:val="20"/>
                      <w:szCs w:val="20"/>
                    </w:rPr>
                  </w:pPr>
                  <w:r w:rsidRPr="00C04278">
                    <w:rPr>
                      <w:rFonts w:ascii="Century Gothic" w:hAnsi="Century Gothic"/>
                      <w:sz w:val="20"/>
                      <w:szCs w:val="20"/>
                    </w:rPr>
                    <w:t xml:space="preserve">Por favor entregar información respecto a los siguientes aspectos: </w:t>
                  </w:r>
                </w:p>
                <w:p w14:paraId="6D5A6D4C" w14:textId="77777777" w:rsidR="004A235F" w:rsidRPr="00C04278" w:rsidRDefault="004A235F" w:rsidP="00845FE2">
                  <w:pPr>
                    <w:pStyle w:val="ListParagraph"/>
                    <w:widowControl/>
                    <w:numPr>
                      <w:ilvl w:val="0"/>
                      <w:numId w:val="29"/>
                    </w:numPr>
                    <w:autoSpaceDE/>
                    <w:autoSpaceDN/>
                    <w:ind w:right="762"/>
                    <w:contextualSpacing/>
                    <w:rPr>
                      <w:rFonts w:ascii="Century Gothic" w:hAnsi="Century Gothic"/>
                      <w:sz w:val="20"/>
                      <w:szCs w:val="20"/>
                    </w:rPr>
                  </w:pPr>
                  <w:r w:rsidRPr="00C04278">
                    <w:rPr>
                      <w:rFonts w:ascii="Century Gothic" w:hAnsi="Century Gothic"/>
                      <w:sz w:val="20"/>
                      <w:szCs w:val="20"/>
                    </w:rPr>
                    <w:t>Describa los mecanismos o estrategias para determinar la necesidad problemática que se abordó mediante este proyecto.</w:t>
                  </w:r>
                </w:p>
                <w:p w14:paraId="411FEC2E" w14:textId="77777777" w:rsidR="004A235F" w:rsidRPr="00C04278" w:rsidRDefault="004A235F" w:rsidP="00845FE2">
                  <w:pPr>
                    <w:pStyle w:val="ListParagraph"/>
                    <w:widowControl/>
                    <w:numPr>
                      <w:ilvl w:val="0"/>
                      <w:numId w:val="29"/>
                    </w:numPr>
                    <w:autoSpaceDE/>
                    <w:autoSpaceDN/>
                    <w:contextualSpacing/>
                    <w:rPr>
                      <w:rFonts w:ascii="Century Gothic" w:hAnsi="Century Gothic"/>
                      <w:sz w:val="20"/>
                      <w:szCs w:val="20"/>
                    </w:rPr>
                  </w:pPr>
                  <w:r w:rsidRPr="00C04278">
                    <w:rPr>
                      <w:rFonts w:ascii="Century Gothic" w:hAnsi="Century Gothic"/>
                      <w:sz w:val="20"/>
                      <w:szCs w:val="20"/>
                    </w:rPr>
                    <w:t xml:space="preserve">¿qué necesidad o problemática se buscó solucionar con este proyecto? </w:t>
                  </w:r>
                </w:p>
                <w:p w14:paraId="00B46606" w14:textId="77777777" w:rsidR="004A235F" w:rsidRPr="00C04278" w:rsidRDefault="004A235F" w:rsidP="00845FE2">
                  <w:pPr>
                    <w:pStyle w:val="ListParagraph"/>
                    <w:widowControl/>
                    <w:numPr>
                      <w:ilvl w:val="0"/>
                      <w:numId w:val="29"/>
                    </w:numPr>
                    <w:autoSpaceDE/>
                    <w:autoSpaceDN/>
                    <w:ind w:right="620"/>
                    <w:contextualSpacing/>
                    <w:rPr>
                      <w:rFonts w:ascii="Century Gothic" w:hAnsi="Century Gothic"/>
                      <w:sz w:val="20"/>
                      <w:szCs w:val="20"/>
                    </w:rPr>
                  </w:pPr>
                  <w:r w:rsidRPr="00C04278">
                    <w:rPr>
                      <w:rFonts w:ascii="Century Gothic" w:hAnsi="Century Gothic"/>
                      <w:sz w:val="20"/>
                      <w:szCs w:val="20"/>
                    </w:rPr>
                    <w:t xml:space="preserve">Describa cómo la contraparte o socio colaborador participa en el levantamiento de esta necesidad </w:t>
                  </w:r>
                </w:p>
                <w:p w14:paraId="23BAA855" w14:textId="77777777" w:rsidR="004A235F" w:rsidRPr="00C04278" w:rsidRDefault="004A235F" w:rsidP="00845FE2">
                  <w:pPr>
                    <w:rPr>
                      <w:rFonts w:ascii="Century Gothic" w:hAnsi="Century Gothic"/>
                      <w:sz w:val="20"/>
                      <w:szCs w:val="20"/>
                    </w:rPr>
                  </w:pPr>
                </w:p>
              </w:tc>
            </w:tr>
            <w:tr w:rsidR="004A235F" w:rsidRPr="00C04278" w14:paraId="0AADCFD2" w14:textId="77777777" w:rsidTr="00845FE2">
              <w:trPr>
                <w:trHeight w:val="20"/>
              </w:trPr>
              <w:tc>
                <w:tcPr>
                  <w:tcW w:w="5000" w:type="pct"/>
                </w:tcPr>
                <w:p w14:paraId="6FFAFC4C" w14:textId="77777777" w:rsidR="004A235F" w:rsidRPr="00C04278" w:rsidRDefault="004A235F" w:rsidP="00845FE2">
                  <w:pPr>
                    <w:rPr>
                      <w:rFonts w:ascii="Century Gothic" w:hAnsi="Century Gothic"/>
                      <w:b/>
                      <w:bCs/>
                      <w:sz w:val="20"/>
                      <w:szCs w:val="20"/>
                    </w:rPr>
                  </w:pPr>
                  <w:r w:rsidRPr="00C04278">
                    <w:rPr>
                      <w:rFonts w:ascii="Century Gothic" w:hAnsi="Century Gothic"/>
                      <w:b/>
                      <w:bCs/>
                      <w:sz w:val="20"/>
                      <w:szCs w:val="20"/>
                    </w:rPr>
                    <w:t>Contribución externa de este programa según Modelo de vinculación con el medio</w:t>
                  </w:r>
                </w:p>
              </w:tc>
            </w:tr>
            <w:tr w:rsidR="004A235F" w:rsidRPr="00C04278" w14:paraId="094E1F85" w14:textId="77777777" w:rsidTr="00845FE2">
              <w:trPr>
                <w:trHeight w:val="20"/>
              </w:trPr>
              <w:tc>
                <w:tcPr>
                  <w:tcW w:w="5000" w:type="pct"/>
                </w:tcPr>
                <w:p w14:paraId="490A6775" w14:textId="77777777" w:rsidR="004A235F" w:rsidRPr="00C04278" w:rsidRDefault="004A235F" w:rsidP="00845FE2">
                  <w:pPr>
                    <w:ind w:right="762"/>
                    <w:rPr>
                      <w:rFonts w:ascii="Century Gothic" w:hAnsi="Century Gothic"/>
                      <w:sz w:val="20"/>
                      <w:szCs w:val="20"/>
                    </w:rPr>
                  </w:pPr>
                </w:p>
                <w:p w14:paraId="2F2FC7E0" w14:textId="77777777" w:rsidR="004A235F" w:rsidRPr="00C04278" w:rsidRDefault="004A235F" w:rsidP="00845FE2">
                  <w:pPr>
                    <w:ind w:right="762"/>
                    <w:rPr>
                      <w:rFonts w:ascii="Century Gothic" w:hAnsi="Century Gothic"/>
                      <w:sz w:val="20"/>
                      <w:szCs w:val="20"/>
                    </w:rPr>
                  </w:pPr>
                  <w:r w:rsidRPr="00C04278">
                    <w:rPr>
                      <w:rFonts w:ascii="Century Gothic" w:hAnsi="Century Gothic"/>
                      <w:sz w:val="20"/>
                      <w:szCs w:val="20"/>
                    </w:rPr>
                    <w:t>Según el modelo de VcM defina un ámbito de contribución externa al que aportó esta iniciativa, por favor entregue antecedentes que sustenten su respuesta.</w:t>
                  </w:r>
                </w:p>
                <w:p w14:paraId="5713A415" w14:textId="77777777" w:rsidR="004A235F" w:rsidRPr="00C04278" w:rsidRDefault="004A235F" w:rsidP="00845FE2">
                  <w:pPr>
                    <w:ind w:right="762"/>
                    <w:rPr>
                      <w:rFonts w:ascii="Century Gothic" w:hAnsi="Century Gothic"/>
                      <w:sz w:val="20"/>
                      <w:szCs w:val="20"/>
                    </w:rPr>
                  </w:pPr>
                </w:p>
                <w:p w14:paraId="278A8CF3" w14:textId="77777777" w:rsidR="004A235F" w:rsidRPr="00C04278" w:rsidRDefault="004A235F" w:rsidP="00845FE2">
                  <w:pPr>
                    <w:ind w:right="762"/>
                    <w:rPr>
                      <w:rFonts w:ascii="Century Gothic" w:hAnsi="Century Gothic"/>
                      <w:sz w:val="20"/>
                      <w:szCs w:val="20"/>
                    </w:rPr>
                  </w:pPr>
                </w:p>
              </w:tc>
            </w:tr>
            <w:tr w:rsidR="004A235F" w:rsidRPr="00C04278" w14:paraId="6C109B4D" w14:textId="77777777" w:rsidTr="00845FE2">
              <w:tc>
                <w:tcPr>
                  <w:tcW w:w="5000" w:type="pct"/>
                </w:tcPr>
                <w:p w14:paraId="151BF19C" w14:textId="77777777" w:rsidR="004A235F" w:rsidRPr="00C04278" w:rsidRDefault="004A235F" w:rsidP="00845FE2">
                  <w:pPr>
                    <w:ind w:right="762"/>
                    <w:jc w:val="both"/>
                    <w:rPr>
                      <w:rFonts w:ascii="Century Gothic" w:hAnsi="Century Gothic"/>
                      <w:sz w:val="20"/>
                      <w:szCs w:val="20"/>
                    </w:rPr>
                  </w:pPr>
                  <w:r w:rsidRPr="00C04278">
                    <w:rPr>
                      <w:rFonts w:ascii="Century Gothic" w:hAnsi="Century Gothic"/>
                      <w:b/>
                    </w:rPr>
                    <w:br w:type="page"/>
                  </w:r>
                  <w:r w:rsidRPr="00C04278">
                    <w:rPr>
                      <w:rFonts w:ascii="Century Gothic" w:hAnsi="Century Gothic"/>
                      <w:b/>
                      <w:bCs/>
                      <w:sz w:val="20"/>
                      <w:szCs w:val="20"/>
                    </w:rPr>
                    <w:t>Entorno relevante:</w:t>
                  </w:r>
                </w:p>
              </w:tc>
            </w:tr>
            <w:tr w:rsidR="004A235F" w:rsidRPr="00C04278" w14:paraId="0977A188" w14:textId="77777777" w:rsidTr="00845FE2">
              <w:tc>
                <w:tcPr>
                  <w:tcW w:w="5000" w:type="pct"/>
                </w:tcPr>
                <w:p w14:paraId="5422CA90" w14:textId="69E62634" w:rsidR="004A235F" w:rsidRPr="00C04278" w:rsidRDefault="004A235F" w:rsidP="00845FE2">
                  <w:pPr>
                    <w:ind w:right="762"/>
                    <w:jc w:val="both"/>
                    <w:textAlignment w:val="baseline"/>
                    <w:rPr>
                      <w:rFonts w:ascii="Century Gothic" w:hAnsi="Century Gothic" w:cs="Segoe UI"/>
                      <w:sz w:val="18"/>
                      <w:szCs w:val="18"/>
                      <w:lang w:eastAsia="es-CL"/>
                    </w:rPr>
                  </w:pPr>
                  <w:r w:rsidRPr="00C04278">
                    <w:rPr>
                      <w:rFonts w:ascii="Century Gothic" w:hAnsi="Century Gothic"/>
                      <w:sz w:val="20"/>
                      <w:szCs w:val="20"/>
                    </w:rPr>
                    <w:t xml:space="preserve">Identifique la o las instituciones con las que desarrollo este proyecto, indicando nombre, contacto </w:t>
                  </w:r>
                  <w:r w:rsidR="008B34E2" w:rsidRPr="00C04278">
                    <w:rPr>
                      <w:rFonts w:ascii="Century Gothic" w:hAnsi="Century Gothic"/>
                      <w:sz w:val="20"/>
                      <w:szCs w:val="20"/>
                    </w:rPr>
                    <w:t>(mail</w:t>
                  </w:r>
                  <w:r w:rsidRPr="00C04278">
                    <w:rPr>
                      <w:rFonts w:ascii="Century Gothic" w:hAnsi="Century Gothic"/>
                      <w:sz w:val="20"/>
                      <w:szCs w:val="20"/>
                    </w:rPr>
                    <w:t xml:space="preserve"> y teléfono) de contraparte institucional </w:t>
                  </w:r>
                </w:p>
                <w:p w14:paraId="55C1DE3D" w14:textId="77777777" w:rsidR="004A235F" w:rsidRPr="00C04278" w:rsidRDefault="004A235F" w:rsidP="00845FE2">
                  <w:pPr>
                    <w:ind w:right="762"/>
                    <w:jc w:val="both"/>
                    <w:textAlignment w:val="baseline"/>
                    <w:rPr>
                      <w:rFonts w:ascii="Century Gothic" w:hAnsi="Century Gothic" w:cs="Segoe UI"/>
                      <w:sz w:val="18"/>
                      <w:szCs w:val="18"/>
                      <w:lang w:eastAsia="es-CL"/>
                    </w:rPr>
                  </w:pPr>
                </w:p>
              </w:tc>
            </w:tr>
            <w:tr w:rsidR="004A235F" w:rsidRPr="00C04278" w14:paraId="3DC4AA7B" w14:textId="77777777" w:rsidTr="00845FE2">
              <w:tc>
                <w:tcPr>
                  <w:tcW w:w="5000" w:type="pct"/>
                </w:tcPr>
                <w:p w14:paraId="4D7C89F0" w14:textId="77777777" w:rsidR="004A235F" w:rsidRPr="00C04278" w:rsidRDefault="004A235F" w:rsidP="00845FE2">
                  <w:pPr>
                    <w:jc w:val="center"/>
                    <w:rPr>
                      <w:rFonts w:ascii="Century Gothic" w:hAnsi="Century Gothic"/>
                      <w:b/>
                      <w:bCs/>
                      <w:sz w:val="20"/>
                      <w:szCs w:val="20"/>
                    </w:rPr>
                  </w:pPr>
                  <w:r w:rsidRPr="00C04278">
                    <w:rPr>
                      <w:rFonts w:ascii="Century Gothic" w:hAnsi="Century Gothic"/>
                      <w:b/>
                      <w:bCs/>
                      <w:sz w:val="32"/>
                      <w:szCs w:val="32"/>
                    </w:rPr>
                    <w:t>RESULTADOS DE CONTRIBUCIONES EXTERNAS</w:t>
                  </w:r>
                </w:p>
              </w:tc>
            </w:tr>
            <w:tr w:rsidR="004A235F" w:rsidRPr="00C04278" w14:paraId="23416F86" w14:textId="77777777" w:rsidTr="00845FE2">
              <w:tc>
                <w:tcPr>
                  <w:tcW w:w="5000" w:type="pct"/>
                </w:tcPr>
                <w:p w14:paraId="3CCD18E9" w14:textId="77777777" w:rsidR="004A235F" w:rsidRPr="00C04278" w:rsidRDefault="004A235F" w:rsidP="00845FE2">
                  <w:pPr>
                    <w:jc w:val="both"/>
                    <w:rPr>
                      <w:rFonts w:ascii="Century Gothic" w:hAnsi="Century Gothic"/>
                      <w:b/>
                      <w:bCs/>
                      <w:sz w:val="20"/>
                      <w:szCs w:val="20"/>
                    </w:rPr>
                  </w:pPr>
                  <w:r w:rsidRPr="00C04278">
                    <w:rPr>
                      <w:rFonts w:ascii="Century Gothic" w:hAnsi="Century Gothic"/>
                      <w:b/>
                      <w:bCs/>
                      <w:sz w:val="20"/>
                      <w:szCs w:val="20"/>
                    </w:rPr>
                    <w:t>Resultados de proceso:</w:t>
                  </w:r>
                </w:p>
              </w:tc>
            </w:tr>
            <w:tr w:rsidR="004A235F" w:rsidRPr="00C04278" w14:paraId="2F976363" w14:textId="77777777" w:rsidTr="00845FE2">
              <w:tc>
                <w:tcPr>
                  <w:tcW w:w="5000" w:type="pct"/>
                </w:tcPr>
                <w:p w14:paraId="20602918" w14:textId="77777777" w:rsidR="004A235F" w:rsidRPr="00C04278" w:rsidRDefault="004A235F" w:rsidP="00845FE2">
                  <w:pPr>
                    <w:rPr>
                      <w:rFonts w:ascii="Century Gothic" w:hAnsi="Century Gothic"/>
                      <w:sz w:val="20"/>
                      <w:szCs w:val="20"/>
                      <w:lang w:eastAsia="es-CL"/>
                    </w:rPr>
                  </w:pPr>
                  <w:r w:rsidRPr="00C04278">
                    <w:rPr>
                      <w:rFonts w:ascii="Century Gothic" w:hAnsi="Century Gothic"/>
                      <w:sz w:val="20"/>
                      <w:szCs w:val="20"/>
                      <w:lang w:eastAsia="es-CL"/>
                    </w:rPr>
                    <w:t>Según la naturaleza de su proyecto escoja los indicadores que corresponda</w:t>
                  </w:r>
                </w:p>
                <w:p w14:paraId="24154727" w14:textId="77777777" w:rsidR="004A235F" w:rsidRPr="00C04278" w:rsidRDefault="004A235F" w:rsidP="00845FE2">
                  <w:pPr>
                    <w:pStyle w:val="ListParagraph"/>
                    <w:widowControl/>
                    <w:numPr>
                      <w:ilvl w:val="0"/>
                      <w:numId w:val="31"/>
                    </w:numPr>
                    <w:autoSpaceDE/>
                    <w:autoSpaceDN/>
                    <w:contextualSpacing/>
                    <w:jc w:val="left"/>
                    <w:rPr>
                      <w:rFonts w:ascii="Century Gothic" w:hAnsi="Century Gothic"/>
                      <w:sz w:val="20"/>
                      <w:szCs w:val="20"/>
                      <w:lang w:eastAsia="es-CL"/>
                    </w:rPr>
                  </w:pPr>
                  <w:r w:rsidRPr="00C04278">
                    <w:rPr>
                      <w:rFonts w:ascii="Century Gothic" w:hAnsi="Century Gothic"/>
                      <w:sz w:val="20"/>
                      <w:szCs w:val="20"/>
                      <w:lang w:eastAsia="es-CL"/>
                    </w:rPr>
                    <w:t xml:space="preserve">Número de atenciones </w:t>
                  </w:r>
                </w:p>
                <w:p w14:paraId="5F5756F1" w14:textId="77777777" w:rsidR="004A235F" w:rsidRPr="00C04278" w:rsidRDefault="004A235F" w:rsidP="00845FE2">
                  <w:pPr>
                    <w:pStyle w:val="ListParagraph"/>
                    <w:widowControl/>
                    <w:numPr>
                      <w:ilvl w:val="0"/>
                      <w:numId w:val="31"/>
                    </w:numPr>
                    <w:autoSpaceDE/>
                    <w:autoSpaceDN/>
                    <w:contextualSpacing/>
                    <w:jc w:val="left"/>
                    <w:rPr>
                      <w:rFonts w:ascii="Century Gothic" w:hAnsi="Century Gothic"/>
                      <w:sz w:val="20"/>
                      <w:szCs w:val="20"/>
                      <w:lang w:eastAsia="es-CL"/>
                    </w:rPr>
                  </w:pPr>
                  <w:r w:rsidRPr="00C04278">
                    <w:rPr>
                      <w:rFonts w:ascii="Century Gothic" w:hAnsi="Century Gothic"/>
                      <w:sz w:val="20"/>
                      <w:szCs w:val="20"/>
                      <w:lang w:eastAsia="es-CL"/>
                    </w:rPr>
                    <w:t xml:space="preserve">Número de pacientes </w:t>
                  </w:r>
                </w:p>
                <w:p w14:paraId="34AF4919" w14:textId="77777777" w:rsidR="004A235F" w:rsidRPr="00C04278" w:rsidRDefault="004A235F" w:rsidP="00845FE2">
                  <w:pPr>
                    <w:pStyle w:val="ListParagraph"/>
                    <w:widowControl/>
                    <w:numPr>
                      <w:ilvl w:val="0"/>
                      <w:numId w:val="31"/>
                    </w:numPr>
                    <w:autoSpaceDE/>
                    <w:autoSpaceDN/>
                    <w:contextualSpacing/>
                    <w:jc w:val="left"/>
                    <w:rPr>
                      <w:rFonts w:ascii="Century Gothic" w:hAnsi="Century Gothic"/>
                      <w:sz w:val="20"/>
                      <w:szCs w:val="20"/>
                      <w:lang w:eastAsia="es-CL"/>
                    </w:rPr>
                  </w:pPr>
                  <w:r w:rsidRPr="00C04278">
                    <w:rPr>
                      <w:rFonts w:ascii="Century Gothic" w:hAnsi="Century Gothic"/>
                      <w:sz w:val="20"/>
                      <w:szCs w:val="20"/>
                      <w:lang w:eastAsia="es-CL"/>
                    </w:rPr>
                    <w:t xml:space="preserve">Total, de hora de capacitación </w:t>
                  </w:r>
                </w:p>
                <w:p w14:paraId="43940CFD" w14:textId="77777777" w:rsidR="004A235F" w:rsidRPr="00C04278" w:rsidRDefault="004A235F" w:rsidP="00845FE2">
                  <w:pPr>
                    <w:pStyle w:val="ListParagraph"/>
                    <w:widowControl/>
                    <w:numPr>
                      <w:ilvl w:val="0"/>
                      <w:numId w:val="31"/>
                    </w:numPr>
                    <w:autoSpaceDE/>
                    <w:autoSpaceDN/>
                    <w:contextualSpacing/>
                    <w:jc w:val="left"/>
                    <w:rPr>
                      <w:rFonts w:ascii="Century Gothic" w:hAnsi="Century Gothic"/>
                      <w:sz w:val="20"/>
                      <w:szCs w:val="20"/>
                      <w:lang w:eastAsia="es-CL"/>
                    </w:rPr>
                  </w:pPr>
                  <w:r w:rsidRPr="00C04278">
                    <w:rPr>
                      <w:rFonts w:ascii="Century Gothic" w:hAnsi="Century Gothic"/>
                      <w:sz w:val="20"/>
                      <w:szCs w:val="20"/>
                      <w:lang w:eastAsia="es-CL"/>
                    </w:rPr>
                    <w:t xml:space="preserve">N° de talleres realizados </w:t>
                  </w:r>
                </w:p>
                <w:p w14:paraId="21C315A3" w14:textId="77777777" w:rsidR="004A235F" w:rsidRPr="00C04278" w:rsidRDefault="004A235F" w:rsidP="00845FE2">
                  <w:pPr>
                    <w:pStyle w:val="ListParagraph"/>
                    <w:widowControl/>
                    <w:numPr>
                      <w:ilvl w:val="0"/>
                      <w:numId w:val="31"/>
                    </w:numPr>
                    <w:autoSpaceDE/>
                    <w:autoSpaceDN/>
                    <w:contextualSpacing/>
                    <w:jc w:val="left"/>
                    <w:rPr>
                      <w:rFonts w:ascii="Century Gothic" w:hAnsi="Century Gothic"/>
                      <w:sz w:val="20"/>
                      <w:szCs w:val="20"/>
                      <w:lang w:eastAsia="es-CL"/>
                    </w:rPr>
                  </w:pPr>
                  <w:r w:rsidRPr="00C04278">
                    <w:rPr>
                      <w:rFonts w:ascii="Century Gothic" w:hAnsi="Century Gothic"/>
                      <w:sz w:val="20"/>
                      <w:szCs w:val="20"/>
                      <w:lang w:eastAsia="es-CL"/>
                    </w:rPr>
                    <w:t xml:space="preserve">Total, de asistentes </w:t>
                  </w:r>
                </w:p>
                <w:p w14:paraId="5421CBE1" w14:textId="77777777" w:rsidR="004A235F" w:rsidRPr="00C04278" w:rsidRDefault="004A235F" w:rsidP="00845FE2">
                  <w:pPr>
                    <w:pStyle w:val="ListParagraph"/>
                    <w:rPr>
                      <w:rFonts w:ascii="Century Gothic" w:hAnsi="Century Gothic"/>
                      <w:sz w:val="20"/>
                      <w:szCs w:val="20"/>
                      <w:lang w:eastAsia="es-CL"/>
                    </w:rPr>
                  </w:pPr>
                </w:p>
              </w:tc>
            </w:tr>
            <w:tr w:rsidR="004A235F" w:rsidRPr="00C04278" w14:paraId="0B95E7A3" w14:textId="77777777" w:rsidTr="00845FE2">
              <w:tc>
                <w:tcPr>
                  <w:tcW w:w="5000" w:type="pct"/>
                </w:tcPr>
                <w:p w14:paraId="5DCC8EFA" w14:textId="77777777" w:rsidR="004A235F" w:rsidRPr="00C04278" w:rsidRDefault="004A235F" w:rsidP="00845FE2">
                  <w:pPr>
                    <w:jc w:val="both"/>
                    <w:rPr>
                      <w:rFonts w:ascii="Century Gothic" w:hAnsi="Century Gothic"/>
                      <w:b/>
                      <w:bCs/>
                      <w:sz w:val="20"/>
                      <w:szCs w:val="20"/>
                      <w:lang w:eastAsia="es-CL"/>
                    </w:rPr>
                  </w:pPr>
                  <w:r w:rsidRPr="00C04278">
                    <w:rPr>
                      <w:rFonts w:ascii="Century Gothic" w:hAnsi="Century Gothic"/>
                      <w:b/>
                      <w:bCs/>
                      <w:sz w:val="20"/>
                      <w:szCs w:val="20"/>
                      <w:lang w:eastAsia="es-CL"/>
                    </w:rPr>
                    <w:t>Resultados o productos:</w:t>
                  </w:r>
                </w:p>
              </w:tc>
            </w:tr>
            <w:tr w:rsidR="004A235F" w:rsidRPr="00C04278" w14:paraId="44B60845" w14:textId="77777777" w:rsidTr="00845FE2">
              <w:tc>
                <w:tcPr>
                  <w:tcW w:w="5000" w:type="pct"/>
                </w:tcPr>
                <w:p w14:paraId="10E41163" w14:textId="77777777" w:rsidR="004A235F" w:rsidRPr="00C04278" w:rsidRDefault="004A235F" w:rsidP="00845FE2">
                  <w:pPr>
                    <w:rPr>
                      <w:rFonts w:ascii="Century Gothic" w:hAnsi="Century Gothic"/>
                      <w:sz w:val="20"/>
                      <w:szCs w:val="20"/>
                      <w:lang w:eastAsia="es-CL"/>
                    </w:rPr>
                  </w:pPr>
                  <w:r w:rsidRPr="00C04278">
                    <w:rPr>
                      <w:rFonts w:ascii="Century Gothic" w:hAnsi="Century Gothic"/>
                      <w:sz w:val="20"/>
                      <w:szCs w:val="20"/>
                      <w:lang w:eastAsia="es-CL"/>
                    </w:rPr>
                    <w:t>Según la naturaleza de su proyecto escoja los indicadores que corresponda</w:t>
                  </w:r>
                </w:p>
                <w:p w14:paraId="187BCD26" w14:textId="77777777" w:rsidR="004A235F" w:rsidRPr="00C04278" w:rsidRDefault="004A235F" w:rsidP="00845FE2">
                  <w:pPr>
                    <w:pStyle w:val="ListParagraph"/>
                    <w:widowControl/>
                    <w:numPr>
                      <w:ilvl w:val="0"/>
                      <w:numId w:val="32"/>
                    </w:numPr>
                    <w:autoSpaceDE/>
                    <w:autoSpaceDN/>
                    <w:contextualSpacing/>
                    <w:jc w:val="left"/>
                    <w:rPr>
                      <w:rFonts w:ascii="Century Gothic" w:hAnsi="Century Gothic"/>
                      <w:sz w:val="20"/>
                      <w:szCs w:val="20"/>
                      <w:lang w:eastAsia="es-CL"/>
                    </w:rPr>
                  </w:pPr>
                  <w:r w:rsidRPr="00C04278">
                    <w:rPr>
                      <w:rFonts w:ascii="Century Gothic" w:hAnsi="Century Gothic"/>
                      <w:sz w:val="20"/>
                      <w:szCs w:val="20"/>
                      <w:lang w:eastAsia="es-CL"/>
                    </w:rPr>
                    <w:t xml:space="preserve">Número de diagnósticos realizados </w:t>
                  </w:r>
                </w:p>
                <w:p w14:paraId="6079D789" w14:textId="77777777" w:rsidR="004A235F" w:rsidRPr="00C04278" w:rsidRDefault="004A235F" w:rsidP="00845FE2">
                  <w:pPr>
                    <w:pStyle w:val="ListParagraph"/>
                    <w:widowControl/>
                    <w:numPr>
                      <w:ilvl w:val="0"/>
                      <w:numId w:val="32"/>
                    </w:numPr>
                    <w:autoSpaceDE/>
                    <w:autoSpaceDN/>
                    <w:contextualSpacing/>
                    <w:jc w:val="left"/>
                    <w:rPr>
                      <w:rFonts w:ascii="Century Gothic" w:hAnsi="Century Gothic"/>
                      <w:sz w:val="20"/>
                      <w:szCs w:val="20"/>
                      <w:lang w:eastAsia="es-CL"/>
                    </w:rPr>
                  </w:pPr>
                  <w:r w:rsidRPr="00C04278">
                    <w:rPr>
                      <w:rFonts w:ascii="Century Gothic" w:hAnsi="Century Gothic"/>
                      <w:sz w:val="20"/>
                      <w:szCs w:val="20"/>
                      <w:lang w:eastAsia="es-CL"/>
                    </w:rPr>
                    <w:t xml:space="preserve">Número de derivaciones </w:t>
                  </w:r>
                </w:p>
                <w:p w14:paraId="3D4E8D78" w14:textId="77777777" w:rsidR="004A235F" w:rsidRPr="00C04278" w:rsidRDefault="004A235F" w:rsidP="00845FE2">
                  <w:pPr>
                    <w:pStyle w:val="ListParagraph"/>
                    <w:widowControl/>
                    <w:numPr>
                      <w:ilvl w:val="0"/>
                      <w:numId w:val="32"/>
                    </w:numPr>
                    <w:autoSpaceDE/>
                    <w:autoSpaceDN/>
                    <w:contextualSpacing/>
                    <w:jc w:val="left"/>
                    <w:rPr>
                      <w:rFonts w:ascii="Century Gothic" w:hAnsi="Century Gothic"/>
                      <w:sz w:val="20"/>
                      <w:szCs w:val="20"/>
                      <w:lang w:eastAsia="es-CL"/>
                    </w:rPr>
                  </w:pPr>
                  <w:r w:rsidRPr="00C04278">
                    <w:rPr>
                      <w:rFonts w:ascii="Century Gothic" w:hAnsi="Century Gothic"/>
                      <w:sz w:val="20"/>
                      <w:szCs w:val="20"/>
                      <w:lang w:eastAsia="es-CL"/>
                    </w:rPr>
                    <w:t xml:space="preserve">Total, de personas capacitadas </w:t>
                  </w:r>
                </w:p>
                <w:p w14:paraId="09960140" w14:textId="77777777" w:rsidR="004A235F" w:rsidRPr="00C04278" w:rsidRDefault="004A235F" w:rsidP="00845FE2">
                  <w:pPr>
                    <w:pStyle w:val="ListParagraph"/>
                    <w:widowControl/>
                    <w:numPr>
                      <w:ilvl w:val="0"/>
                      <w:numId w:val="32"/>
                    </w:numPr>
                    <w:autoSpaceDE/>
                    <w:autoSpaceDN/>
                    <w:contextualSpacing/>
                    <w:jc w:val="left"/>
                    <w:rPr>
                      <w:rFonts w:ascii="Century Gothic" w:hAnsi="Century Gothic"/>
                      <w:sz w:val="20"/>
                      <w:szCs w:val="20"/>
                      <w:lang w:eastAsia="es-CL"/>
                    </w:rPr>
                  </w:pPr>
                  <w:r w:rsidRPr="00C04278">
                    <w:rPr>
                      <w:rFonts w:ascii="Century Gothic" w:hAnsi="Century Gothic"/>
                      <w:sz w:val="20"/>
                      <w:szCs w:val="20"/>
                      <w:lang w:eastAsia="es-CL"/>
                    </w:rPr>
                    <w:t xml:space="preserve">N° de operativos realizados </w:t>
                  </w:r>
                </w:p>
                <w:p w14:paraId="5ABAA0C2" w14:textId="77777777" w:rsidR="004A235F" w:rsidRPr="00C04278" w:rsidRDefault="004A235F" w:rsidP="00845FE2">
                  <w:pPr>
                    <w:pStyle w:val="ListParagraph"/>
                    <w:widowControl/>
                    <w:numPr>
                      <w:ilvl w:val="0"/>
                      <w:numId w:val="32"/>
                    </w:numPr>
                    <w:autoSpaceDE/>
                    <w:autoSpaceDN/>
                    <w:contextualSpacing/>
                    <w:jc w:val="left"/>
                    <w:rPr>
                      <w:rFonts w:ascii="Century Gothic" w:hAnsi="Century Gothic"/>
                      <w:b/>
                      <w:bCs/>
                      <w:sz w:val="20"/>
                      <w:szCs w:val="20"/>
                      <w:lang w:eastAsia="es-CL"/>
                    </w:rPr>
                  </w:pPr>
                  <w:r w:rsidRPr="00C04278">
                    <w:rPr>
                      <w:rFonts w:ascii="Century Gothic" w:hAnsi="Century Gothic"/>
                      <w:sz w:val="20"/>
                      <w:szCs w:val="20"/>
                      <w:lang w:eastAsia="es-CL"/>
                    </w:rPr>
                    <w:t xml:space="preserve">Total de material socioeducativo diseñado </w:t>
                  </w:r>
                </w:p>
              </w:tc>
            </w:tr>
          </w:tbl>
          <w:p w14:paraId="16681816" w14:textId="77777777" w:rsidR="004A235F" w:rsidRPr="00C04278" w:rsidRDefault="004A235F" w:rsidP="00845FE2">
            <w:pPr>
              <w:rPr>
                <w:rFonts w:ascii="Century Gothic" w:hAnsi="Century Gothic"/>
              </w:rPr>
            </w:pPr>
          </w:p>
          <w:p w14:paraId="3270AF60" w14:textId="77777777" w:rsidR="004A235F" w:rsidRPr="00C04278" w:rsidRDefault="004A235F" w:rsidP="00845FE2">
            <w:pPr>
              <w:rPr>
                <w:rFonts w:ascii="Century Gothic" w:hAnsi="Century Gothic"/>
              </w:rPr>
            </w:pPr>
          </w:p>
          <w:tbl>
            <w:tblPr>
              <w:tblStyle w:val="TableGrid"/>
              <w:tblW w:w="4877" w:type="pct"/>
              <w:tblLook w:val="04A0" w:firstRow="1" w:lastRow="0" w:firstColumn="1" w:lastColumn="0" w:noHBand="0" w:noVBand="1"/>
            </w:tblPr>
            <w:tblGrid>
              <w:gridCol w:w="8390"/>
            </w:tblGrid>
            <w:tr w:rsidR="004A235F" w:rsidRPr="00C04278" w14:paraId="5C9B85E6" w14:textId="77777777" w:rsidTr="00845FE2">
              <w:trPr>
                <w:trHeight w:val="267"/>
              </w:trPr>
              <w:tc>
                <w:tcPr>
                  <w:tcW w:w="5000" w:type="pct"/>
                </w:tcPr>
                <w:p w14:paraId="2804D63C" w14:textId="77777777" w:rsidR="004A235F" w:rsidRPr="00C04278" w:rsidRDefault="004A235F" w:rsidP="00845FE2">
                  <w:pPr>
                    <w:pStyle w:val="ListParagraph"/>
                    <w:widowControl/>
                    <w:numPr>
                      <w:ilvl w:val="0"/>
                      <w:numId w:val="28"/>
                    </w:numPr>
                    <w:autoSpaceDE/>
                    <w:autoSpaceDN/>
                    <w:ind w:left="0"/>
                    <w:contextualSpacing/>
                    <w:rPr>
                      <w:rFonts w:ascii="Century Gothic" w:hAnsi="Century Gothic"/>
                      <w:b/>
                      <w:sz w:val="20"/>
                      <w:szCs w:val="20"/>
                    </w:rPr>
                  </w:pPr>
                  <w:r w:rsidRPr="00C04278">
                    <w:rPr>
                      <w:rFonts w:ascii="Century Gothic" w:hAnsi="Century Gothic"/>
                      <w:b/>
                      <w:sz w:val="20"/>
                      <w:szCs w:val="20"/>
                    </w:rPr>
                    <w:t>Fortalezas de la relación con el entorno</w:t>
                  </w:r>
                </w:p>
              </w:tc>
            </w:tr>
            <w:tr w:rsidR="004A235F" w:rsidRPr="00C04278" w14:paraId="475083D1" w14:textId="77777777" w:rsidTr="00845FE2">
              <w:trPr>
                <w:trHeight w:val="445"/>
              </w:trPr>
              <w:tc>
                <w:tcPr>
                  <w:tcW w:w="5000" w:type="pct"/>
                </w:tcPr>
                <w:p w14:paraId="556CBB0B" w14:textId="77777777" w:rsidR="004A235F" w:rsidRPr="00C04278" w:rsidRDefault="004A235F" w:rsidP="00845FE2">
                  <w:pPr>
                    <w:tabs>
                      <w:tab w:val="left" w:pos="2852"/>
                    </w:tabs>
                    <w:ind w:right="179"/>
                    <w:rPr>
                      <w:rFonts w:ascii="Century Gothic" w:hAnsi="Century Gothic"/>
                      <w:bCs/>
                      <w:sz w:val="20"/>
                      <w:szCs w:val="20"/>
                    </w:rPr>
                  </w:pPr>
                  <w:r w:rsidRPr="00C04278">
                    <w:rPr>
                      <w:rFonts w:ascii="Century Gothic" w:hAnsi="Century Gothic"/>
                      <w:sz w:val="20"/>
                      <w:szCs w:val="20"/>
                    </w:rPr>
                    <w:t>Describir las principales fortalezas observadas en el trabajo con el socio colaborador y/o comunidad que robustecen el desarrollo del proyecto.</w:t>
                  </w:r>
                </w:p>
              </w:tc>
            </w:tr>
            <w:tr w:rsidR="004A235F" w:rsidRPr="00C04278" w14:paraId="327D6249" w14:textId="77777777" w:rsidTr="00845FE2">
              <w:tc>
                <w:tcPr>
                  <w:tcW w:w="5000" w:type="pct"/>
                </w:tcPr>
                <w:p w14:paraId="76DDB533" w14:textId="77777777" w:rsidR="004A235F" w:rsidRPr="00C04278" w:rsidRDefault="004A235F" w:rsidP="00845FE2">
                  <w:pPr>
                    <w:ind w:right="179"/>
                    <w:jc w:val="both"/>
                    <w:rPr>
                      <w:rFonts w:ascii="Century Gothic" w:hAnsi="Century Gothic"/>
                      <w:b/>
                      <w:bCs/>
                      <w:sz w:val="20"/>
                      <w:szCs w:val="20"/>
                    </w:rPr>
                  </w:pPr>
                  <w:r w:rsidRPr="00C04278">
                    <w:rPr>
                      <w:rFonts w:ascii="Century Gothic" w:hAnsi="Century Gothic"/>
                      <w:b/>
                      <w:sz w:val="20"/>
                      <w:szCs w:val="20"/>
                    </w:rPr>
                    <w:t>Oportunidades de Mejora en la relación con el entorno:</w:t>
                  </w:r>
                </w:p>
              </w:tc>
            </w:tr>
            <w:tr w:rsidR="004A235F" w:rsidRPr="00C04278" w14:paraId="4B455499" w14:textId="77777777" w:rsidTr="00845FE2">
              <w:tc>
                <w:tcPr>
                  <w:tcW w:w="5000" w:type="pct"/>
                </w:tcPr>
                <w:p w14:paraId="0F304EA2" w14:textId="77777777" w:rsidR="004A235F" w:rsidRPr="00C04278" w:rsidRDefault="004A235F" w:rsidP="00845FE2">
                  <w:pPr>
                    <w:ind w:right="179"/>
                    <w:jc w:val="both"/>
                    <w:rPr>
                      <w:rFonts w:ascii="Century Gothic" w:hAnsi="Century Gothic"/>
                      <w:b/>
                      <w:bCs/>
                      <w:sz w:val="20"/>
                      <w:szCs w:val="20"/>
                    </w:rPr>
                  </w:pPr>
                  <w:r w:rsidRPr="00C04278">
                    <w:rPr>
                      <w:rFonts w:ascii="Century Gothic" w:hAnsi="Century Gothic"/>
                      <w:sz w:val="20"/>
                      <w:szCs w:val="20"/>
                    </w:rPr>
                    <w:t>Describir los nudos críticos u obstáculos observados en el trabajo con el socio colaborador y/o comunidad que constituyen aprendizajes y oportunidades de mejora continua para el desarrollo de futuros proyectos.</w:t>
                  </w:r>
                </w:p>
              </w:tc>
            </w:tr>
            <w:tr w:rsidR="004A235F" w:rsidRPr="00C04278" w14:paraId="3BE83698" w14:textId="77777777" w:rsidTr="00845FE2">
              <w:tc>
                <w:tcPr>
                  <w:tcW w:w="5000" w:type="pct"/>
                </w:tcPr>
                <w:p w14:paraId="3DCB50D1" w14:textId="77777777" w:rsidR="004A235F" w:rsidRPr="00C04278" w:rsidRDefault="004A235F" w:rsidP="00845FE2">
                  <w:pPr>
                    <w:ind w:right="179"/>
                    <w:jc w:val="both"/>
                    <w:rPr>
                      <w:rFonts w:ascii="Century Gothic" w:hAnsi="Century Gothic"/>
                      <w:b/>
                      <w:bCs/>
                      <w:sz w:val="20"/>
                      <w:szCs w:val="20"/>
                    </w:rPr>
                  </w:pPr>
                  <w:r w:rsidRPr="00C04278">
                    <w:rPr>
                      <w:rFonts w:ascii="Century Gothic" w:hAnsi="Century Gothic"/>
                      <w:b/>
                      <w:bCs/>
                      <w:sz w:val="20"/>
                      <w:szCs w:val="20"/>
                    </w:rPr>
                    <w:t>Evidencia de ejecución del programa:</w:t>
                  </w:r>
                </w:p>
              </w:tc>
            </w:tr>
            <w:tr w:rsidR="004A235F" w:rsidRPr="00C04278" w14:paraId="058CA350" w14:textId="77777777" w:rsidTr="00845FE2">
              <w:tc>
                <w:tcPr>
                  <w:tcW w:w="5000" w:type="pct"/>
                </w:tcPr>
                <w:p w14:paraId="568348CC" w14:textId="77777777" w:rsidR="004A235F" w:rsidRPr="00C04278" w:rsidRDefault="004A235F" w:rsidP="00845FE2">
                  <w:pPr>
                    <w:ind w:right="179"/>
                    <w:jc w:val="both"/>
                    <w:rPr>
                      <w:rFonts w:ascii="Century Gothic" w:hAnsi="Century Gothic"/>
                      <w:sz w:val="20"/>
                      <w:szCs w:val="20"/>
                    </w:rPr>
                  </w:pPr>
                  <w:r w:rsidRPr="00C04278">
                    <w:rPr>
                      <w:rFonts w:ascii="Century Gothic" w:hAnsi="Century Gothic"/>
                      <w:sz w:val="20"/>
                      <w:szCs w:val="20"/>
                    </w:rPr>
                    <w:t xml:space="preserve">Lista de contacto de personas que participan en la actividad, con datos de contacto, según formato adjunto </w:t>
                  </w:r>
                </w:p>
              </w:tc>
            </w:tr>
          </w:tbl>
          <w:p w14:paraId="7F61E86F" w14:textId="77777777" w:rsidR="004A235F" w:rsidRPr="00C04278" w:rsidRDefault="004A235F" w:rsidP="00845FE2">
            <w:pPr>
              <w:rPr>
                <w:rFonts w:ascii="Century Gothic" w:hAnsi="Century Gothic"/>
              </w:rPr>
            </w:pPr>
          </w:p>
          <w:p w14:paraId="6A1EE940" w14:textId="77777777" w:rsidR="004A235F" w:rsidRPr="00C04278" w:rsidRDefault="004A235F" w:rsidP="00845FE2">
            <w:pPr>
              <w:rPr>
                <w:rFonts w:ascii="Century Gothic" w:hAnsi="Century Gothic"/>
              </w:rPr>
            </w:pPr>
          </w:p>
          <w:tbl>
            <w:tblPr>
              <w:tblStyle w:val="TableGrid"/>
              <w:tblW w:w="4877" w:type="pct"/>
              <w:tblLook w:val="04A0" w:firstRow="1" w:lastRow="0" w:firstColumn="1" w:lastColumn="0" w:noHBand="0" w:noVBand="1"/>
            </w:tblPr>
            <w:tblGrid>
              <w:gridCol w:w="2278"/>
              <w:gridCol w:w="2279"/>
              <w:gridCol w:w="2279"/>
              <w:gridCol w:w="1554"/>
            </w:tblGrid>
            <w:tr w:rsidR="004A235F" w:rsidRPr="00C04278" w14:paraId="3D6F7550" w14:textId="77777777" w:rsidTr="00845FE2">
              <w:tc>
                <w:tcPr>
                  <w:tcW w:w="1358" w:type="pct"/>
                </w:tcPr>
                <w:p w14:paraId="3EE73110" w14:textId="77777777" w:rsidR="004A235F" w:rsidRPr="00C04278" w:rsidRDefault="004A235F" w:rsidP="00845FE2">
                  <w:pPr>
                    <w:rPr>
                      <w:rFonts w:ascii="Century Gothic" w:hAnsi="Century Gothic" w:cstheme="majorHAnsi"/>
                      <w:b/>
                      <w:bCs/>
                      <w:sz w:val="16"/>
                      <w:szCs w:val="16"/>
                    </w:rPr>
                  </w:pPr>
                  <w:r w:rsidRPr="00C04278">
                    <w:rPr>
                      <w:rFonts w:ascii="Century Gothic" w:hAnsi="Century Gothic" w:cstheme="majorHAnsi"/>
                      <w:b/>
                      <w:bCs/>
                      <w:sz w:val="16"/>
                      <w:szCs w:val="16"/>
                    </w:rPr>
                    <w:t>Elaborado por</w:t>
                  </w:r>
                </w:p>
              </w:tc>
              <w:tc>
                <w:tcPr>
                  <w:tcW w:w="1358" w:type="pct"/>
                </w:tcPr>
                <w:p w14:paraId="46521378" w14:textId="77777777" w:rsidR="004A235F" w:rsidRPr="00C04278" w:rsidRDefault="004A235F" w:rsidP="00845FE2">
                  <w:pPr>
                    <w:rPr>
                      <w:rFonts w:ascii="Century Gothic" w:hAnsi="Century Gothic" w:cstheme="majorHAnsi"/>
                      <w:b/>
                      <w:bCs/>
                      <w:sz w:val="16"/>
                      <w:szCs w:val="16"/>
                    </w:rPr>
                  </w:pPr>
                  <w:r w:rsidRPr="00C04278">
                    <w:rPr>
                      <w:rFonts w:ascii="Century Gothic" w:hAnsi="Century Gothic" w:cstheme="majorHAnsi"/>
                      <w:b/>
                      <w:bCs/>
                      <w:sz w:val="16"/>
                      <w:szCs w:val="16"/>
                    </w:rPr>
                    <w:t>En colaboración de</w:t>
                  </w:r>
                </w:p>
              </w:tc>
              <w:tc>
                <w:tcPr>
                  <w:tcW w:w="1358" w:type="pct"/>
                </w:tcPr>
                <w:p w14:paraId="55C1C892" w14:textId="77777777" w:rsidR="004A235F" w:rsidRPr="00C04278" w:rsidRDefault="004A235F" w:rsidP="00845FE2">
                  <w:pPr>
                    <w:jc w:val="both"/>
                    <w:rPr>
                      <w:rFonts w:ascii="Century Gothic" w:hAnsi="Century Gothic" w:cstheme="majorHAnsi"/>
                      <w:b/>
                      <w:bCs/>
                      <w:sz w:val="16"/>
                      <w:szCs w:val="16"/>
                    </w:rPr>
                  </w:pPr>
                  <w:r w:rsidRPr="00C04278">
                    <w:rPr>
                      <w:rFonts w:ascii="Century Gothic" w:hAnsi="Century Gothic" w:cstheme="majorHAnsi"/>
                      <w:b/>
                      <w:bCs/>
                      <w:sz w:val="16"/>
                      <w:szCs w:val="16"/>
                    </w:rPr>
                    <w:t xml:space="preserve">Aprobado en la sede por </w:t>
                  </w:r>
                </w:p>
              </w:tc>
              <w:tc>
                <w:tcPr>
                  <w:tcW w:w="926" w:type="pct"/>
                </w:tcPr>
                <w:p w14:paraId="06386B0D" w14:textId="77777777" w:rsidR="004A235F" w:rsidRPr="00C04278" w:rsidRDefault="004A235F" w:rsidP="00845FE2">
                  <w:pPr>
                    <w:rPr>
                      <w:rFonts w:ascii="Century Gothic" w:hAnsi="Century Gothic" w:cstheme="majorHAnsi"/>
                      <w:b/>
                      <w:bCs/>
                      <w:sz w:val="16"/>
                      <w:szCs w:val="16"/>
                    </w:rPr>
                  </w:pPr>
                  <w:r w:rsidRPr="00C04278">
                    <w:rPr>
                      <w:rFonts w:ascii="Century Gothic" w:hAnsi="Century Gothic" w:cstheme="majorHAnsi"/>
                      <w:b/>
                      <w:bCs/>
                      <w:sz w:val="16"/>
                      <w:szCs w:val="16"/>
                    </w:rPr>
                    <w:t>Aprobado VcM por</w:t>
                  </w:r>
                </w:p>
              </w:tc>
            </w:tr>
            <w:tr w:rsidR="004A235F" w:rsidRPr="00C04278" w14:paraId="708F54ED" w14:textId="77777777" w:rsidTr="00845FE2">
              <w:tc>
                <w:tcPr>
                  <w:tcW w:w="1358" w:type="pct"/>
                </w:tcPr>
                <w:p w14:paraId="77F4629D" w14:textId="77777777" w:rsidR="004A235F" w:rsidRPr="00C04278" w:rsidRDefault="004A235F" w:rsidP="00845FE2">
                  <w:pPr>
                    <w:jc w:val="both"/>
                    <w:rPr>
                      <w:rFonts w:ascii="Century Gothic" w:hAnsi="Century Gothic" w:cstheme="majorHAnsi"/>
                      <w:sz w:val="16"/>
                      <w:szCs w:val="16"/>
                    </w:rPr>
                  </w:pPr>
                  <w:r w:rsidRPr="00C04278">
                    <w:rPr>
                      <w:rFonts w:ascii="Century Gothic" w:hAnsi="Century Gothic" w:cstheme="majorHAnsi"/>
                      <w:sz w:val="16"/>
                      <w:szCs w:val="16"/>
                    </w:rPr>
                    <w:t xml:space="preserve">Nombre y cargo del jefe de Proyecto </w:t>
                  </w:r>
                </w:p>
                <w:p w14:paraId="75781818" w14:textId="77777777" w:rsidR="004A235F" w:rsidRPr="00C04278" w:rsidRDefault="004A235F" w:rsidP="00845FE2">
                  <w:pPr>
                    <w:jc w:val="both"/>
                    <w:rPr>
                      <w:rFonts w:ascii="Century Gothic" w:hAnsi="Century Gothic" w:cstheme="majorHAnsi"/>
                      <w:sz w:val="16"/>
                      <w:szCs w:val="16"/>
                    </w:rPr>
                  </w:pPr>
                </w:p>
              </w:tc>
              <w:tc>
                <w:tcPr>
                  <w:tcW w:w="1358" w:type="pct"/>
                </w:tcPr>
                <w:p w14:paraId="1B4142B0" w14:textId="77777777" w:rsidR="004A235F" w:rsidRPr="00C04278" w:rsidRDefault="004A235F" w:rsidP="00845FE2">
                  <w:pPr>
                    <w:jc w:val="both"/>
                    <w:rPr>
                      <w:rFonts w:ascii="Century Gothic" w:hAnsi="Century Gothic" w:cstheme="majorHAnsi"/>
                      <w:sz w:val="16"/>
                      <w:szCs w:val="16"/>
                    </w:rPr>
                  </w:pPr>
                  <w:r w:rsidRPr="00C04278">
                    <w:rPr>
                      <w:rFonts w:ascii="Century Gothic" w:hAnsi="Century Gothic" w:cstheme="majorHAnsi"/>
                      <w:sz w:val="16"/>
                      <w:szCs w:val="16"/>
                    </w:rPr>
                    <w:t xml:space="preserve">Nombre y cargo de encargados de otras carreras que participan en el proyecto </w:t>
                  </w:r>
                </w:p>
                <w:p w14:paraId="31A8180E" w14:textId="77777777" w:rsidR="004A235F" w:rsidRPr="00C04278" w:rsidRDefault="004A235F" w:rsidP="00845FE2">
                  <w:pPr>
                    <w:jc w:val="both"/>
                    <w:rPr>
                      <w:rFonts w:ascii="Century Gothic" w:hAnsi="Century Gothic"/>
                      <w:sz w:val="16"/>
                      <w:szCs w:val="16"/>
                    </w:rPr>
                  </w:pPr>
                </w:p>
              </w:tc>
              <w:tc>
                <w:tcPr>
                  <w:tcW w:w="1358" w:type="pct"/>
                </w:tcPr>
                <w:p w14:paraId="18AF9AD1" w14:textId="77777777" w:rsidR="004A235F" w:rsidRPr="00C04278" w:rsidRDefault="004A235F" w:rsidP="00845FE2">
                  <w:pPr>
                    <w:jc w:val="both"/>
                    <w:rPr>
                      <w:rFonts w:ascii="Century Gothic" w:hAnsi="Century Gothic" w:cstheme="majorHAnsi"/>
                      <w:sz w:val="16"/>
                      <w:szCs w:val="16"/>
                    </w:rPr>
                  </w:pPr>
                  <w:r w:rsidRPr="00C04278">
                    <w:rPr>
                      <w:rFonts w:ascii="Century Gothic" w:hAnsi="Century Gothic" w:cstheme="majorHAnsi"/>
                      <w:sz w:val="16"/>
                      <w:szCs w:val="16"/>
                    </w:rPr>
                    <w:t xml:space="preserve">Nombre de Coordinadora o subdirectora de VcM de sede según corresponda </w:t>
                  </w:r>
                </w:p>
              </w:tc>
              <w:tc>
                <w:tcPr>
                  <w:tcW w:w="926" w:type="pct"/>
                </w:tcPr>
                <w:p w14:paraId="23D31394" w14:textId="77777777" w:rsidR="004A235F" w:rsidRPr="00C04278" w:rsidRDefault="004A235F" w:rsidP="00845FE2">
                  <w:pPr>
                    <w:jc w:val="both"/>
                    <w:rPr>
                      <w:rFonts w:ascii="Century Gothic" w:hAnsi="Century Gothic" w:cstheme="majorHAnsi"/>
                      <w:sz w:val="16"/>
                      <w:szCs w:val="16"/>
                    </w:rPr>
                  </w:pPr>
                  <w:r w:rsidRPr="00C04278">
                    <w:rPr>
                      <w:rFonts w:ascii="Century Gothic" w:hAnsi="Century Gothic" w:cstheme="majorHAnsi"/>
                      <w:sz w:val="16"/>
                      <w:szCs w:val="16"/>
                    </w:rPr>
                    <w:t>Natalia Villa Silva.</w:t>
                  </w:r>
                </w:p>
                <w:p w14:paraId="73A2CB76" w14:textId="77777777" w:rsidR="004A235F" w:rsidRPr="00C04278" w:rsidRDefault="004A235F" w:rsidP="00845FE2">
                  <w:pPr>
                    <w:jc w:val="both"/>
                    <w:rPr>
                      <w:rFonts w:ascii="Century Gothic" w:hAnsi="Century Gothic" w:cstheme="majorHAnsi"/>
                      <w:sz w:val="16"/>
                      <w:szCs w:val="16"/>
                    </w:rPr>
                  </w:pPr>
                  <w:r w:rsidRPr="00C04278">
                    <w:rPr>
                      <w:rFonts w:ascii="Century Gothic" w:hAnsi="Century Gothic" w:cstheme="majorHAnsi"/>
                      <w:sz w:val="16"/>
                      <w:szCs w:val="16"/>
                    </w:rPr>
                    <w:t>Jefa de Evaluación</w:t>
                  </w:r>
                </w:p>
                <w:p w14:paraId="47645EA2" w14:textId="77777777" w:rsidR="004A235F" w:rsidRPr="00C04278" w:rsidRDefault="004A235F" w:rsidP="00845FE2">
                  <w:pPr>
                    <w:jc w:val="both"/>
                    <w:rPr>
                      <w:rFonts w:ascii="Century Gothic" w:hAnsi="Century Gothic" w:cstheme="majorHAnsi"/>
                      <w:sz w:val="16"/>
                      <w:szCs w:val="16"/>
                    </w:rPr>
                  </w:pPr>
                  <w:r w:rsidRPr="00C04278">
                    <w:rPr>
                      <w:rFonts w:ascii="Century Gothic" w:hAnsi="Century Gothic" w:cstheme="majorHAnsi"/>
                      <w:sz w:val="16"/>
                      <w:szCs w:val="16"/>
                    </w:rPr>
                    <w:t>Dirección de Vinculación con el medio</w:t>
                  </w:r>
                </w:p>
              </w:tc>
            </w:tr>
          </w:tbl>
          <w:p w14:paraId="45B9ED67" w14:textId="77777777" w:rsidR="004A235F" w:rsidRPr="00C04278" w:rsidRDefault="004A235F" w:rsidP="00845FE2">
            <w:pPr>
              <w:rPr>
                <w:rFonts w:ascii="Century Gothic" w:hAnsi="Century Gothic"/>
              </w:rPr>
            </w:pPr>
          </w:p>
          <w:p w14:paraId="08D55214" w14:textId="77777777" w:rsidR="004A235F" w:rsidRPr="00C04278" w:rsidRDefault="004A235F" w:rsidP="00845FE2">
            <w:pPr>
              <w:rPr>
                <w:rFonts w:ascii="Century Gothic" w:hAnsi="Century Gothic"/>
                <w:b/>
                <w:bCs/>
              </w:rPr>
            </w:pPr>
          </w:p>
          <w:p w14:paraId="7ABA6B94" w14:textId="77777777" w:rsidR="004A235F" w:rsidRPr="00C04278" w:rsidRDefault="004A235F" w:rsidP="00845FE2">
            <w:pPr>
              <w:rPr>
                <w:rFonts w:ascii="Century Gothic" w:hAnsi="Century Gothic"/>
                <w:b/>
                <w:bCs/>
              </w:rPr>
            </w:pPr>
          </w:p>
        </w:tc>
      </w:tr>
    </w:tbl>
    <w:p w14:paraId="031E0B2C" w14:textId="77777777" w:rsidR="004A235F" w:rsidRPr="00C04278" w:rsidRDefault="004A235F" w:rsidP="004A235F">
      <w:pPr>
        <w:rPr>
          <w:rFonts w:ascii="Century Gothic" w:hAnsi="Century Gothic"/>
          <w:b/>
          <w:bCs/>
        </w:rPr>
      </w:pPr>
    </w:p>
    <w:p w14:paraId="329F3CC0" w14:textId="77777777" w:rsidR="004A235F" w:rsidRPr="00C04278" w:rsidRDefault="004A235F" w:rsidP="004A235F">
      <w:pPr>
        <w:jc w:val="both"/>
        <w:rPr>
          <w:rFonts w:ascii="Century Gothic" w:hAnsi="Century Gothic" w:cs="Aldhabi"/>
          <w:sz w:val="20"/>
          <w:szCs w:val="20"/>
        </w:rPr>
      </w:pPr>
    </w:p>
    <w:p w14:paraId="466AE13D" w14:textId="77777777" w:rsidR="00B83BAB" w:rsidRPr="00C04278" w:rsidRDefault="00B83BAB" w:rsidP="00185D25">
      <w:pPr>
        <w:rPr>
          <w:rFonts w:ascii="Century Gothic" w:hAnsi="Century Gothic"/>
        </w:rPr>
      </w:pPr>
    </w:p>
    <w:sectPr w:rsidR="00B83BAB" w:rsidRPr="00C04278" w:rsidSect="00C04783">
      <w:headerReference w:type="default" r:id="rId22"/>
      <w:footerReference w:type="default" r:id="rId23"/>
      <w:pgSz w:w="12240" w:h="15840"/>
      <w:pgMar w:top="1417" w:right="1701" w:bottom="1417" w:left="1701" w:header="720" w:footer="720" w:gutter="0"/>
      <w:pgBorders w:offsetFrom="page">
        <w:top w:val="single" w:sz="12" w:space="19" w:color="767070"/>
        <w:left w:val="single" w:sz="12" w:space="15" w:color="767070"/>
        <w:bottom w:val="single" w:sz="12" w:space="21" w:color="767070"/>
        <w:right w:val="single" w:sz="12" w:space="17" w:color="76707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B6D558" w14:textId="77777777" w:rsidR="00EA09A6" w:rsidRDefault="00EA09A6" w:rsidP="00754F80">
      <w:r>
        <w:separator/>
      </w:r>
    </w:p>
  </w:endnote>
  <w:endnote w:type="continuationSeparator" w:id="0">
    <w:p w14:paraId="18EF71E0" w14:textId="77777777" w:rsidR="00EA09A6" w:rsidRDefault="00EA09A6" w:rsidP="00754F80">
      <w:r>
        <w:continuationSeparator/>
      </w:r>
    </w:p>
  </w:endnote>
  <w:endnote w:type="continuationNotice" w:id="1">
    <w:p w14:paraId="029508F7" w14:textId="77777777" w:rsidR="00EA09A6" w:rsidRDefault="00EA0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hei">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ierstadt">
    <w:charset w:val="00"/>
    <w:family w:val="swiss"/>
    <w:pitch w:val="variable"/>
    <w:sig w:usb0="8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altName w:val="Calibri"/>
    <w:charset w:val="00"/>
    <w:family w:val="swiss"/>
    <w:pitch w:val="variable"/>
    <w:sig w:usb0="00000287" w:usb1="00000000" w:usb2="00000000" w:usb3="00000000" w:csb0="0000009F" w:csb1="00000000"/>
  </w:font>
  <w:font w:name="Aldhabi">
    <w:charset w:val="B2"/>
    <w:family w:val="auto"/>
    <w:pitch w:val="variable"/>
    <w:sig w:usb0="80002007" w:usb1="80000000" w:usb2="00000008" w:usb3="00000000" w:csb0="00000041" w:csb1="00000000"/>
  </w:font>
  <w:font w:name="MS Mincho">
    <w:altName w:val="ＭＳ 明朝"/>
    <w:panose1 w:val="02020609040205080304"/>
    <w:charset w:val="80"/>
    <w:family w:val="roman"/>
    <w:pitch w:val="fixed"/>
    <w:sig w:usb0="00000001" w:usb1="08070000" w:usb2="00000010" w:usb3="00000000" w:csb0="00020000" w:csb1="00000000"/>
  </w:font>
  <w:font w:name="Aptos Narrow">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441F5" w14:textId="77777777" w:rsidR="004A235F" w:rsidRDefault="004A235F" w:rsidP="001F63BB">
    <w:pPr>
      <w:pStyle w:val="Footer"/>
      <w:tabs>
        <w:tab w:val="clear" w:pos="4252"/>
        <w:tab w:val="clear" w:pos="8504"/>
        <w:tab w:val="left" w:pos="7230"/>
      </w:tabs>
    </w:pPr>
    <w:r>
      <w:rPr>
        <w:noProof/>
      </w:rPr>
      <mc:AlternateContent>
        <mc:Choice Requires="wps">
          <w:drawing>
            <wp:anchor distT="45720" distB="45720" distL="114300" distR="114300" simplePos="0" relativeHeight="251658241" behindDoc="0" locked="0" layoutInCell="1" allowOverlap="1" wp14:anchorId="45B4F0E2" wp14:editId="4989F1FB">
              <wp:simplePos x="0" y="0"/>
              <wp:positionH relativeFrom="column">
                <wp:posOffset>-1027430</wp:posOffset>
              </wp:positionH>
              <wp:positionV relativeFrom="paragraph">
                <wp:posOffset>356870</wp:posOffset>
              </wp:positionV>
              <wp:extent cx="7678420" cy="33528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8420" cy="335280"/>
                      </a:xfrm>
                      <a:prstGeom prst="rect">
                        <a:avLst/>
                      </a:prstGeom>
                      <a:noFill/>
                      <a:ln w="9525">
                        <a:noFill/>
                        <a:miter lim="800000"/>
                        <a:headEnd/>
                        <a:tailEnd/>
                      </a:ln>
                    </wps:spPr>
                    <wps:txbx>
                      <w:txbxContent>
                        <w:p w14:paraId="4A5AC9D6" w14:textId="77777777" w:rsidR="004A235F" w:rsidRPr="001F63BB" w:rsidRDefault="004A235F" w:rsidP="001F63BB">
                          <w:pPr>
                            <w:jc w:val="center"/>
                            <w:rPr>
                              <w:rFonts w:ascii="Bierstadt" w:hAnsi="Bierstadt"/>
                              <w:sz w:val="18"/>
                              <w:szCs w:val="18"/>
                            </w:rPr>
                          </w:pPr>
                          <w:r w:rsidRPr="001F63BB">
                            <w:rPr>
                              <w:rFonts w:ascii="Bierstadt" w:hAnsi="Bierstadt"/>
                              <w:sz w:val="18"/>
                              <w:szCs w:val="18"/>
                            </w:rPr>
                            <w:t>Dirección</w:t>
                          </w:r>
                          <w:r>
                            <w:rPr>
                              <w:rFonts w:ascii="Bierstadt" w:hAnsi="Bierstadt"/>
                              <w:sz w:val="18"/>
                              <w:szCs w:val="18"/>
                            </w:rPr>
                            <w:t xml:space="preserve"> de</w:t>
                          </w:r>
                          <w:r w:rsidRPr="001F63BB">
                            <w:rPr>
                              <w:rFonts w:ascii="Bierstadt" w:hAnsi="Bierstadt"/>
                              <w:sz w:val="18"/>
                              <w:szCs w:val="18"/>
                            </w:rPr>
                            <w:t xml:space="preserve"> Vinculación con el Medio - UNAB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B4F0E2" id="_x0000_t202" coordsize="21600,21600" o:spt="202" path="m,l,21600r21600,l21600,xe">
              <v:stroke joinstyle="miter"/>
              <v:path gradientshapeok="t" o:connecttype="rect"/>
            </v:shapetype>
            <v:shape id="Cuadro de texto 217" o:spid="_x0000_s1027" type="#_x0000_t202" style="position:absolute;margin-left:-80.9pt;margin-top:28.1pt;width:604.6pt;height:26.4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" filled="f" stroked="f">
              <v:textbox>
                <w:txbxContent>
                  <w:p w14:paraId="4A5AC9D6" w14:textId="77777777" w:rsidR="004A235F" w:rsidRPr="001F63BB" w:rsidRDefault="004A235F" w:rsidP="001F63BB">
                    <w:pPr>
                      <w:jc w:val="center"/>
                      <w:rPr>
                        <w:rFonts w:ascii="Bierstadt" w:hAnsi="Bierstadt"/>
                        <w:sz w:val="18"/>
                        <w:szCs w:val="18"/>
                      </w:rPr>
                    </w:pPr>
                    <w:r w:rsidRPr="001F63BB">
                      <w:rPr>
                        <w:rFonts w:ascii="Bierstadt" w:hAnsi="Bierstadt"/>
                        <w:sz w:val="18"/>
                        <w:szCs w:val="18"/>
                      </w:rPr>
                      <w:t>Dirección</w:t>
                    </w:r>
                    <w:r>
                      <w:rPr>
                        <w:rFonts w:ascii="Bierstadt" w:hAnsi="Bierstadt"/>
                        <w:sz w:val="18"/>
                        <w:szCs w:val="18"/>
                      </w:rPr>
                      <w:t xml:space="preserve"> de</w:t>
                    </w:r>
                    <w:r w:rsidRPr="001F63BB">
                      <w:rPr>
                        <w:rFonts w:ascii="Bierstadt" w:hAnsi="Bierstadt"/>
                        <w:sz w:val="18"/>
                        <w:szCs w:val="18"/>
                      </w:rPr>
                      <w:t xml:space="preserve"> Vinculación con el Medio - UNAB</w:t>
                    </w:r>
                  </w:p>
                </w:txbxContent>
              </v:textbox>
              <w10:wrap type="square"/>
            </v:shape>
          </w:pict>
        </mc:Fallback>
      </mc:AlternateContent>
    </w:r>
    <w:r>
      <w:rPr>
        <w:rFonts w:ascii="Bierstadt" w:hAnsi="Bierstadt" w:cs="Aldhabi"/>
        <w:noProof/>
        <w:sz w:val="40"/>
        <w:szCs w:val="40"/>
      </w:rPr>
      <mc:AlternateContent>
        <mc:Choice Requires="wps">
          <w:drawing>
            <wp:anchor distT="0" distB="0" distL="114300" distR="114300" simplePos="0" relativeHeight="251658240" behindDoc="0" locked="0" layoutInCell="1" allowOverlap="1" wp14:anchorId="4C1508E4" wp14:editId="5E030372">
              <wp:simplePos x="0" y="0"/>
              <wp:positionH relativeFrom="column">
                <wp:posOffset>2621755</wp:posOffset>
              </wp:positionH>
              <wp:positionV relativeFrom="paragraph">
                <wp:posOffset>-3495199</wp:posOffset>
              </wp:positionV>
              <wp:extent cx="354013" cy="8007668"/>
              <wp:effectExtent l="2223" t="0" r="10477" b="10478"/>
              <wp:wrapNone/>
              <wp:docPr id="105542661" name="Rectángulo 105542661"/>
              <wp:cNvGraphicFramePr/>
              <a:graphic xmlns:a="http://schemas.openxmlformats.org/drawingml/2006/main">
                <a:graphicData uri="http://schemas.microsoft.com/office/word/2010/wordprocessingShape">
                  <wps:wsp>
                    <wps:cNvSpPr/>
                    <wps:spPr>
                      <a:xfrm rot="16200000">
                        <a:off x="0" y="0"/>
                        <a:ext cx="354013" cy="8007668"/>
                      </a:xfrm>
                      <a:prstGeom prst="rect">
                        <a:avLst/>
                      </a:prstGeom>
                      <a:solidFill>
                        <a:schemeClr val="bg1">
                          <a:lumMod val="95000"/>
                        </a:schemeClr>
                      </a:solidFill>
                      <a:ln>
                        <a:solidFill>
                          <a:schemeClr val="bg1">
                            <a:lumMod val="9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3F09B39" id="Rectángulo 105542661" o:spid="_x0000_s1026" style="position:absolute;margin-left:206.45pt;margin-top:-275.2pt;width:27.9pt;height:630.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" fillcolor="#f2f2f2 [3052]" strokecolor="#f2f2f2 [3052]" strokeweight="2pt"/>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945"/>
      <w:gridCol w:w="2945"/>
      <w:gridCol w:w="2945"/>
    </w:tblGrid>
    <w:tr w:rsidR="27F11E33" w14:paraId="5B5C965A" w14:textId="77777777" w:rsidTr="27F11E33">
      <w:trPr>
        <w:trHeight w:val="300"/>
      </w:trPr>
      <w:tc>
        <w:tcPr>
          <w:tcW w:w="2945" w:type="dxa"/>
        </w:tcPr>
        <w:p w14:paraId="45510190" w14:textId="2518AC76" w:rsidR="27F11E33" w:rsidRDefault="27F11E33" w:rsidP="27F11E33">
          <w:pPr>
            <w:pStyle w:val="Header"/>
            <w:ind w:left="-115"/>
          </w:pPr>
        </w:p>
      </w:tc>
      <w:tc>
        <w:tcPr>
          <w:tcW w:w="2945" w:type="dxa"/>
        </w:tcPr>
        <w:p w14:paraId="435E0531" w14:textId="0129447A" w:rsidR="27F11E33" w:rsidRDefault="27F11E33" w:rsidP="27F11E33">
          <w:pPr>
            <w:pStyle w:val="Header"/>
            <w:jc w:val="center"/>
          </w:pPr>
        </w:p>
      </w:tc>
      <w:tc>
        <w:tcPr>
          <w:tcW w:w="2945" w:type="dxa"/>
        </w:tcPr>
        <w:p w14:paraId="3694F3D2" w14:textId="7C4C1028" w:rsidR="27F11E33" w:rsidRDefault="27F11E33" w:rsidP="27F11E33">
          <w:pPr>
            <w:pStyle w:val="Header"/>
            <w:ind w:right="-115"/>
            <w:jc w:val="right"/>
          </w:pPr>
        </w:p>
      </w:tc>
    </w:tr>
  </w:tbl>
  <w:p w14:paraId="73FB46FD" w14:textId="3704C46B" w:rsidR="0063299E" w:rsidRDefault="00632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3C4EB1" w14:textId="77777777" w:rsidR="00EA09A6" w:rsidRDefault="00EA09A6" w:rsidP="00754F80">
      <w:r>
        <w:separator/>
      </w:r>
    </w:p>
  </w:footnote>
  <w:footnote w:type="continuationSeparator" w:id="0">
    <w:p w14:paraId="18474C7A" w14:textId="77777777" w:rsidR="00EA09A6" w:rsidRDefault="00EA09A6" w:rsidP="00754F80">
      <w:r>
        <w:continuationSeparator/>
      </w:r>
    </w:p>
  </w:footnote>
  <w:footnote w:type="continuationNotice" w:id="1">
    <w:p w14:paraId="766BF747" w14:textId="77777777" w:rsidR="00EA09A6" w:rsidRDefault="00EA09A6"/>
  </w:footnote>
  <w:footnote w:id="2">
    <w:p w14:paraId="40CB735C" w14:textId="77777777" w:rsidR="004A235F" w:rsidRPr="001B6D73" w:rsidRDefault="004A235F" w:rsidP="004A235F">
      <w:pPr>
        <w:pStyle w:val="FootnoteText"/>
        <w:jc w:val="both"/>
        <w:rPr>
          <w:rFonts w:ascii="Aptos Narrow" w:hAnsi="Aptos Narrow"/>
          <w:sz w:val="16"/>
          <w:szCs w:val="16"/>
          <w:lang w:val="es-CL"/>
        </w:rPr>
      </w:pPr>
      <w:r w:rsidRPr="001B6D73">
        <w:rPr>
          <w:rStyle w:val="FootnoteReference"/>
          <w:rFonts w:ascii="Aptos Narrow" w:eastAsia="Calibri" w:hAnsi="Aptos Narrow" w:cs="Calibri"/>
          <w:sz w:val="16"/>
          <w:szCs w:val="16"/>
        </w:rPr>
        <w:footnoteRef/>
      </w:r>
      <w:r w:rsidRPr="001B6D73">
        <w:rPr>
          <w:rFonts w:ascii="Aptos Narrow" w:eastAsia="Calibri" w:hAnsi="Aptos Narrow" w:cs="Calibri"/>
          <w:sz w:val="16"/>
          <w:szCs w:val="16"/>
          <w:lang w:val="es-CL"/>
        </w:rPr>
        <w:t xml:space="preserve"> Estos son: (1) Fin de la Pobreza (2) Hambre Cero (3) Salud y Bienestar (4) Educación de Calidad (5) Igualdad de Género (6) Agua limpia y Saneamiento (7) Energía asequible y No Contaminante (8) Trabajo decente y Crecimiento Económico (9) Industria, Innovación e Infraestructura (10) Reducción de las desigualdades (11) Ciudades y Comunidades Sostenibles (12) Producción y Consumo responsables (13) Acción por el Clima (14) Vida Submarina (15) Vida de Ecosistemas terrestres (16) Paz, justicia e Instituciones sólidas (17) Alianzas para lograr los Objetivos.</w:t>
      </w:r>
    </w:p>
  </w:footnote>
  <w:footnote w:id="3">
    <w:p w14:paraId="57D379C3" w14:textId="57F66135" w:rsidR="00D62F6C" w:rsidRPr="00D62F6C" w:rsidRDefault="00D62F6C">
      <w:pPr>
        <w:pStyle w:val="FootnoteText"/>
        <w:rPr>
          <w:lang w:val="es-ES"/>
        </w:rPr>
      </w:pPr>
      <w:r>
        <w:rPr>
          <w:rStyle w:val="FootnoteReference"/>
        </w:rPr>
        <w:footnoteRef/>
      </w:r>
      <w:r w:rsidRPr="00C95C29">
        <w:rPr>
          <w:lang w:val="es-CL"/>
        </w:rPr>
        <w:t xml:space="preserve"> </w:t>
      </w:r>
      <w:r>
        <w:rPr>
          <w:lang w:val="es-ES"/>
        </w:rPr>
        <w:t>No se financiará compra</w:t>
      </w:r>
      <w:r w:rsidR="0085549F">
        <w:rPr>
          <w:lang w:val="es-ES"/>
        </w:rPr>
        <w:t xml:space="preserve"> de </w:t>
      </w:r>
      <w:r w:rsidR="004E3BEC">
        <w:rPr>
          <w:lang w:val="es-ES"/>
        </w:rPr>
        <w:t>equipamientos</w:t>
      </w:r>
      <w:r w:rsidR="0085549F">
        <w:rPr>
          <w:lang w:val="es-ES"/>
        </w:rPr>
        <w:t xml:space="preserve"> </w:t>
      </w:r>
      <w:r w:rsidR="004E3BEC">
        <w:rPr>
          <w:lang w:val="es-ES"/>
        </w:rPr>
        <w:t>tecnológicos</w:t>
      </w:r>
      <w:r w:rsidR="0085549F">
        <w:rPr>
          <w:lang w:val="es-ES"/>
        </w:rPr>
        <w:t xml:space="preserve">, habilitación </w:t>
      </w:r>
      <w:r w:rsidR="004E3BEC">
        <w:rPr>
          <w:lang w:val="es-ES"/>
        </w:rPr>
        <w:t xml:space="preserve">de infraestructura, </w:t>
      </w:r>
      <w:r w:rsidR="00885626">
        <w:rPr>
          <w:lang w:val="es-ES"/>
        </w:rPr>
        <w:t>otros bienes inventariables para la Universidad.</w:t>
      </w:r>
    </w:p>
  </w:footnote>
  <w:footnote w:id="4">
    <w:p w14:paraId="581575F3" w14:textId="77777777" w:rsidR="004A235F" w:rsidRPr="00C31BB6" w:rsidRDefault="004A235F" w:rsidP="004A235F">
      <w:pPr>
        <w:pStyle w:val="FootnoteText"/>
        <w:rPr>
          <w:rFonts w:ascii="Aptos" w:hAnsi="Aptos"/>
          <w:lang w:val="es-CL"/>
        </w:rPr>
      </w:pPr>
      <w:r w:rsidRPr="00C31BB6">
        <w:rPr>
          <w:rStyle w:val="FootnoteReference"/>
          <w:rFonts w:ascii="Aptos" w:hAnsi="Aptos"/>
        </w:rPr>
        <w:footnoteRef/>
      </w:r>
      <w:r w:rsidRPr="00C31BB6">
        <w:rPr>
          <w:rFonts w:ascii="Aptos" w:hAnsi="Aptos"/>
          <w:lang w:val="es-CL"/>
        </w:rPr>
        <w:t xml:space="preserve"> Excepciones de una carrera. Leer bases.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DF96D" w14:textId="77777777" w:rsidR="004A235F" w:rsidRDefault="004A235F" w:rsidP="009D720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8FAE5" w14:textId="01A56ED6" w:rsidR="00754F80" w:rsidRDefault="00754F80" w:rsidP="00754F80">
    <w:pPr>
      <w:pStyle w:val="Header"/>
      <w:jc w:val="right"/>
    </w:pPr>
    <w:r w:rsidRPr="00754F80">
      <w:rPr>
        <w:noProof/>
      </w:rPr>
      <w:drawing>
        <wp:inline distT="0" distB="0" distL="0" distR="0" wp14:anchorId="4299B5F9" wp14:editId="77564A46">
          <wp:extent cx="652311" cy="606171"/>
          <wp:effectExtent l="0" t="0" r="0" b="0"/>
          <wp:docPr id="1" name="Imagen 1"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Un dibujo con letras&#10;&#10;Descripción generada automáticamente con confianza media"/>
                  <pic:cNvPicPr/>
                </pic:nvPicPr>
                <pic:blipFill>
                  <a:blip r:embed="rId1" cstate="print"/>
                  <a:stretch>
                    <a:fillRect/>
                  </a:stretch>
                </pic:blipFill>
                <pic:spPr>
                  <a:xfrm>
                    <a:off x="0" y="0"/>
                    <a:ext cx="652311" cy="606171"/>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4FqXCvvLUdlz6C" int2:id="U841PPMP">
      <int2:state int2:value="Rejected" int2:type="AugLoop_Text_Critique"/>
    </int2:textHash>
    <int2:textHash int2:hashCode="Lhw4X/O4loqu2T" int2:id="kuTiOVn2">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F2D8B"/>
    <w:multiLevelType w:val="hybridMultilevel"/>
    <w:tmpl w:val="FFFFFFFF"/>
    <w:lvl w:ilvl="0" w:tplc="238E6BD2">
      <w:start w:val="1"/>
      <w:numFmt w:val="bullet"/>
      <w:lvlText w:val=""/>
      <w:lvlJc w:val="left"/>
      <w:pPr>
        <w:ind w:left="720" w:hanging="360"/>
      </w:pPr>
      <w:rPr>
        <w:rFonts w:ascii="Symbol" w:hAnsi="Symbol" w:hint="default"/>
      </w:rPr>
    </w:lvl>
    <w:lvl w:ilvl="1" w:tplc="F6525324">
      <w:start w:val="1"/>
      <w:numFmt w:val="bullet"/>
      <w:lvlText w:val="o"/>
      <w:lvlJc w:val="left"/>
      <w:pPr>
        <w:ind w:left="1440" w:hanging="360"/>
      </w:pPr>
      <w:rPr>
        <w:rFonts w:ascii="Courier New" w:hAnsi="Courier New" w:hint="default"/>
      </w:rPr>
    </w:lvl>
    <w:lvl w:ilvl="2" w:tplc="05DAEA20">
      <w:start w:val="1"/>
      <w:numFmt w:val="bullet"/>
      <w:lvlText w:val=""/>
      <w:lvlJc w:val="left"/>
      <w:pPr>
        <w:ind w:left="2160" w:hanging="360"/>
      </w:pPr>
      <w:rPr>
        <w:rFonts w:ascii="Wingdings" w:hAnsi="Wingdings" w:hint="default"/>
      </w:rPr>
    </w:lvl>
    <w:lvl w:ilvl="3" w:tplc="66589ECA">
      <w:start w:val="1"/>
      <w:numFmt w:val="bullet"/>
      <w:lvlText w:val=""/>
      <w:lvlJc w:val="left"/>
      <w:pPr>
        <w:ind w:left="2880" w:hanging="360"/>
      </w:pPr>
      <w:rPr>
        <w:rFonts w:ascii="Symbol" w:hAnsi="Symbol" w:hint="default"/>
      </w:rPr>
    </w:lvl>
    <w:lvl w:ilvl="4" w:tplc="1B3C5514">
      <w:start w:val="1"/>
      <w:numFmt w:val="bullet"/>
      <w:lvlText w:val="o"/>
      <w:lvlJc w:val="left"/>
      <w:pPr>
        <w:ind w:left="3600" w:hanging="360"/>
      </w:pPr>
      <w:rPr>
        <w:rFonts w:ascii="Courier New" w:hAnsi="Courier New" w:hint="default"/>
      </w:rPr>
    </w:lvl>
    <w:lvl w:ilvl="5" w:tplc="7C88E266">
      <w:start w:val="1"/>
      <w:numFmt w:val="bullet"/>
      <w:lvlText w:val=""/>
      <w:lvlJc w:val="left"/>
      <w:pPr>
        <w:ind w:left="4320" w:hanging="360"/>
      </w:pPr>
      <w:rPr>
        <w:rFonts w:ascii="Wingdings" w:hAnsi="Wingdings" w:hint="default"/>
      </w:rPr>
    </w:lvl>
    <w:lvl w:ilvl="6" w:tplc="F7B0AEEE">
      <w:start w:val="1"/>
      <w:numFmt w:val="bullet"/>
      <w:lvlText w:val=""/>
      <w:lvlJc w:val="left"/>
      <w:pPr>
        <w:ind w:left="5040" w:hanging="360"/>
      </w:pPr>
      <w:rPr>
        <w:rFonts w:ascii="Symbol" w:hAnsi="Symbol" w:hint="default"/>
      </w:rPr>
    </w:lvl>
    <w:lvl w:ilvl="7" w:tplc="8FFEA274">
      <w:start w:val="1"/>
      <w:numFmt w:val="bullet"/>
      <w:lvlText w:val="o"/>
      <w:lvlJc w:val="left"/>
      <w:pPr>
        <w:ind w:left="5760" w:hanging="360"/>
      </w:pPr>
      <w:rPr>
        <w:rFonts w:ascii="Courier New" w:hAnsi="Courier New" w:hint="default"/>
      </w:rPr>
    </w:lvl>
    <w:lvl w:ilvl="8" w:tplc="C6EAB738">
      <w:start w:val="1"/>
      <w:numFmt w:val="bullet"/>
      <w:lvlText w:val=""/>
      <w:lvlJc w:val="left"/>
      <w:pPr>
        <w:ind w:left="6480" w:hanging="360"/>
      </w:pPr>
      <w:rPr>
        <w:rFonts w:ascii="Wingdings" w:hAnsi="Wingdings" w:hint="default"/>
      </w:rPr>
    </w:lvl>
  </w:abstractNum>
  <w:abstractNum w:abstractNumId="1" w15:restartNumberingAfterBreak="0">
    <w:nsid w:val="024FBD00"/>
    <w:multiLevelType w:val="hybridMultilevel"/>
    <w:tmpl w:val="3D544FCA"/>
    <w:lvl w:ilvl="0" w:tplc="6704597C">
      <w:start w:val="1"/>
      <w:numFmt w:val="bullet"/>
      <w:lvlText w:val=""/>
      <w:lvlJc w:val="left"/>
      <w:pPr>
        <w:ind w:left="720" w:hanging="360"/>
      </w:pPr>
      <w:rPr>
        <w:rFonts w:ascii="Symbol" w:hAnsi="Symbol" w:hint="default"/>
      </w:rPr>
    </w:lvl>
    <w:lvl w:ilvl="1" w:tplc="58EA5B86">
      <w:start w:val="1"/>
      <w:numFmt w:val="bullet"/>
      <w:lvlText w:val="o"/>
      <w:lvlJc w:val="left"/>
      <w:pPr>
        <w:ind w:left="1440" w:hanging="360"/>
      </w:pPr>
      <w:rPr>
        <w:rFonts w:ascii="Courier New" w:hAnsi="Courier New" w:hint="default"/>
      </w:rPr>
    </w:lvl>
    <w:lvl w:ilvl="2" w:tplc="94980222">
      <w:start w:val="1"/>
      <w:numFmt w:val="bullet"/>
      <w:lvlText w:val=""/>
      <w:lvlJc w:val="left"/>
      <w:pPr>
        <w:ind w:left="2160" w:hanging="360"/>
      </w:pPr>
      <w:rPr>
        <w:rFonts w:ascii="Wingdings" w:hAnsi="Wingdings" w:hint="default"/>
      </w:rPr>
    </w:lvl>
    <w:lvl w:ilvl="3" w:tplc="2DD23A6A">
      <w:start w:val="1"/>
      <w:numFmt w:val="bullet"/>
      <w:lvlText w:val=""/>
      <w:lvlJc w:val="left"/>
      <w:pPr>
        <w:ind w:left="2880" w:hanging="360"/>
      </w:pPr>
      <w:rPr>
        <w:rFonts w:ascii="Symbol" w:hAnsi="Symbol" w:hint="default"/>
      </w:rPr>
    </w:lvl>
    <w:lvl w:ilvl="4" w:tplc="49A24D7A">
      <w:start w:val="1"/>
      <w:numFmt w:val="bullet"/>
      <w:lvlText w:val="o"/>
      <w:lvlJc w:val="left"/>
      <w:pPr>
        <w:ind w:left="3600" w:hanging="360"/>
      </w:pPr>
      <w:rPr>
        <w:rFonts w:ascii="Courier New" w:hAnsi="Courier New" w:hint="default"/>
      </w:rPr>
    </w:lvl>
    <w:lvl w:ilvl="5" w:tplc="97F2A17E">
      <w:start w:val="1"/>
      <w:numFmt w:val="bullet"/>
      <w:lvlText w:val=""/>
      <w:lvlJc w:val="left"/>
      <w:pPr>
        <w:ind w:left="4320" w:hanging="360"/>
      </w:pPr>
      <w:rPr>
        <w:rFonts w:ascii="Wingdings" w:hAnsi="Wingdings" w:hint="default"/>
      </w:rPr>
    </w:lvl>
    <w:lvl w:ilvl="6" w:tplc="F5A42914">
      <w:start w:val="1"/>
      <w:numFmt w:val="bullet"/>
      <w:lvlText w:val=""/>
      <w:lvlJc w:val="left"/>
      <w:pPr>
        <w:ind w:left="5040" w:hanging="360"/>
      </w:pPr>
      <w:rPr>
        <w:rFonts w:ascii="Symbol" w:hAnsi="Symbol" w:hint="default"/>
      </w:rPr>
    </w:lvl>
    <w:lvl w:ilvl="7" w:tplc="4F04BA5A">
      <w:start w:val="1"/>
      <w:numFmt w:val="bullet"/>
      <w:lvlText w:val="o"/>
      <w:lvlJc w:val="left"/>
      <w:pPr>
        <w:ind w:left="5760" w:hanging="360"/>
      </w:pPr>
      <w:rPr>
        <w:rFonts w:ascii="Courier New" w:hAnsi="Courier New" w:hint="default"/>
      </w:rPr>
    </w:lvl>
    <w:lvl w:ilvl="8" w:tplc="87F06B9A">
      <w:start w:val="1"/>
      <w:numFmt w:val="bullet"/>
      <w:lvlText w:val=""/>
      <w:lvlJc w:val="left"/>
      <w:pPr>
        <w:ind w:left="6480" w:hanging="360"/>
      </w:pPr>
      <w:rPr>
        <w:rFonts w:ascii="Wingdings" w:hAnsi="Wingdings" w:hint="default"/>
      </w:rPr>
    </w:lvl>
  </w:abstractNum>
  <w:abstractNum w:abstractNumId="2" w15:restartNumberingAfterBreak="0">
    <w:nsid w:val="03946E80"/>
    <w:multiLevelType w:val="hybridMultilevel"/>
    <w:tmpl w:val="D4BE0812"/>
    <w:lvl w:ilvl="0" w:tplc="F4E0EC04">
      <w:start w:val="1"/>
      <w:numFmt w:val="bullet"/>
      <w:lvlText w:val=""/>
      <w:lvlJc w:val="left"/>
      <w:pPr>
        <w:ind w:left="720" w:hanging="360"/>
      </w:pPr>
      <w:rPr>
        <w:rFonts w:ascii="Symbol" w:hAnsi="Symbol" w:hint="default"/>
      </w:rPr>
    </w:lvl>
    <w:lvl w:ilvl="1" w:tplc="EFA8CA92">
      <w:start w:val="1"/>
      <w:numFmt w:val="bullet"/>
      <w:lvlText w:val="o"/>
      <w:lvlJc w:val="left"/>
      <w:pPr>
        <w:ind w:left="1440" w:hanging="360"/>
      </w:pPr>
      <w:rPr>
        <w:rFonts w:ascii="Courier New" w:hAnsi="Courier New" w:hint="default"/>
      </w:rPr>
    </w:lvl>
    <w:lvl w:ilvl="2" w:tplc="F390A6DC">
      <w:start w:val="1"/>
      <w:numFmt w:val="bullet"/>
      <w:lvlText w:val=""/>
      <w:lvlJc w:val="left"/>
      <w:pPr>
        <w:ind w:left="2160" w:hanging="360"/>
      </w:pPr>
      <w:rPr>
        <w:rFonts w:ascii="Wingdings" w:hAnsi="Wingdings" w:hint="default"/>
      </w:rPr>
    </w:lvl>
    <w:lvl w:ilvl="3" w:tplc="E7C06D26">
      <w:start w:val="1"/>
      <w:numFmt w:val="bullet"/>
      <w:lvlText w:val=""/>
      <w:lvlJc w:val="left"/>
      <w:pPr>
        <w:ind w:left="2880" w:hanging="360"/>
      </w:pPr>
      <w:rPr>
        <w:rFonts w:ascii="Symbol" w:hAnsi="Symbol" w:hint="default"/>
      </w:rPr>
    </w:lvl>
    <w:lvl w:ilvl="4" w:tplc="C186AEC4">
      <w:start w:val="1"/>
      <w:numFmt w:val="bullet"/>
      <w:lvlText w:val="o"/>
      <w:lvlJc w:val="left"/>
      <w:pPr>
        <w:ind w:left="3600" w:hanging="360"/>
      </w:pPr>
      <w:rPr>
        <w:rFonts w:ascii="Courier New" w:hAnsi="Courier New" w:hint="default"/>
      </w:rPr>
    </w:lvl>
    <w:lvl w:ilvl="5" w:tplc="0958F3DA">
      <w:start w:val="1"/>
      <w:numFmt w:val="bullet"/>
      <w:lvlText w:val=""/>
      <w:lvlJc w:val="left"/>
      <w:pPr>
        <w:ind w:left="4320" w:hanging="360"/>
      </w:pPr>
      <w:rPr>
        <w:rFonts w:ascii="Wingdings" w:hAnsi="Wingdings" w:hint="default"/>
      </w:rPr>
    </w:lvl>
    <w:lvl w:ilvl="6" w:tplc="7C6E1BE0">
      <w:start w:val="1"/>
      <w:numFmt w:val="bullet"/>
      <w:lvlText w:val=""/>
      <w:lvlJc w:val="left"/>
      <w:pPr>
        <w:ind w:left="5040" w:hanging="360"/>
      </w:pPr>
      <w:rPr>
        <w:rFonts w:ascii="Symbol" w:hAnsi="Symbol" w:hint="default"/>
      </w:rPr>
    </w:lvl>
    <w:lvl w:ilvl="7" w:tplc="AA5C07A0">
      <w:start w:val="1"/>
      <w:numFmt w:val="bullet"/>
      <w:lvlText w:val="o"/>
      <w:lvlJc w:val="left"/>
      <w:pPr>
        <w:ind w:left="5760" w:hanging="360"/>
      </w:pPr>
      <w:rPr>
        <w:rFonts w:ascii="Courier New" w:hAnsi="Courier New" w:hint="default"/>
      </w:rPr>
    </w:lvl>
    <w:lvl w:ilvl="8" w:tplc="E1CAB63E">
      <w:start w:val="1"/>
      <w:numFmt w:val="bullet"/>
      <w:lvlText w:val=""/>
      <w:lvlJc w:val="left"/>
      <w:pPr>
        <w:ind w:left="6480" w:hanging="360"/>
      </w:pPr>
      <w:rPr>
        <w:rFonts w:ascii="Wingdings" w:hAnsi="Wingdings" w:hint="default"/>
      </w:rPr>
    </w:lvl>
  </w:abstractNum>
  <w:abstractNum w:abstractNumId="3" w15:restartNumberingAfterBreak="0">
    <w:nsid w:val="047A2BAF"/>
    <w:multiLevelType w:val="hybridMultilevel"/>
    <w:tmpl w:val="E026B3FE"/>
    <w:lvl w:ilvl="0" w:tplc="96641FB8">
      <w:start w:val="1"/>
      <w:numFmt w:val="bullet"/>
      <w:lvlText w:val=""/>
      <w:lvlJc w:val="left"/>
      <w:pPr>
        <w:ind w:left="720" w:hanging="360"/>
      </w:pPr>
    </w:lvl>
    <w:lvl w:ilvl="1" w:tplc="2F02EDB8">
      <w:start w:val="1"/>
      <w:numFmt w:val="lowerLetter"/>
      <w:lvlText w:val="%2."/>
      <w:lvlJc w:val="left"/>
      <w:pPr>
        <w:ind w:left="1440" w:hanging="360"/>
      </w:pPr>
    </w:lvl>
    <w:lvl w:ilvl="2" w:tplc="5E1E3AAE">
      <w:start w:val="1"/>
      <w:numFmt w:val="lowerRoman"/>
      <w:lvlText w:val="%3."/>
      <w:lvlJc w:val="right"/>
      <w:pPr>
        <w:ind w:left="2160" w:hanging="180"/>
      </w:pPr>
    </w:lvl>
    <w:lvl w:ilvl="3" w:tplc="80FE1322">
      <w:start w:val="1"/>
      <w:numFmt w:val="decimal"/>
      <w:lvlText w:val="%4."/>
      <w:lvlJc w:val="left"/>
      <w:pPr>
        <w:ind w:left="2880" w:hanging="360"/>
      </w:pPr>
    </w:lvl>
    <w:lvl w:ilvl="4" w:tplc="5E8CA650">
      <w:start w:val="1"/>
      <w:numFmt w:val="lowerLetter"/>
      <w:lvlText w:val="%5."/>
      <w:lvlJc w:val="left"/>
      <w:pPr>
        <w:ind w:left="3600" w:hanging="360"/>
      </w:pPr>
    </w:lvl>
    <w:lvl w:ilvl="5" w:tplc="CB60A560">
      <w:start w:val="1"/>
      <w:numFmt w:val="lowerRoman"/>
      <w:lvlText w:val="%6."/>
      <w:lvlJc w:val="right"/>
      <w:pPr>
        <w:ind w:left="4320" w:hanging="180"/>
      </w:pPr>
    </w:lvl>
    <w:lvl w:ilvl="6" w:tplc="EB2EFF56">
      <w:start w:val="1"/>
      <w:numFmt w:val="decimal"/>
      <w:lvlText w:val="%7."/>
      <w:lvlJc w:val="left"/>
      <w:pPr>
        <w:ind w:left="5040" w:hanging="360"/>
      </w:pPr>
    </w:lvl>
    <w:lvl w:ilvl="7" w:tplc="149A98EC">
      <w:start w:val="1"/>
      <w:numFmt w:val="lowerLetter"/>
      <w:lvlText w:val="%8."/>
      <w:lvlJc w:val="left"/>
      <w:pPr>
        <w:ind w:left="5760" w:hanging="360"/>
      </w:pPr>
    </w:lvl>
    <w:lvl w:ilvl="8" w:tplc="092AD1B0">
      <w:start w:val="1"/>
      <w:numFmt w:val="lowerRoman"/>
      <w:lvlText w:val="%9."/>
      <w:lvlJc w:val="right"/>
      <w:pPr>
        <w:ind w:left="6480" w:hanging="180"/>
      </w:pPr>
    </w:lvl>
  </w:abstractNum>
  <w:abstractNum w:abstractNumId="4" w15:restartNumberingAfterBreak="0">
    <w:nsid w:val="04D89E65"/>
    <w:multiLevelType w:val="hybridMultilevel"/>
    <w:tmpl w:val="12860058"/>
    <w:lvl w:ilvl="0" w:tplc="A88A2CE2">
      <w:start w:val="1"/>
      <w:numFmt w:val="bullet"/>
      <w:lvlText w:val=""/>
      <w:lvlJc w:val="left"/>
      <w:pPr>
        <w:ind w:left="720" w:hanging="360"/>
      </w:pPr>
      <w:rPr>
        <w:rFonts w:ascii="Symbol" w:hAnsi="Symbol" w:hint="default"/>
      </w:rPr>
    </w:lvl>
    <w:lvl w:ilvl="1" w:tplc="2E26EB50">
      <w:start w:val="1"/>
      <w:numFmt w:val="bullet"/>
      <w:lvlText w:val="o"/>
      <w:lvlJc w:val="left"/>
      <w:pPr>
        <w:ind w:left="1440" w:hanging="360"/>
      </w:pPr>
      <w:rPr>
        <w:rFonts w:ascii="Courier New" w:hAnsi="Courier New" w:hint="default"/>
      </w:rPr>
    </w:lvl>
    <w:lvl w:ilvl="2" w:tplc="2280EB0A">
      <w:start w:val="1"/>
      <w:numFmt w:val="bullet"/>
      <w:lvlText w:val=""/>
      <w:lvlJc w:val="left"/>
      <w:pPr>
        <w:ind w:left="2160" w:hanging="360"/>
      </w:pPr>
      <w:rPr>
        <w:rFonts w:ascii="Wingdings" w:hAnsi="Wingdings" w:hint="default"/>
      </w:rPr>
    </w:lvl>
    <w:lvl w:ilvl="3" w:tplc="7C4CE4C0">
      <w:start w:val="1"/>
      <w:numFmt w:val="bullet"/>
      <w:lvlText w:val=""/>
      <w:lvlJc w:val="left"/>
      <w:pPr>
        <w:ind w:left="2880" w:hanging="360"/>
      </w:pPr>
      <w:rPr>
        <w:rFonts w:ascii="Symbol" w:hAnsi="Symbol" w:hint="default"/>
      </w:rPr>
    </w:lvl>
    <w:lvl w:ilvl="4" w:tplc="1E98F932">
      <w:start w:val="1"/>
      <w:numFmt w:val="bullet"/>
      <w:lvlText w:val="o"/>
      <w:lvlJc w:val="left"/>
      <w:pPr>
        <w:ind w:left="3600" w:hanging="360"/>
      </w:pPr>
      <w:rPr>
        <w:rFonts w:ascii="Courier New" w:hAnsi="Courier New" w:hint="default"/>
      </w:rPr>
    </w:lvl>
    <w:lvl w:ilvl="5" w:tplc="BE0C79EC">
      <w:start w:val="1"/>
      <w:numFmt w:val="bullet"/>
      <w:lvlText w:val=""/>
      <w:lvlJc w:val="left"/>
      <w:pPr>
        <w:ind w:left="4320" w:hanging="360"/>
      </w:pPr>
      <w:rPr>
        <w:rFonts w:ascii="Wingdings" w:hAnsi="Wingdings" w:hint="default"/>
      </w:rPr>
    </w:lvl>
    <w:lvl w:ilvl="6" w:tplc="C89A427A">
      <w:start w:val="1"/>
      <w:numFmt w:val="bullet"/>
      <w:lvlText w:val=""/>
      <w:lvlJc w:val="left"/>
      <w:pPr>
        <w:ind w:left="5040" w:hanging="360"/>
      </w:pPr>
      <w:rPr>
        <w:rFonts w:ascii="Symbol" w:hAnsi="Symbol" w:hint="default"/>
      </w:rPr>
    </w:lvl>
    <w:lvl w:ilvl="7" w:tplc="93A23A8E">
      <w:start w:val="1"/>
      <w:numFmt w:val="bullet"/>
      <w:lvlText w:val="o"/>
      <w:lvlJc w:val="left"/>
      <w:pPr>
        <w:ind w:left="5760" w:hanging="360"/>
      </w:pPr>
      <w:rPr>
        <w:rFonts w:ascii="Courier New" w:hAnsi="Courier New" w:hint="default"/>
      </w:rPr>
    </w:lvl>
    <w:lvl w:ilvl="8" w:tplc="D49286F0">
      <w:start w:val="1"/>
      <w:numFmt w:val="bullet"/>
      <w:lvlText w:val=""/>
      <w:lvlJc w:val="left"/>
      <w:pPr>
        <w:ind w:left="6480" w:hanging="360"/>
      </w:pPr>
      <w:rPr>
        <w:rFonts w:ascii="Wingdings" w:hAnsi="Wingdings" w:hint="default"/>
      </w:rPr>
    </w:lvl>
  </w:abstractNum>
  <w:abstractNum w:abstractNumId="5" w15:restartNumberingAfterBreak="0">
    <w:nsid w:val="050303C0"/>
    <w:multiLevelType w:val="hybridMultilevel"/>
    <w:tmpl w:val="241C880C"/>
    <w:lvl w:ilvl="0" w:tplc="EDFA4958">
      <w:start w:val="1"/>
      <w:numFmt w:val="bullet"/>
      <w:lvlText w:val="-"/>
      <w:lvlJc w:val="left"/>
      <w:pPr>
        <w:ind w:left="360" w:hanging="360"/>
      </w:pPr>
      <w:rPr>
        <w:rFonts w:ascii="STXihei" w:eastAsia="STXihei" w:hAnsi="STXihei" w:hint="eastAsia"/>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0DCE303C"/>
    <w:multiLevelType w:val="hybridMultilevel"/>
    <w:tmpl w:val="5FA01BEC"/>
    <w:lvl w:ilvl="0" w:tplc="76D4FD8A">
      <w:start w:val="1"/>
      <w:numFmt w:val="bullet"/>
      <w:lvlText w:val=""/>
      <w:lvlJc w:val="left"/>
      <w:pPr>
        <w:ind w:left="720" w:hanging="360"/>
      </w:pPr>
      <w:rPr>
        <w:rFonts w:ascii="Symbol" w:hAnsi="Symbol" w:hint="default"/>
      </w:rPr>
    </w:lvl>
    <w:lvl w:ilvl="1" w:tplc="3E1E69AA">
      <w:start w:val="1"/>
      <w:numFmt w:val="bullet"/>
      <w:lvlText w:val="o"/>
      <w:lvlJc w:val="left"/>
      <w:pPr>
        <w:ind w:left="1440" w:hanging="360"/>
      </w:pPr>
      <w:rPr>
        <w:rFonts w:ascii="Courier New" w:hAnsi="Courier New" w:hint="default"/>
      </w:rPr>
    </w:lvl>
    <w:lvl w:ilvl="2" w:tplc="1A72DE4C">
      <w:start w:val="1"/>
      <w:numFmt w:val="bullet"/>
      <w:lvlText w:val=""/>
      <w:lvlJc w:val="left"/>
      <w:pPr>
        <w:ind w:left="2160" w:hanging="360"/>
      </w:pPr>
      <w:rPr>
        <w:rFonts w:ascii="Wingdings" w:hAnsi="Wingdings" w:hint="default"/>
      </w:rPr>
    </w:lvl>
    <w:lvl w:ilvl="3" w:tplc="CA90AFD0">
      <w:start w:val="1"/>
      <w:numFmt w:val="bullet"/>
      <w:lvlText w:val=""/>
      <w:lvlJc w:val="left"/>
      <w:pPr>
        <w:ind w:left="2880" w:hanging="360"/>
      </w:pPr>
      <w:rPr>
        <w:rFonts w:ascii="Symbol" w:hAnsi="Symbol" w:hint="default"/>
      </w:rPr>
    </w:lvl>
    <w:lvl w:ilvl="4" w:tplc="749ACB9A">
      <w:start w:val="1"/>
      <w:numFmt w:val="bullet"/>
      <w:lvlText w:val="o"/>
      <w:lvlJc w:val="left"/>
      <w:pPr>
        <w:ind w:left="3600" w:hanging="360"/>
      </w:pPr>
      <w:rPr>
        <w:rFonts w:ascii="Courier New" w:hAnsi="Courier New" w:hint="default"/>
      </w:rPr>
    </w:lvl>
    <w:lvl w:ilvl="5" w:tplc="67B608EE">
      <w:start w:val="1"/>
      <w:numFmt w:val="bullet"/>
      <w:lvlText w:val=""/>
      <w:lvlJc w:val="left"/>
      <w:pPr>
        <w:ind w:left="4320" w:hanging="360"/>
      </w:pPr>
      <w:rPr>
        <w:rFonts w:ascii="Wingdings" w:hAnsi="Wingdings" w:hint="default"/>
      </w:rPr>
    </w:lvl>
    <w:lvl w:ilvl="6" w:tplc="E2F6BB52">
      <w:start w:val="1"/>
      <w:numFmt w:val="bullet"/>
      <w:lvlText w:val=""/>
      <w:lvlJc w:val="left"/>
      <w:pPr>
        <w:ind w:left="5040" w:hanging="360"/>
      </w:pPr>
      <w:rPr>
        <w:rFonts w:ascii="Symbol" w:hAnsi="Symbol" w:hint="default"/>
      </w:rPr>
    </w:lvl>
    <w:lvl w:ilvl="7" w:tplc="DAF221CE">
      <w:start w:val="1"/>
      <w:numFmt w:val="bullet"/>
      <w:lvlText w:val="o"/>
      <w:lvlJc w:val="left"/>
      <w:pPr>
        <w:ind w:left="5760" w:hanging="360"/>
      </w:pPr>
      <w:rPr>
        <w:rFonts w:ascii="Courier New" w:hAnsi="Courier New" w:hint="default"/>
      </w:rPr>
    </w:lvl>
    <w:lvl w:ilvl="8" w:tplc="3624536A">
      <w:start w:val="1"/>
      <w:numFmt w:val="bullet"/>
      <w:lvlText w:val=""/>
      <w:lvlJc w:val="left"/>
      <w:pPr>
        <w:ind w:left="6480" w:hanging="360"/>
      </w:pPr>
      <w:rPr>
        <w:rFonts w:ascii="Wingdings" w:hAnsi="Wingdings" w:hint="default"/>
      </w:rPr>
    </w:lvl>
  </w:abstractNum>
  <w:abstractNum w:abstractNumId="7" w15:restartNumberingAfterBreak="0">
    <w:nsid w:val="1A5ACBBD"/>
    <w:multiLevelType w:val="hybridMultilevel"/>
    <w:tmpl w:val="DD220A50"/>
    <w:lvl w:ilvl="0" w:tplc="F4669298">
      <w:start w:val="1"/>
      <w:numFmt w:val="bullet"/>
      <w:lvlText w:val=""/>
      <w:lvlJc w:val="left"/>
      <w:pPr>
        <w:ind w:left="720" w:hanging="360"/>
      </w:pPr>
      <w:rPr>
        <w:rFonts w:ascii="Symbol" w:hAnsi="Symbol" w:hint="default"/>
      </w:rPr>
    </w:lvl>
    <w:lvl w:ilvl="1" w:tplc="339082F8">
      <w:start w:val="1"/>
      <w:numFmt w:val="bullet"/>
      <w:lvlText w:val="o"/>
      <w:lvlJc w:val="left"/>
      <w:pPr>
        <w:ind w:left="1440" w:hanging="360"/>
      </w:pPr>
      <w:rPr>
        <w:rFonts w:ascii="Courier New" w:hAnsi="Courier New" w:hint="default"/>
      </w:rPr>
    </w:lvl>
    <w:lvl w:ilvl="2" w:tplc="CEDC7C10">
      <w:start w:val="1"/>
      <w:numFmt w:val="bullet"/>
      <w:lvlText w:val=""/>
      <w:lvlJc w:val="left"/>
      <w:pPr>
        <w:ind w:left="2160" w:hanging="360"/>
      </w:pPr>
      <w:rPr>
        <w:rFonts w:ascii="Wingdings" w:hAnsi="Wingdings" w:hint="default"/>
      </w:rPr>
    </w:lvl>
    <w:lvl w:ilvl="3" w:tplc="06205248">
      <w:start w:val="1"/>
      <w:numFmt w:val="bullet"/>
      <w:lvlText w:val=""/>
      <w:lvlJc w:val="left"/>
      <w:pPr>
        <w:ind w:left="2880" w:hanging="360"/>
      </w:pPr>
      <w:rPr>
        <w:rFonts w:ascii="Symbol" w:hAnsi="Symbol" w:hint="default"/>
      </w:rPr>
    </w:lvl>
    <w:lvl w:ilvl="4" w:tplc="1B6C4E04">
      <w:start w:val="1"/>
      <w:numFmt w:val="bullet"/>
      <w:lvlText w:val="o"/>
      <w:lvlJc w:val="left"/>
      <w:pPr>
        <w:ind w:left="3600" w:hanging="360"/>
      </w:pPr>
      <w:rPr>
        <w:rFonts w:ascii="Courier New" w:hAnsi="Courier New" w:hint="default"/>
      </w:rPr>
    </w:lvl>
    <w:lvl w:ilvl="5" w:tplc="4CA81CCA">
      <w:start w:val="1"/>
      <w:numFmt w:val="bullet"/>
      <w:lvlText w:val=""/>
      <w:lvlJc w:val="left"/>
      <w:pPr>
        <w:ind w:left="4320" w:hanging="360"/>
      </w:pPr>
      <w:rPr>
        <w:rFonts w:ascii="Wingdings" w:hAnsi="Wingdings" w:hint="default"/>
      </w:rPr>
    </w:lvl>
    <w:lvl w:ilvl="6" w:tplc="F170177C">
      <w:start w:val="1"/>
      <w:numFmt w:val="bullet"/>
      <w:lvlText w:val=""/>
      <w:lvlJc w:val="left"/>
      <w:pPr>
        <w:ind w:left="5040" w:hanging="360"/>
      </w:pPr>
      <w:rPr>
        <w:rFonts w:ascii="Symbol" w:hAnsi="Symbol" w:hint="default"/>
      </w:rPr>
    </w:lvl>
    <w:lvl w:ilvl="7" w:tplc="52282CBA">
      <w:start w:val="1"/>
      <w:numFmt w:val="bullet"/>
      <w:lvlText w:val="o"/>
      <w:lvlJc w:val="left"/>
      <w:pPr>
        <w:ind w:left="5760" w:hanging="360"/>
      </w:pPr>
      <w:rPr>
        <w:rFonts w:ascii="Courier New" w:hAnsi="Courier New" w:hint="default"/>
      </w:rPr>
    </w:lvl>
    <w:lvl w:ilvl="8" w:tplc="61C8BD54">
      <w:start w:val="1"/>
      <w:numFmt w:val="bullet"/>
      <w:lvlText w:val=""/>
      <w:lvlJc w:val="left"/>
      <w:pPr>
        <w:ind w:left="6480" w:hanging="360"/>
      </w:pPr>
      <w:rPr>
        <w:rFonts w:ascii="Wingdings" w:hAnsi="Wingdings" w:hint="default"/>
      </w:rPr>
    </w:lvl>
  </w:abstractNum>
  <w:abstractNum w:abstractNumId="8" w15:restartNumberingAfterBreak="0">
    <w:nsid w:val="1F855AFD"/>
    <w:multiLevelType w:val="hybridMultilevel"/>
    <w:tmpl w:val="E7B6B1D4"/>
    <w:lvl w:ilvl="0" w:tplc="340A0001">
      <w:start w:val="1"/>
      <w:numFmt w:val="bullet"/>
      <w:lvlText w:val=""/>
      <w:lvlJc w:val="left"/>
      <w:pPr>
        <w:ind w:left="762" w:hanging="360"/>
      </w:pPr>
      <w:rPr>
        <w:rFonts w:ascii="Symbol" w:hAnsi="Symbol" w:hint="default"/>
      </w:rPr>
    </w:lvl>
    <w:lvl w:ilvl="1" w:tplc="340A0003" w:tentative="1">
      <w:start w:val="1"/>
      <w:numFmt w:val="bullet"/>
      <w:lvlText w:val="o"/>
      <w:lvlJc w:val="left"/>
      <w:pPr>
        <w:ind w:left="1482" w:hanging="360"/>
      </w:pPr>
      <w:rPr>
        <w:rFonts w:ascii="Courier New" w:hAnsi="Courier New" w:cs="Courier New" w:hint="default"/>
      </w:rPr>
    </w:lvl>
    <w:lvl w:ilvl="2" w:tplc="340A0005" w:tentative="1">
      <w:start w:val="1"/>
      <w:numFmt w:val="bullet"/>
      <w:lvlText w:val=""/>
      <w:lvlJc w:val="left"/>
      <w:pPr>
        <w:ind w:left="2202" w:hanging="360"/>
      </w:pPr>
      <w:rPr>
        <w:rFonts w:ascii="Wingdings" w:hAnsi="Wingdings" w:hint="default"/>
      </w:rPr>
    </w:lvl>
    <w:lvl w:ilvl="3" w:tplc="340A0001" w:tentative="1">
      <w:start w:val="1"/>
      <w:numFmt w:val="bullet"/>
      <w:lvlText w:val=""/>
      <w:lvlJc w:val="left"/>
      <w:pPr>
        <w:ind w:left="2922" w:hanging="360"/>
      </w:pPr>
      <w:rPr>
        <w:rFonts w:ascii="Symbol" w:hAnsi="Symbol" w:hint="default"/>
      </w:rPr>
    </w:lvl>
    <w:lvl w:ilvl="4" w:tplc="340A0003" w:tentative="1">
      <w:start w:val="1"/>
      <w:numFmt w:val="bullet"/>
      <w:lvlText w:val="o"/>
      <w:lvlJc w:val="left"/>
      <w:pPr>
        <w:ind w:left="3642" w:hanging="360"/>
      </w:pPr>
      <w:rPr>
        <w:rFonts w:ascii="Courier New" w:hAnsi="Courier New" w:cs="Courier New" w:hint="default"/>
      </w:rPr>
    </w:lvl>
    <w:lvl w:ilvl="5" w:tplc="340A0005" w:tentative="1">
      <w:start w:val="1"/>
      <w:numFmt w:val="bullet"/>
      <w:lvlText w:val=""/>
      <w:lvlJc w:val="left"/>
      <w:pPr>
        <w:ind w:left="4362" w:hanging="360"/>
      </w:pPr>
      <w:rPr>
        <w:rFonts w:ascii="Wingdings" w:hAnsi="Wingdings" w:hint="default"/>
      </w:rPr>
    </w:lvl>
    <w:lvl w:ilvl="6" w:tplc="340A0001" w:tentative="1">
      <w:start w:val="1"/>
      <w:numFmt w:val="bullet"/>
      <w:lvlText w:val=""/>
      <w:lvlJc w:val="left"/>
      <w:pPr>
        <w:ind w:left="5082" w:hanging="360"/>
      </w:pPr>
      <w:rPr>
        <w:rFonts w:ascii="Symbol" w:hAnsi="Symbol" w:hint="default"/>
      </w:rPr>
    </w:lvl>
    <w:lvl w:ilvl="7" w:tplc="340A0003" w:tentative="1">
      <w:start w:val="1"/>
      <w:numFmt w:val="bullet"/>
      <w:lvlText w:val="o"/>
      <w:lvlJc w:val="left"/>
      <w:pPr>
        <w:ind w:left="5802" w:hanging="360"/>
      </w:pPr>
      <w:rPr>
        <w:rFonts w:ascii="Courier New" w:hAnsi="Courier New" w:cs="Courier New" w:hint="default"/>
      </w:rPr>
    </w:lvl>
    <w:lvl w:ilvl="8" w:tplc="340A0005" w:tentative="1">
      <w:start w:val="1"/>
      <w:numFmt w:val="bullet"/>
      <w:lvlText w:val=""/>
      <w:lvlJc w:val="left"/>
      <w:pPr>
        <w:ind w:left="6522" w:hanging="360"/>
      </w:pPr>
      <w:rPr>
        <w:rFonts w:ascii="Wingdings" w:hAnsi="Wingdings" w:hint="default"/>
      </w:rPr>
    </w:lvl>
  </w:abstractNum>
  <w:abstractNum w:abstractNumId="9" w15:restartNumberingAfterBreak="0">
    <w:nsid w:val="24187150"/>
    <w:multiLevelType w:val="multilevel"/>
    <w:tmpl w:val="B4D83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B05C2F"/>
    <w:multiLevelType w:val="hybridMultilevel"/>
    <w:tmpl w:val="8E8866E0"/>
    <w:lvl w:ilvl="0" w:tplc="26D86FE8">
      <w:start w:val="1"/>
      <w:numFmt w:val="bullet"/>
      <w:lvlText w:val=""/>
      <w:lvlJc w:val="left"/>
      <w:pPr>
        <w:ind w:left="720" w:hanging="360"/>
      </w:pPr>
      <w:rPr>
        <w:rFonts w:ascii="Symbol" w:hAnsi="Symbol" w:hint="default"/>
      </w:rPr>
    </w:lvl>
    <w:lvl w:ilvl="1" w:tplc="793C4D84">
      <w:start w:val="1"/>
      <w:numFmt w:val="bullet"/>
      <w:lvlText w:val="o"/>
      <w:lvlJc w:val="left"/>
      <w:pPr>
        <w:ind w:left="1440" w:hanging="360"/>
      </w:pPr>
      <w:rPr>
        <w:rFonts w:ascii="Courier New" w:hAnsi="Courier New" w:hint="default"/>
      </w:rPr>
    </w:lvl>
    <w:lvl w:ilvl="2" w:tplc="45DED688">
      <w:start w:val="1"/>
      <w:numFmt w:val="bullet"/>
      <w:lvlText w:val=""/>
      <w:lvlJc w:val="left"/>
      <w:pPr>
        <w:ind w:left="2160" w:hanging="360"/>
      </w:pPr>
      <w:rPr>
        <w:rFonts w:ascii="Wingdings" w:hAnsi="Wingdings" w:hint="default"/>
      </w:rPr>
    </w:lvl>
    <w:lvl w:ilvl="3" w:tplc="A91C23F6">
      <w:start w:val="1"/>
      <w:numFmt w:val="bullet"/>
      <w:lvlText w:val=""/>
      <w:lvlJc w:val="left"/>
      <w:pPr>
        <w:ind w:left="2880" w:hanging="360"/>
      </w:pPr>
      <w:rPr>
        <w:rFonts w:ascii="Symbol" w:hAnsi="Symbol" w:hint="default"/>
      </w:rPr>
    </w:lvl>
    <w:lvl w:ilvl="4" w:tplc="F3ACA6B0">
      <w:start w:val="1"/>
      <w:numFmt w:val="bullet"/>
      <w:lvlText w:val="o"/>
      <w:lvlJc w:val="left"/>
      <w:pPr>
        <w:ind w:left="3600" w:hanging="360"/>
      </w:pPr>
      <w:rPr>
        <w:rFonts w:ascii="Courier New" w:hAnsi="Courier New" w:hint="default"/>
      </w:rPr>
    </w:lvl>
    <w:lvl w:ilvl="5" w:tplc="4C4ED074">
      <w:start w:val="1"/>
      <w:numFmt w:val="bullet"/>
      <w:lvlText w:val=""/>
      <w:lvlJc w:val="left"/>
      <w:pPr>
        <w:ind w:left="4320" w:hanging="360"/>
      </w:pPr>
      <w:rPr>
        <w:rFonts w:ascii="Wingdings" w:hAnsi="Wingdings" w:hint="default"/>
      </w:rPr>
    </w:lvl>
    <w:lvl w:ilvl="6" w:tplc="862A6F7A">
      <w:start w:val="1"/>
      <w:numFmt w:val="bullet"/>
      <w:lvlText w:val=""/>
      <w:lvlJc w:val="left"/>
      <w:pPr>
        <w:ind w:left="5040" w:hanging="360"/>
      </w:pPr>
      <w:rPr>
        <w:rFonts w:ascii="Symbol" w:hAnsi="Symbol" w:hint="default"/>
      </w:rPr>
    </w:lvl>
    <w:lvl w:ilvl="7" w:tplc="F8241C88">
      <w:start w:val="1"/>
      <w:numFmt w:val="bullet"/>
      <w:lvlText w:val="o"/>
      <w:lvlJc w:val="left"/>
      <w:pPr>
        <w:ind w:left="5760" w:hanging="360"/>
      </w:pPr>
      <w:rPr>
        <w:rFonts w:ascii="Courier New" w:hAnsi="Courier New" w:hint="default"/>
      </w:rPr>
    </w:lvl>
    <w:lvl w:ilvl="8" w:tplc="D3A016D2">
      <w:start w:val="1"/>
      <w:numFmt w:val="bullet"/>
      <w:lvlText w:val=""/>
      <w:lvlJc w:val="left"/>
      <w:pPr>
        <w:ind w:left="6480" w:hanging="360"/>
      </w:pPr>
      <w:rPr>
        <w:rFonts w:ascii="Wingdings" w:hAnsi="Wingdings" w:hint="default"/>
      </w:rPr>
    </w:lvl>
  </w:abstractNum>
  <w:abstractNum w:abstractNumId="11" w15:restartNumberingAfterBreak="0">
    <w:nsid w:val="26EB5D0A"/>
    <w:multiLevelType w:val="hybridMultilevel"/>
    <w:tmpl w:val="AD065C92"/>
    <w:lvl w:ilvl="0" w:tplc="B750EBEC">
      <w:start w:val="1"/>
      <w:numFmt w:val="bullet"/>
      <w:lvlText w:val=""/>
      <w:lvlJc w:val="left"/>
      <w:pPr>
        <w:ind w:left="720" w:hanging="360"/>
      </w:pPr>
      <w:rPr>
        <w:rFonts w:ascii="Symbol" w:hAnsi="Symbol" w:hint="default"/>
      </w:rPr>
    </w:lvl>
    <w:lvl w:ilvl="1" w:tplc="5E60F4BA">
      <w:start w:val="1"/>
      <w:numFmt w:val="bullet"/>
      <w:lvlText w:val="o"/>
      <w:lvlJc w:val="left"/>
      <w:pPr>
        <w:ind w:left="1440" w:hanging="360"/>
      </w:pPr>
      <w:rPr>
        <w:rFonts w:ascii="Courier New" w:hAnsi="Courier New" w:hint="default"/>
      </w:rPr>
    </w:lvl>
    <w:lvl w:ilvl="2" w:tplc="16040250">
      <w:start w:val="1"/>
      <w:numFmt w:val="bullet"/>
      <w:lvlText w:val=""/>
      <w:lvlJc w:val="left"/>
      <w:pPr>
        <w:ind w:left="2160" w:hanging="360"/>
      </w:pPr>
      <w:rPr>
        <w:rFonts w:ascii="Wingdings" w:hAnsi="Wingdings" w:hint="default"/>
      </w:rPr>
    </w:lvl>
    <w:lvl w:ilvl="3" w:tplc="2988D18A">
      <w:start w:val="1"/>
      <w:numFmt w:val="bullet"/>
      <w:lvlText w:val=""/>
      <w:lvlJc w:val="left"/>
      <w:pPr>
        <w:ind w:left="2880" w:hanging="360"/>
      </w:pPr>
      <w:rPr>
        <w:rFonts w:ascii="Symbol" w:hAnsi="Symbol" w:hint="default"/>
      </w:rPr>
    </w:lvl>
    <w:lvl w:ilvl="4" w:tplc="227E8C7A">
      <w:start w:val="1"/>
      <w:numFmt w:val="bullet"/>
      <w:lvlText w:val="o"/>
      <w:lvlJc w:val="left"/>
      <w:pPr>
        <w:ind w:left="3600" w:hanging="360"/>
      </w:pPr>
      <w:rPr>
        <w:rFonts w:ascii="Courier New" w:hAnsi="Courier New" w:hint="default"/>
      </w:rPr>
    </w:lvl>
    <w:lvl w:ilvl="5" w:tplc="B0AE9BC2">
      <w:start w:val="1"/>
      <w:numFmt w:val="bullet"/>
      <w:lvlText w:val=""/>
      <w:lvlJc w:val="left"/>
      <w:pPr>
        <w:ind w:left="4320" w:hanging="360"/>
      </w:pPr>
      <w:rPr>
        <w:rFonts w:ascii="Wingdings" w:hAnsi="Wingdings" w:hint="default"/>
      </w:rPr>
    </w:lvl>
    <w:lvl w:ilvl="6" w:tplc="0596947A">
      <w:start w:val="1"/>
      <w:numFmt w:val="bullet"/>
      <w:lvlText w:val=""/>
      <w:lvlJc w:val="left"/>
      <w:pPr>
        <w:ind w:left="5040" w:hanging="360"/>
      </w:pPr>
      <w:rPr>
        <w:rFonts w:ascii="Symbol" w:hAnsi="Symbol" w:hint="default"/>
      </w:rPr>
    </w:lvl>
    <w:lvl w:ilvl="7" w:tplc="8B248360">
      <w:start w:val="1"/>
      <w:numFmt w:val="bullet"/>
      <w:lvlText w:val="o"/>
      <w:lvlJc w:val="left"/>
      <w:pPr>
        <w:ind w:left="5760" w:hanging="360"/>
      </w:pPr>
      <w:rPr>
        <w:rFonts w:ascii="Courier New" w:hAnsi="Courier New" w:hint="default"/>
      </w:rPr>
    </w:lvl>
    <w:lvl w:ilvl="8" w:tplc="7E5E5158">
      <w:start w:val="1"/>
      <w:numFmt w:val="bullet"/>
      <w:lvlText w:val=""/>
      <w:lvlJc w:val="left"/>
      <w:pPr>
        <w:ind w:left="6480" w:hanging="360"/>
      </w:pPr>
      <w:rPr>
        <w:rFonts w:ascii="Wingdings" w:hAnsi="Wingdings" w:hint="default"/>
      </w:rPr>
    </w:lvl>
  </w:abstractNum>
  <w:abstractNum w:abstractNumId="12" w15:restartNumberingAfterBreak="0">
    <w:nsid w:val="2F4745EA"/>
    <w:multiLevelType w:val="hybridMultilevel"/>
    <w:tmpl w:val="094E5E8A"/>
    <w:lvl w:ilvl="0" w:tplc="463835C0">
      <w:start w:val="1"/>
      <w:numFmt w:val="bullet"/>
      <w:lvlText w:val=""/>
      <w:lvlJc w:val="left"/>
      <w:pPr>
        <w:ind w:left="720" w:hanging="360"/>
      </w:pPr>
      <w:rPr>
        <w:rFonts w:ascii="Symbol" w:hAnsi="Symbol" w:hint="default"/>
      </w:rPr>
    </w:lvl>
    <w:lvl w:ilvl="1" w:tplc="7D38712E">
      <w:start w:val="1"/>
      <w:numFmt w:val="bullet"/>
      <w:lvlText w:val="o"/>
      <w:lvlJc w:val="left"/>
      <w:pPr>
        <w:ind w:left="1440" w:hanging="360"/>
      </w:pPr>
      <w:rPr>
        <w:rFonts w:ascii="Courier New" w:hAnsi="Courier New" w:hint="default"/>
      </w:rPr>
    </w:lvl>
    <w:lvl w:ilvl="2" w:tplc="8FDC9474">
      <w:start w:val="1"/>
      <w:numFmt w:val="bullet"/>
      <w:lvlText w:val=""/>
      <w:lvlJc w:val="left"/>
      <w:pPr>
        <w:ind w:left="2160" w:hanging="360"/>
      </w:pPr>
      <w:rPr>
        <w:rFonts w:ascii="Wingdings" w:hAnsi="Wingdings" w:hint="default"/>
      </w:rPr>
    </w:lvl>
    <w:lvl w:ilvl="3" w:tplc="89286E5C">
      <w:start w:val="1"/>
      <w:numFmt w:val="bullet"/>
      <w:lvlText w:val=""/>
      <w:lvlJc w:val="left"/>
      <w:pPr>
        <w:ind w:left="2880" w:hanging="360"/>
      </w:pPr>
      <w:rPr>
        <w:rFonts w:ascii="Symbol" w:hAnsi="Symbol" w:hint="default"/>
      </w:rPr>
    </w:lvl>
    <w:lvl w:ilvl="4" w:tplc="5E3C7972">
      <w:start w:val="1"/>
      <w:numFmt w:val="bullet"/>
      <w:lvlText w:val="o"/>
      <w:lvlJc w:val="left"/>
      <w:pPr>
        <w:ind w:left="3600" w:hanging="360"/>
      </w:pPr>
      <w:rPr>
        <w:rFonts w:ascii="Courier New" w:hAnsi="Courier New" w:hint="default"/>
      </w:rPr>
    </w:lvl>
    <w:lvl w:ilvl="5" w:tplc="A1663E76">
      <w:start w:val="1"/>
      <w:numFmt w:val="bullet"/>
      <w:lvlText w:val=""/>
      <w:lvlJc w:val="left"/>
      <w:pPr>
        <w:ind w:left="4320" w:hanging="360"/>
      </w:pPr>
      <w:rPr>
        <w:rFonts w:ascii="Wingdings" w:hAnsi="Wingdings" w:hint="default"/>
      </w:rPr>
    </w:lvl>
    <w:lvl w:ilvl="6" w:tplc="9F027938">
      <w:start w:val="1"/>
      <w:numFmt w:val="bullet"/>
      <w:lvlText w:val=""/>
      <w:lvlJc w:val="left"/>
      <w:pPr>
        <w:ind w:left="5040" w:hanging="360"/>
      </w:pPr>
      <w:rPr>
        <w:rFonts w:ascii="Symbol" w:hAnsi="Symbol" w:hint="default"/>
      </w:rPr>
    </w:lvl>
    <w:lvl w:ilvl="7" w:tplc="DA62A414">
      <w:start w:val="1"/>
      <w:numFmt w:val="bullet"/>
      <w:lvlText w:val="o"/>
      <w:lvlJc w:val="left"/>
      <w:pPr>
        <w:ind w:left="5760" w:hanging="360"/>
      </w:pPr>
      <w:rPr>
        <w:rFonts w:ascii="Courier New" w:hAnsi="Courier New" w:hint="default"/>
      </w:rPr>
    </w:lvl>
    <w:lvl w:ilvl="8" w:tplc="0944E4B6">
      <w:start w:val="1"/>
      <w:numFmt w:val="bullet"/>
      <w:lvlText w:val=""/>
      <w:lvlJc w:val="left"/>
      <w:pPr>
        <w:ind w:left="6480" w:hanging="360"/>
      </w:pPr>
      <w:rPr>
        <w:rFonts w:ascii="Wingdings" w:hAnsi="Wingdings" w:hint="default"/>
      </w:rPr>
    </w:lvl>
  </w:abstractNum>
  <w:abstractNum w:abstractNumId="13" w15:restartNumberingAfterBreak="0">
    <w:nsid w:val="32D5468A"/>
    <w:multiLevelType w:val="hybridMultilevel"/>
    <w:tmpl w:val="AB30DBC6"/>
    <w:lvl w:ilvl="0" w:tplc="EDFA4958">
      <w:start w:val="1"/>
      <w:numFmt w:val="bullet"/>
      <w:lvlText w:val="-"/>
      <w:lvlJc w:val="left"/>
      <w:pPr>
        <w:ind w:left="720" w:hanging="360"/>
      </w:pPr>
      <w:rPr>
        <w:rFonts w:ascii="STXihei" w:eastAsia="STXihei" w:hAnsi="STXihei" w:hint="eastAsi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631C1E9"/>
    <w:multiLevelType w:val="hybridMultilevel"/>
    <w:tmpl w:val="9F667264"/>
    <w:lvl w:ilvl="0" w:tplc="E52ECCC8">
      <w:start w:val="1"/>
      <w:numFmt w:val="bullet"/>
      <w:lvlText w:val=""/>
      <w:lvlJc w:val="left"/>
      <w:pPr>
        <w:ind w:left="720" w:hanging="360"/>
      </w:pPr>
      <w:rPr>
        <w:rFonts w:ascii="Symbol" w:hAnsi="Symbol" w:hint="default"/>
      </w:rPr>
    </w:lvl>
    <w:lvl w:ilvl="1" w:tplc="8D5C8F88">
      <w:start w:val="1"/>
      <w:numFmt w:val="bullet"/>
      <w:lvlText w:val="o"/>
      <w:lvlJc w:val="left"/>
      <w:pPr>
        <w:ind w:left="1440" w:hanging="360"/>
      </w:pPr>
      <w:rPr>
        <w:rFonts w:ascii="Courier New" w:hAnsi="Courier New" w:hint="default"/>
      </w:rPr>
    </w:lvl>
    <w:lvl w:ilvl="2" w:tplc="C786189C">
      <w:start w:val="1"/>
      <w:numFmt w:val="bullet"/>
      <w:lvlText w:val=""/>
      <w:lvlJc w:val="left"/>
      <w:pPr>
        <w:ind w:left="2160" w:hanging="360"/>
      </w:pPr>
      <w:rPr>
        <w:rFonts w:ascii="Wingdings" w:hAnsi="Wingdings" w:hint="default"/>
      </w:rPr>
    </w:lvl>
    <w:lvl w:ilvl="3" w:tplc="805CADEA">
      <w:start w:val="1"/>
      <w:numFmt w:val="bullet"/>
      <w:lvlText w:val=""/>
      <w:lvlJc w:val="left"/>
      <w:pPr>
        <w:ind w:left="2880" w:hanging="360"/>
      </w:pPr>
      <w:rPr>
        <w:rFonts w:ascii="Symbol" w:hAnsi="Symbol" w:hint="default"/>
      </w:rPr>
    </w:lvl>
    <w:lvl w:ilvl="4" w:tplc="8D94C836">
      <w:start w:val="1"/>
      <w:numFmt w:val="bullet"/>
      <w:lvlText w:val="o"/>
      <w:lvlJc w:val="left"/>
      <w:pPr>
        <w:ind w:left="3600" w:hanging="360"/>
      </w:pPr>
      <w:rPr>
        <w:rFonts w:ascii="Courier New" w:hAnsi="Courier New" w:hint="default"/>
      </w:rPr>
    </w:lvl>
    <w:lvl w:ilvl="5" w:tplc="682030B0">
      <w:start w:val="1"/>
      <w:numFmt w:val="bullet"/>
      <w:lvlText w:val=""/>
      <w:lvlJc w:val="left"/>
      <w:pPr>
        <w:ind w:left="4320" w:hanging="360"/>
      </w:pPr>
      <w:rPr>
        <w:rFonts w:ascii="Wingdings" w:hAnsi="Wingdings" w:hint="default"/>
      </w:rPr>
    </w:lvl>
    <w:lvl w:ilvl="6" w:tplc="5838CBBC">
      <w:start w:val="1"/>
      <w:numFmt w:val="bullet"/>
      <w:lvlText w:val=""/>
      <w:lvlJc w:val="left"/>
      <w:pPr>
        <w:ind w:left="5040" w:hanging="360"/>
      </w:pPr>
      <w:rPr>
        <w:rFonts w:ascii="Symbol" w:hAnsi="Symbol" w:hint="default"/>
      </w:rPr>
    </w:lvl>
    <w:lvl w:ilvl="7" w:tplc="9A8EAC30">
      <w:start w:val="1"/>
      <w:numFmt w:val="bullet"/>
      <w:lvlText w:val="o"/>
      <w:lvlJc w:val="left"/>
      <w:pPr>
        <w:ind w:left="5760" w:hanging="360"/>
      </w:pPr>
      <w:rPr>
        <w:rFonts w:ascii="Courier New" w:hAnsi="Courier New" w:hint="default"/>
      </w:rPr>
    </w:lvl>
    <w:lvl w:ilvl="8" w:tplc="44B2CC0A">
      <w:start w:val="1"/>
      <w:numFmt w:val="bullet"/>
      <w:lvlText w:val=""/>
      <w:lvlJc w:val="left"/>
      <w:pPr>
        <w:ind w:left="6480" w:hanging="360"/>
      </w:pPr>
      <w:rPr>
        <w:rFonts w:ascii="Wingdings" w:hAnsi="Wingdings" w:hint="default"/>
      </w:rPr>
    </w:lvl>
  </w:abstractNum>
  <w:abstractNum w:abstractNumId="15" w15:restartNumberingAfterBreak="0">
    <w:nsid w:val="368C4C85"/>
    <w:multiLevelType w:val="hybridMultilevel"/>
    <w:tmpl w:val="7A3247B4"/>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9CF139D"/>
    <w:multiLevelType w:val="hybridMultilevel"/>
    <w:tmpl w:val="2014E704"/>
    <w:lvl w:ilvl="0" w:tplc="4192F51E">
      <w:start w:val="1"/>
      <w:numFmt w:val="bullet"/>
      <w:lvlText w:val=""/>
      <w:lvlJc w:val="left"/>
      <w:pPr>
        <w:ind w:left="720" w:hanging="360"/>
      </w:pPr>
      <w:rPr>
        <w:rFonts w:ascii="Symbol" w:hAnsi="Symbol" w:hint="default"/>
      </w:rPr>
    </w:lvl>
    <w:lvl w:ilvl="1" w:tplc="377880E0">
      <w:start w:val="1"/>
      <w:numFmt w:val="bullet"/>
      <w:lvlText w:val="o"/>
      <w:lvlJc w:val="left"/>
      <w:pPr>
        <w:ind w:left="1440" w:hanging="360"/>
      </w:pPr>
      <w:rPr>
        <w:rFonts w:ascii="Courier New" w:hAnsi="Courier New" w:hint="default"/>
      </w:rPr>
    </w:lvl>
    <w:lvl w:ilvl="2" w:tplc="795E8598">
      <w:start w:val="1"/>
      <w:numFmt w:val="bullet"/>
      <w:lvlText w:val=""/>
      <w:lvlJc w:val="left"/>
      <w:pPr>
        <w:ind w:left="2160" w:hanging="360"/>
      </w:pPr>
      <w:rPr>
        <w:rFonts w:ascii="Wingdings" w:hAnsi="Wingdings" w:hint="default"/>
      </w:rPr>
    </w:lvl>
    <w:lvl w:ilvl="3" w:tplc="C0F4C25A">
      <w:start w:val="1"/>
      <w:numFmt w:val="bullet"/>
      <w:lvlText w:val=""/>
      <w:lvlJc w:val="left"/>
      <w:pPr>
        <w:ind w:left="2880" w:hanging="360"/>
      </w:pPr>
      <w:rPr>
        <w:rFonts w:ascii="Symbol" w:hAnsi="Symbol" w:hint="default"/>
      </w:rPr>
    </w:lvl>
    <w:lvl w:ilvl="4" w:tplc="828811F2">
      <w:start w:val="1"/>
      <w:numFmt w:val="bullet"/>
      <w:lvlText w:val="o"/>
      <w:lvlJc w:val="left"/>
      <w:pPr>
        <w:ind w:left="3600" w:hanging="360"/>
      </w:pPr>
      <w:rPr>
        <w:rFonts w:ascii="Courier New" w:hAnsi="Courier New" w:hint="default"/>
      </w:rPr>
    </w:lvl>
    <w:lvl w:ilvl="5" w:tplc="B78E6A54">
      <w:start w:val="1"/>
      <w:numFmt w:val="bullet"/>
      <w:lvlText w:val=""/>
      <w:lvlJc w:val="left"/>
      <w:pPr>
        <w:ind w:left="4320" w:hanging="360"/>
      </w:pPr>
      <w:rPr>
        <w:rFonts w:ascii="Wingdings" w:hAnsi="Wingdings" w:hint="default"/>
      </w:rPr>
    </w:lvl>
    <w:lvl w:ilvl="6" w:tplc="9B467A3E">
      <w:start w:val="1"/>
      <w:numFmt w:val="bullet"/>
      <w:lvlText w:val=""/>
      <w:lvlJc w:val="left"/>
      <w:pPr>
        <w:ind w:left="5040" w:hanging="360"/>
      </w:pPr>
      <w:rPr>
        <w:rFonts w:ascii="Symbol" w:hAnsi="Symbol" w:hint="default"/>
      </w:rPr>
    </w:lvl>
    <w:lvl w:ilvl="7" w:tplc="2562A92A">
      <w:start w:val="1"/>
      <w:numFmt w:val="bullet"/>
      <w:lvlText w:val="o"/>
      <w:lvlJc w:val="left"/>
      <w:pPr>
        <w:ind w:left="5760" w:hanging="360"/>
      </w:pPr>
      <w:rPr>
        <w:rFonts w:ascii="Courier New" w:hAnsi="Courier New" w:hint="default"/>
      </w:rPr>
    </w:lvl>
    <w:lvl w:ilvl="8" w:tplc="195434E8">
      <w:start w:val="1"/>
      <w:numFmt w:val="bullet"/>
      <w:lvlText w:val=""/>
      <w:lvlJc w:val="left"/>
      <w:pPr>
        <w:ind w:left="6480" w:hanging="360"/>
      </w:pPr>
      <w:rPr>
        <w:rFonts w:ascii="Wingdings" w:hAnsi="Wingdings" w:hint="default"/>
      </w:rPr>
    </w:lvl>
  </w:abstractNum>
  <w:abstractNum w:abstractNumId="17" w15:restartNumberingAfterBreak="0">
    <w:nsid w:val="3E5A3EF3"/>
    <w:multiLevelType w:val="hybridMultilevel"/>
    <w:tmpl w:val="C1046AEC"/>
    <w:lvl w:ilvl="0" w:tplc="EDFA4958">
      <w:start w:val="1"/>
      <w:numFmt w:val="bullet"/>
      <w:lvlText w:val="-"/>
      <w:lvlJc w:val="left"/>
      <w:pPr>
        <w:ind w:left="720" w:hanging="360"/>
      </w:pPr>
      <w:rPr>
        <w:rFonts w:ascii="STXihei" w:eastAsia="STXihei" w:hAnsi="STXihei"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F719A59"/>
    <w:multiLevelType w:val="hybridMultilevel"/>
    <w:tmpl w:val="BDCA844C"/>
    <w:lvl w:ilvl="0" w:tplc="E2349FC0">
      <w:start w:val="1"/>
      <w:numFmt w:val="bullet"/>
      <w:lvlText w:val=""/>
      <w:lvlJc w:val="left"/>
      <w:pPr>
        <w:ind w:left="720" w:hanging="360"/>
      </w:pPr>
      <w:rPr>
        <w:rFonts w:ascii="Symbol" w:hAnsi="Symbol" w:hint="default"/>
      </w:rPr>
    </w:lvl>
    <w:lvl w:ilvl="1" w:tplc="F76230C0">
      <w:start w:val="1"/>
      <w:numFmt w:val="bullet"/>
      <w:lvlText w:val="o"/>
      <w:lvlJc w:val="left"/>
      <w:pPr>
        <w:ind w:left="1440" w:hanging="360"/>
      </w:pPr>
      <w:rPr>
        <w:rFonts w:ascii="Courier New" w:hAnsi="Courier New" w:hint="default"/>
      </w:rPr>
    </w:lvl>
    <w:lvl w:ilvl="2" w:tplc="979A6674">
      <w:start w:val="1"/>
      <w:numFmt w:val="bullet"/>
      <w:lvlText w:val=""/>
      <w:lvlJc w:val="left"/>
      <w:pPr>
        <w:ind w:left="2160" w:hanging="360"/>
      </w:pPr>
      <w:rPr>
        <w:rFonts w:ascii="Wingdings" w:hAnsi="Wingdings" w:hint="default"/>
      </w:rPr>
    </w:lvl>
    <w:lvl w:ilvl="3" w:tplc="D1CAC67C">
      <w:start w:val="1"/>
      <w:numFmt w:val="bullet"/>
      <w:lvlText w:val=""/>
      <w:lvlJc w:val="left"/>
      <w:pPr>
        <w:ind w:left="2880" w:hanging="360"/>
      </w:pPr>
      <w:rPr>
        <w:rFonts w:ascii="Symbol" w:hAnsi="Symbol" w:hint="default"/>
      </w:rPr>
    </w:lvl>
    <w:lvl w:ilvl="4" w:tplc="3014FC92">
      <w:start w:val="1"/>
      <w:numFmt w:val="bullet"/>
      <w:lvlText w:val="o"/>
      <w:lvlJc w:val="left"/>
      <w:pPr>
        <w:ind w:left="3600" w:hanging="360"/>
      </w:pPr>
      <w:rPr>
        <w:rFonts w:ascii="Courier New" w:hAnsi="Courier New" w:hint="default"/>
      </w:rPr>
    </w:lvl>
    <w:lvl w:ilvl="5" w:tplc="08BEDB96">
      <w:start w:val="1"/>
      <w:numFmt w:val="bullet"/>
      <w:lvlText w:val=""/>
      <w:lvlJc w:val="left"/>
      <w:pPr>
        <w:ind w:left="4320" w:hanging="360"/>
      </w:pPr>
      <w:rPr>
        <w:rFonts w:ascii="Wingdings" w:hAnsi="Wingdings" w:hint="default"/>
      </w:rPr>
    </w:lvl>
    <w:lvl w:ilvl="6" w:tplc="C624F794">
      <w:start w:val="1"/>
      <w:numFmt w:val="bullet"/>
      <w:lvlText w:val=""/>
      <w:lvlJc w:val="left"/>
      <w:pPr>
        <w:ind w:left="5040" w:hanging="360"/>
      </w:pPr>
      <w:rPr>
        <w:rFonts w:ascii="Symbol" w:hAnsi="Symbol" w:hint="default"/>
      </w:rPr>
    </w:lvl>
    <w:lvl w:ilvl="7" w:tplc="8B44167C">
      <w:start w:val="1"/>
      <w:numFmt w:val="bullet"/>
      <w:lvlText w:val="o"/>
      <w:lvlJc w:val="left"/>
      <w:pPr>
        <w:ind w:left="5760" w:hanging="360"/>
      </w:pPr>
      <w:rPr>
        <w:rFonts w:ascii="Courier New" w:hAnsi="Courier New" w:hint="default"/>
      </w:rPr>
    </w:lvl>
    <w:lvl w:ilvl="8" w:tplc="EC4EFA48">
      <w:start w:val="1"/>
      <w:numFmt w:val="bullet"/>
      <w:lvlText w:val=""/>
      <w:lvlJc w:val="left"/>
      <w:pPr>
        <w:ind w:left="6480" w:hanging="360"/>
      </w:pPr>
      <w:rPr>
        <w:rFonts w:ascii="Wingdings" w:hAnsi="Wingdings" w:hint="default"/>
      </w:rPr>
    </w:lvl>
  </w:abstractNum>
  <w:abstractNum w:abstractNumId="19" w15:restartNumberingAfterBreak="0">
    <w:nsid w:val="441CC5E8"/>
    <w:multiLevelType w:val="hybridMultilevel"/>
    <w:tmpl w:val="A5AC6888"/>
    <w:lvl w:ilvl="0" w:tplc="B696319A">
      <w:start w:val="1"/>
      <w:numFmt w:val="bullet"/>
      <w:lvlText w:val=""/>
      <w:lvlJc w:val="left"/>
      <w:pPr>
        <w:ind w:left="720" w:hanging="360"/>
      </w:pPr>
      <w:rPr>
        <w:rFonts w:ascii="Symbol" w:hAnsi="Symbol" w:hint="default"/>
      </w:rPr>
    </w:lvl>
    <w:lvl w:ilvl="1" w:tplc="72780688">
      <w:start w:val="1"/>
      <w:numFmt w:val="bullet"/>
      <w:lvlText w:val="o"/>
      <w:lvlJc w:val="left"/>
      <w:pPr>
        <w:ind w:left="1440" w:hanging="360"/>
      </w:pPr>
      <w:rPr>
        <w:rFonts w:ascii="Courier New" w:hAnsi="Courier New" w:hint="default"/>
      </w:rPr>
    </w:lvl>
    <w:lvl w:ilvl="2" w:tplc="CE1E028A">
      <w:start w:val="1"/>
      <w:numFmt w:val="bullet"/>
      <w:lvlText w:val=""/>
      <w:lvlJc w:val="left"/>
      <w:pPr>
        <w:ind w:left="2160" w:hanging="360"/>
      </w:pPr>
      <w:rPr>
        <w:rFonts w:ascii="Wingdings" w:hAnsi="Wingdings" w:hint="default"/>
      </w:rPr>
    </w:lvl>
    <w:lvl w:ilvl="3" w:tplc="A7F85092">
      <w:start w:val="1"/>
      <w:numFmt w:val="bullet"/>
      <w:lvlText w:val=""/>
      <w:lvlJc w:val="left"/>
      <w:pPr>
        <w:ind w:left="2880" w:hanging="360"/>
      </w:pPr>
      <w:rPr>
        <w:rFonts w:ascii="Symbol" w:hAnsi="Symbol" w:hint="default"/>
      </w:rPr>
    </w:lvl>
    <w:lvl w:ilvl="4" w:tplc="7A881EB2">
      <w:start w:val="1"/>
      <w:numFmt w:val="bullet"/>
      <w:lvlText w:val="o"/>
      <w:lvlJc w:val="left"/>
      <w:pPr>
        <w:ind w:left="3600" w:hanging="360"/>
      </w:pPr>
      <w:rPr>
        <w:rFonts w:ascii="Courier New" w:hAnsi="Courier New" w:hint="default"/>
      </w:rPr>
    </w:lvl>
    <w:lvl w:ilvl="5" w:tplc="E6DC1ABE">
      <w:start w:val="1"/>
      <w:numFmt w:val="bullet"/>
      <w:lvlText w:val=""/>
      <w:lvlJc w:val="left"/>
      <w:pPr>
        <w:ind w:left="4320" w:hanging="360"/>
      </w:pPr>
      <w:rPr>
        <w:rFonts w:ascii="Wingdings" w:hAnsi="Wingdings" w:hint="default"/>
      </w:rPr>
    </w:lvl>
    <w:lvl w:ilvl="6" w:tplc="69DC83BC">
      <w:start w:val="1"/>
      <w:numFmt w:val="bullet"/>
      <w:lvlText w:val=""/>
      <w:lvlJc w:val="left"/>
      <w:pPr>
        <w:ind w:left="5040" w:hanging="360"/>
      </w:pPr>
      <w:rPr>
        <w:rFonts w:ascii="Symbol" w:hAnsi="Symbol" w:hint="default"/>
      </w:rPr>
    </w:lvl>
    <w:lvl w:ilvl="7" w:tplc="462A105C">
      <w:start w:val="1"/>
      <w:numFmt w:val="bullet"/>
      <w:lvlText w:val="o"/>
      <w:lvlJc w:val="left"/>
      <w:pPr>
        <w:ind w:left="5760" w:hanging="360"/>
      </w:pPr>
      <w:rPr>
        <w:rFonts w:ascii="Courier New" w:hAnsi="Courier New" w:hint="default"/>
      </w:rPr>
    </w:lvl>
    <w:lvl w:ilvl="8" w:tplc="F526387A">
      <w:start w:val="1"/>
      <w:numFmt w:val="bullet"/>
      <w:lvlText w:val=""/>
      <w:lvlJc w:val="left"/>
      <w:pPr>
        <w:ind w:left="6480" w:hanging="360"/>
      </w:pPr>
      <w:rPr>
        <w:rFonts w:ascii="Wingdings" w:hAnsi="Wingdings" w:hint="default"/>
      </w:rPr>
    </w:lvl>
  </w:abstractNum>
  <w:abstractNum w:abstractNumId="20" w15:restartNumberingAfterBreak="0">
    <w:nsid w:val="46C41A3B"/>
    <w:multiLevelType w:val="hybridMultilevel"/>
    <w:tmpl w:val="026E8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7E3F6FF"/>
    <w:multiLevelType w:val="hybridMultilevel"/>
    <w:tmpl w:val="B43E2F9E"/>
    <w:lvl w:ilvl="0" w:tplc="15FA8D42">
      <w:start w:val="1"/>
      <w:numFmt w:val="bullet"/>
      <w:lvlText w:val=""/>
      <w:lvlJc w:val="left"/>
      <w:pPr>
        <w:ind w:left="720" w:hanging="360"/>
      </w:pPr>
      <w:rPr>
        <w:rFonts w:ascii="Symbol" w:hAnsi="Symbol" w:hint="default"/>
      </w:rPr>
    </w:lvl>
    <w:lvl w:ilvl="1" w:tplc="C84A34D0">
      <w:start w:val="1"/>
      <w:numFmt w:val="bullet"/>
      <w:lvlText w:val="o"/>
      <w:lvlJc w:val="left"/>
      <w:pPr>
        <w:ind w:left="1440" w:hanging="360"/>
      </w:pPr>
      <w:rPr>
        <w:rFonts w:ascii="Courier New" w:hAnsi="Courier New" w:hint="default"/>
      </w:rPr>
    </w:lvl>
    <w:lvl w:ilvl="2" w:tplc="A1469D7C">
      <w:start w:val="1"/>
      <w:numFmt w:val="bullet"/>
      <w:lvlText w:val=""/>
      <w:lvlJc w:val="left"/>
      <w:pPr>
        <w:ind w:left="2160" w:hanging="360"/>
      </w:pPr>
      <w:rPr>
        <w:rFonts w:ascii="Wingdings" w:hAnsi="Wingdings" w:hint="default"/>
      </w:rPr>
    </w:lvl>
    <w:lvl w:ilvl="3" w:tplc="22129944">
      <w:start w:val="1"/>
      <w:numFmt w:val="bullet"/>
      <w:lvlText w:val=""/>
      <w:lvlJc w:val="left"/>
      <w:pPr>
        <w:ind w:left="2880" w:hanging="360"/>
      </w:pPr>
      <w:rPr>
        <w:rFonts w:ascii="Symbol" w:hAnsi="Symbol" w:hint="default"/>
      </w:rPr>
    </w:lvl>
    <w:lvl w:ilvl="4" w:tplc="58C6FB6C">
      <w:start w:val="1"/>
      <w:numFmt w:val="bullet"/>
      <w:lvlText w:val="o"/>
      <w:lvlJc w:val="left"/>
      <w:pPr>
        <w:ind w:left="3600" w:hanging="360"/>
      </w:pPr>
      <w:rPr>
        <w:rFonts w:ascii="Courier New" w:hAnsi="Courier New" w:hint="default"/>
      </w:rPr>
    </w:lvl>
    <w:lvl w:ilvl="5" w:tplc="25826AAE">
      <w:start w:val="1"/>
      <w:numFmt w:val="bullet"/>
      <w:lvlText w:val=""/>
      <w:lvlJc w:val="left"/>
      <w:pPr>
        <w:ind w:left="4320" w:hanging="360"/>
      </w:pPr>
      <w:rPr>
        <w:rFonts w:ascii="Wingdings" w:hAnsi="Wingdings" w:hint="default"/>
      </w:rPr>
    </w:lvl>
    <w:lvl w:ilvl="6" w:tplc="FE64C6C4">
      <w:start w:val="1"/>
      <w:numFmt w:val="bullet"/>
      <w:lvlText w:val=""/>
      <w:lvlJc w:val="left"/>
      <w:pPr>
        <w:ind w:left="5040" w:hanging="360"/>
      </w:pPr>
      <w:rPr>
        <w:rFonts w:ascii="Symbol" w:hAnsi="Symbol" w:hint="default"/>
      </w:rPr>
    </w:lvl>
    <w:lvl w:ilvl="7" w:tplc="C9BE11FE">
      <w:start w:val="1"/>
      <w:numFmt w:val="bullet"/>
      <w:lvlText w:val="o"/>
      <w:lvlJc w:val="left"/>
      <w:pPr>
        <w:ind w:left="5760" w:hanging="360"/>
      </w:pPr>
      <w:rPr>
        <w:rFonts w:ascii="Courier New" w:hAnsi="Courier New" w:hint="default"/>
      </w:rPr>
    </w:lvl>
    <w:lvl w:ilvl="8" w:tplc="80FCE10C">
      <w:start w:val="1"/>
      <w:numFmt w:val="bullet"/>
      <w:lvlText w:val=""/>
      <w:lvlJc w:val="left"/>
      <w:pPr>
        <w:ind w:left="6480" w:hanging="360"/>
      </w:pPr>
      <w:rPr>
        <w:rFonts w:ascii="Wingdings" w:hAnsi="Wingdings" w:hint="default"/>
      </w:rPr>
    </w:lvl>
  </w:abstractNum>
  <w:abstractNum w:abstractNumId="22" w15:restartNumberingAfterBreak="0">
    <w:nsid w:val="48FD5EA2"/>
    <w:multiLevelType w:val="hybridMultilevel"/>
    <w:tmpl w:val="669603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9DF28F4"/>
    <w:multiLevelType w:val="hybridMultilevel"/>
    <w:tmpl w:val="B1AEECA2"/>
    <w:lvl w:ilvl="0" w:tplc="EDFA4958">
      <w:start w:val="1"/>
      <w:numFmt w:val="bullet"/>
      <w:lvlText w:val="-"/>
      <w:lvlJc w:val="left"/>
      <w:pPr>
        <w:ind w:left="360" w:hanging="360"/>
      </w:pPr>
      <w:rPr>
        <w:rFonts w:ascii="STXihei" w:eastAsia="STXihei" w:hAnsi="STXihei" w:hint="eastAsia"/>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4E886D68"/>
    <w:multiLevelType w:val="hybridMultilevel"/>
    <w:tmpl w:val="9D16D2FE"/>
    <w:lvl w:ilvl="0" w:tplc="82208852">
      <w:numFmt w:val="bullet"/>
      <w:lvlText w:val="-"/>
      <w:lvlJc w:val="left"/>
      <w:pPr>
        <w:ind w:left="360" w:hanging="360"/>
      </w:pPr>
      <w:rPr>
        <w:rFonts w:ascii="Calibri Light" w:eastAsiaTheme="minorHAnsi" w:hAnsi="Calibri Light" w:cstheme="minorBid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26B1789"/>
    <w:multiLevelType w:val="hybridMultilevel"/>
    <w:tmpl w:val="18A832B0"/>
    <w:lvl w:ilvl="0" w:tplc="340A0001">
      <w:start w:val="1"/>
      <w:numFmt w:val="bullet"/>
      <w:lvlText w:val=""/>
      <w:lvlJc w:val="left"/>
      <w:pPr>
        <w:ind w:left="865" w:hanging="360"/>
      </w:pPr>
      <w:rPr>
        <w:rFonts w:ascii="Symbol" w:hAnsi="Symbol" w:hint="default"/>
      </w:rPr>
    </w:lvl>
    <w:lvl w:ilvl="1" w:tplc="340A0003" w:tentative="1">
      <w:start w:val="1"/>
      <w:numFmt w:val="bullet"/>
      <w:lvlText w:val="o"/>
      <w:lvlJc w:val="left"/>
      <w:pPr>
        <w:ind w:left="1585" w:hanging="360"/>
      </w:pPr>
      <w:rPr>
        <w:rFonts w:ascii="Courier New" w:hAnsi="Courier New" w:cs="Courier New" w:hint="default"/>
      </w:rPr>
    </w:lvl>
    <w:lvl w:ilvl="2" w:tplc="340A0005" w:tentative="1">
      <w:start w:val="1"/>
      <w:numFmt w:val="bullet"/>
      <w:lvlText w:val=""/>
      <w:lvlJc w:val="left"/>
      <w:pPr>
        <w:ind w:left="2305" w:hanging="360"/>
      </w:pPr>
      <w:rPr>
        <w:rFonts w:ascii="Wingdings" w:hAnsi="Wingdings" w:hint="default"/>
      </w:rPr>
    </w:lvl>
    <w:lvl w:ilvl="3" w:tplc="340A0001" w:tentative="1">
      <w:start w:val="1"/>
      <w:numFmt w:val="bullet"/>
      <w:lvlText w:val=""/>
      <w:lvlJc w:val="left"/>
      <w:pPr>
        <w:ind w:left="3025" w:hanging="360"/>
      </w:pPr>
      <w:rPr>
        <w:rFonts w:ascii="Symbol" w:hAnsi="Symbol" w:hint="default"/>
      </w:rPr>
    </w:lvl>
    <w:lvl w:ilvl="4" w:tplc="340A0003" w:tentative="1">
      <w:start w:val="1"/>
      <w:numFmt w:val="bullet"/>
      <w:lvlText w:val="o"/>
      <w:lvlJc w:val="left"/>
      <w:pPr>
        <w:ind w:left="3745" w:hanging="360"/>
      </w:pPr>
      <w:rPr>
        <w:rFonts w:ascii="Courier New" w:hAnsi="Courier New" w:cs="Courier New" w:hint="default"/>
      </w:rPr>
    </w:lvl>
    <w:lvl w:ilvl="5" w:tplc="340A0005" w:tentative="1">
      <w:start w:val="1"/>
      <w:numFmt w:val="bullet"/>
      <w:lvlText w:val=""/>
      <w:lvlJc w:val="left"/>
      <w:pPr>
        <w:ind w:left="4465" w:hanging="360"/>
      </w:pPr>
      <w:rPr>
        <w:rFonts w:ascii="Wingdings" w:hAnsi="Wingdings" w:hint="default"/>
      </w:rPr>
    </w:lvl>
    <w:lvl w:ilvl="6" w:tplc="340A0001" w:tentative="1">
      <w:start w:val="1"/>
      <w:numFmt w:val="bullet"/>
      <w:lvlText w:val=""/>
      <w:lvlJc w:val="left"/>
      <w:pPr>
        <w:ind w:left="5185" w:hanging="360"/>
      </w:pPr>
      <w:rPr>
        <w:rFonts w:ascii="Symbol" w:hAnsi="Symbol" w:hint="default"/>
      </w:rPr>
    </w:lvl>
    <w:lvl w:ilvl="7" w:tplc="340A0003" w:tentative="1">
      <w:start w:val="1"/>
      <w:numFmt w:val="bullet"/>
      <w:lvlText w:val="o"/>
      <w:lvlJc w:val="left"/>
      <w:pPr>
        <w:ind w:left="5905" w:hanging="360"/>
      </w:pPr>
      <w:rPr>
        <w:rFonts w:ascii="Courier New" w:hAnsi="Courier New" w:cs="Courier New" w:hint="default"/>
      </w:rPr>
    </w:lvl>
    <w:lvl w:ilvl="8" w:tplc="340A0005" w:tentative="1">
      <w:start w:val="1"/>
      <w:numFmt w:val="bullet"/>
      <w:lvlText w:val=""/>
      <w:lvlJc w:val="left"/>
      <w:pPr>
        <w:ind w:left="6625" w:hanging="360"/>
      </w:pPr>
      <w:rPr>
        <w:rFonts w:ascii="Wingdings" w:hAnsi="Wingdings" w:hint="default"/>
      </w:rPr>
    </w:lvl>
  </w:abstractNum>
  <w:abstractNum w:abstractNumId="26" w15:restartNumberingAfterBreak="0">
    <w:nsid w:val="529EB317"/>
    <w:multiLevelType w:val="hybridMultilevel"/>
    <w:tmpl w:val="C6309D78"/>
    <w:lvl w:ilvl="0" w:tplc="839C8C6A">
      <w:start w:val="1"/>
      <w:numFmt w:val="bullet"/>
      <w:lvlText w:val=""/>
      <w:lvlJc w:val="left"/>
      <w:pPr>
        <w:ind w:left="720" w:hanging="360"/>
      </w:pPr>
      <w:rPr>
        <w:rFonts w:ascii="Symbol" w:hAnsi="Symbol" w:hint="default"/>
      </w:rPr>
    </w:lvl>
    <w:lvl w:ilvl="1" w:tplc="393C17D6">
      <w:start w:val="1"/>
      <w:numFmt w:val="bullet"/>
      <w:lvlText w:val="o"/>
      <w:lvlJc w:val="left"/>
      <w:pPr>
        <w:ind w:left="1440" w:hanging="360"/>
      </w:pPr>
      <w:rPr>
        <w:rFonts w:ascii="Courier New" w:hAnsi="Courier New" w:hint="default"/>
      </w:rPr>
    </w:lvl>
    <w:lvl w:ilvl="2" w:tplc="B9046AE8">
      <w:start w:val="1"/>
      <w:numFmt w:val="bullet"/>
      <w:lvlText w:val=""/>
      <w:lvlJc w:val="left"/>
      <w:pPr>
        <w:ind w:left="2160" w:hanging="360"/>
      </w:pPr>
      <w:rPr>
        <w:rFonts w:ascii="Wingdings" w:hAnsi="Wingdings" w:hint="default"/>
      </w:rPr>
    </w:lvl>
    <w:lvl w:ilvl="3" w:tplc="A764342C">
      <w:start w:val="1"/>
      <w:numFmt w:val="bullet"/>
      <w:lvlText w:val=""/>
      <w:lvlJc w:val="left"/>
      <w:pPr>
        <w:ind w:left="2880" w:hanging="360"/>
      </w:pPr>
      <w:rPr>
        <w:rFonts w:ascii="Symbol" w:hAnsi="Symbol" w:hint="default"/>
      </w:rPr>
    </w:lvl>
    <w:lvl w:ilvl="4" w:tplc="D33EA582">
      <w:start w:val="1"/>
      <w:numFmt w:val="bullet"/>
      <w:lvlText w:val="o"/>
      <w:lvlJc w:val="left"/>
      <w:pPr>
        <w:ind w:left="3600" w:hanging="360"/>
      </w:pPr>
      <w:rPr>
        <w:rFonts w:ascii="Courier New" w:hAnsi="Courier New" w:hint="default"/>
      </w:rPr>
    </w:lvl>
    <w:lvl w:ilvl="5" w:tplc="DE4E036E">
      <w:start w:val="1"/>
      <w:numFmt w:val="bullet"/>
      <w:lvlText w:val=""/>
      <w:lvlJc w:val="left"/>
      <w:pPr>
        <w:ind w:left="4320" w:hanging="360"/>
      </w:pPr>
      <w:rPr>
        <w:rFonts w:ascii="Wingdings" w:hAnsi="Wingdings" w:hint="default"/>
      </w:rPr>
    </w:lvl>
    <w:lvl w:ilvl="6" w:tplc="E3862BE4">
      <w:start w:val="1"/>
      <w:numFmt w:val="bullet"/>
      <w:lvlText w:val=""/>
      <w:lvlJc w:val="left"/>
      <w:pPr>
        <w:ind w:left="5040" w:hanging="360"/>
      </w:pPr>
      <w:rPr>
        <w:rFonts w:ascii="Symbol" w:hAnsi="Symbol" w:hint="default"/>
      </w:rPr>
    </w:lvl>
    <w:lvl w:ilvl="7" w:tplc="3BBE6BEA">
      <w:start w:val="1"/>
      <w:numFmt w:val="bullet"/>
      <w:lvlText w:val="o"/>
      <w:lvlJc w:val="left"/>
      <w:pPr>
        <w:ind w:left="5760" w:hanging="360"/>
      </w:pPr>
      <w:rPr>
        <w:rFonts w:ascii="Courier New" w:hAnsi="Courier New" w:hint="default"/>
      </w:rPr>
    </w:lvl>
    <w:lvl w:ilvl="8" w:tplc="90F457DE">
      <w:start w:val="1"/>
      <w:numFmt w:val="bullet"/>
      <w:lvlText w:val=""/>
      <w:lvlJc w:val="left"/>
      <w:pPr>
        <w:ind w:left="6480" w:hanging="360"/>
      </w:pPr>
      <w:rPr>
        <w:rFonts w:ascii="Wingdings" w:hAnsi="Wingdings" w:hint="default"/>
      </w:rPr>
    </w:lvl>
  </w:abstractNum>
  <w:abstractNum w:abstractNumId="27" w15:restartNumberingAfterBreak="0">
    <w:nsid w:val="5675E9A1"/>
    <w:multiLevelType w:val="hybridMultilevel"/>
    <w:tmpl w:val="5CF0B762"/>
    <w:lvl w:ilvl="0" w:tplc="9C18E3C0">
      <w:start w:val="1"/>
      <w:numFmt w:val="bullet"/>
      <w:lvlText w:val=""/>
      <w:lvlJc w:val="left"/>
      <w:pPr>
        <w:ind w:left="720" w:hanging="360"/>
      </w:pPr>
      <w:rPr>
        <w:rFonts w:ascii="Symbol" w:hAnsi="Symbol" w:hint="default"/>
      </w:rPr>
    </w:lvl>
    <w:lvl w:ilvl="1" w:tplc="BE7C3FE0">
      <w:start w:val="1"/>
      <w:numFmt w:val="bullet"/>
      <w:lvlText w:val="o"/>
      <w:lvlJc w:val="left"/>
      <w:pPr>
        <w:ind w:left="1440" w:hanging="360"/>
      </w:pPr>
      <w:rPr>
        <w:rFonts w:ascii="Courier New" w:hAnsi="Courier New" w:hint="default"/>
      </w:rPr>
    </w:lvl>
    <w:lvl w:ilvl="2" w:tplc="BE8A6744">
      <w:start w:val="1"/>
      <w:numFmt w:val="bullet"/>
      <w:lvlText w:val=""/>
      <w:lvlJc w:val="left"/>
      <w:pPr>
        <w:ind w:left="2160" w:hanging="360"/>
      </w:pPr>
      <w:rPr>
        <w:rFonts w:ascii="Wingdings" w:hAnsi="Wingdings" w:hint="default"/>
      </w:rPr>
    </w:lvl>
    <w:lvl w:ilvl="3" w:tplc="23D4E6F0">
      <w:start w:val="1"/>
      <w:numFmt w:val="bullet"/>
      <w:lvlText w:val=""/>
      <w:lvlJc w:val="left"/>
      <w:pPr>
        <w:ind w:left="2880" w:hanging="360"/>
      </w:pPr>
      <w:rPr>
        <w:rFonts w:ascii="Symbol" w:hAnsi="Symbol" w:hint="default"/>
      </w:rPr>
    </w:lvl>
    <w:lvl w:ilvl="4" w:tplc="3418FB00">
      <w:start w:val="1"/>
      <w:numFmt w:val="bullet"/>
      <w:lvlText w:val="o"/>
      <w:lvlJc w:val="left"/>
      <w:pPr>
        <w:ind w:left="3600" w:hanging="360"/>
      </w:pPr>
      <w:rPr>
        <w:rFonts w:ascii="Courier New" w:hAnsi="Courier New" w:hint="default"/>
      </w:rPr>
    </w:lvl>
    <w:lvl w:ilvl="5" w:tplc="B5948B06">
      <w:start w:val="1"/>
      <w:numFmt w:val="bullet"/>
      <w:lvlText w:val=""/>
      <w:lvlJc w:val="left"/>
      <w:pPr>
        <w:ind w:left="4320" w:hanging="360"/>
      </w:pPr>
      <w:rPr>
        <w:rFonts w:ascii="Wingdings" w:hAnsi="Wingdings" w:hint="default"/>
      </w:rPr>
    </w:lvl>
    <w:lvl w:ilvl="6" w:tplc="0B7CEE82">
      <w:start w:val="1"/>
      <w:numFmt w:val="bullet"/>
      <w:lvlText w:val=""/>
      <w:lvlJc w:val="left"/>
      <w:pPr>
        <w:ind w:left="5040" w:hanging="360"/>
      </w:pPr>
      <w:rPr>
        <w:rFonts w:ascii="Symbol" w:hAnsi="Symbol" w:hint="default"/>
      </w:rPr>
    </w:lvl>
    <w:lvl w:ilvl="7" w:tplc="817AAC2C">
      <w:start w:val="1"/>
      <w:numFmt w:val="bullet"/>
      <w:lvlText w:val="o"/>
      <w:lvlJc w:val="left"/>
      <w:pPr>
        <w:ind w:left="5760" w:hanging="360"/>
      </w:pPr>
      <w:rPr>
        <w:rFonts w:ascii="Courier New" w:hAnsi="Courier New" w:hint="default"/>
      </w:rPr>
    </w:lvl>
    <w:lvl w:ilvl="8" w:tplc="B65A33BC">
      <w:start w:val="1"/>
      <w:numFmt w:val="bullet"/>
      <w:lvlText w:val=""/>
      <w:lvlJc w:val="left"/>
      <w:pPr>
        <w:ind w:left="6480" w:hanging="360"/>
      </w:pPr>
      <w:rPr>
        <w:rFonts w:ascii="Wingdings" w:hAnsi="Wingdings" w:hint="default"/>
      </w:rPr>
    </w:lvl>
  </w:abstractNum>
  <w:abstractNum w:abstractNumId="28" w15:restartNumberingAfterBreak="0">
    <w:nsid w:val="58697911"/>
    <w:multiLevelType w:val="hybridMultilevel"/>
    <w:tmpl w:val="9768EFF8"/>
    <w:lvl w:ilvl="0" w:tplc="144E34D2">
      <w:start w:val="2"/>
      <w:numFmt w:val="bullet"/>
      <w:lvlText w:val="-"/>
      <w:lvlJc w:val="left"/>
      <w:pPr>
        <w:ind w:left="503" w:hanging="360"/>
      </w:pPr>
      <w:rPr>
        <w:rFonts w:ascii="Bierstadt" w:eastAsiaTheme="minorHAnsi" w:hAnsi="Bierstadt" w:cstheme="minorBidi" w:hint="default"/>
      </w:rPr>
    </w:lvl>
    <w:lvl w:ilvl="1" w:tplc="580A0003" w:tentative="1">
      <w:start w:val="1"/>
      <w:numFmt w:val="bullet"/>
      <w:lvlText w:val="o"/>
      <w:lvlJc w:val="left"/>
      <w:pPr>
        <w:ind w:left="1223" w:hanging="360"/>
      </w:pPr>
      <w:rPr>
        <w:rFonts w:ascii="Courier New" w:hAnsi="Courier New" w:cs="Courier New" w:hint="default"/>
      </w:rPr>
    </w:lvl>
    <w:lvl w:ilvl="2" w:tplc="580A0005" w:tentative="1">
      <w:start w:val="1"/>
      <w:numFmt w:val="bullet"/>
      <w:lvlText w:val=""/>
      <w:lvlJc w:val="left"/>
      <w:pPr>
        <w:ind w:left="1943" w:hanging="360"/>
      </w:pPr>
      <w:rPr>
        <w:rFonts w:ascii="Wingdings" w:hAnsi="Wingdings" w:hint="default"/>
      </w:rPr>
    </w:lvl>
    <w:lvl w:ilvl="3" w:tplc="580A0001" w:tentative="1">
      <w:start w:val="1"/>
      <w:numFmt w:val="bullet"/>
      <w:lvlText w:val=""/>
      <w:lvlJc w:val="left"/>
      <w:pPr>
        <w:ind w:left="2663" w:hanging="360"/>
      </w:pPr>
      <w:rPr>
        <w:rFonts w:ascii="Symbol" w:hAnsi="Symbol" w:hint="default"/>
      </w:rPr>
    </w:lvl>
    <w:lvl w:ilvl="4" w:tplc="580A0003" w:tentative="1">
      <w:start w:val="1"/>
      <w:numFmt w:val="bullet"/>
      <w:lvlText w:val="o"/>
      <w:lvlJc w:val="left"/>
      <w:pPr>
        <w:ind w:left="3383" w:hanging="360"/>
      </w:pPr>
      <w:rPr>
        <w:rFonts w:ascii="Courier New" w:hAnsi="Courier New" w:cs="Courier New" w:hint="default"/>
      </w:rPr>
    </w:lvl>
    <w:lvl w:ilvl="5" w:tplc="580A0005" w:tentative="1">
      <w:start w:val="1"/>
      <w:numFmt w:val="bullet"/>
      <w:lvlText w:val=""/>
      <w:lvlJc w:val="left"/>
      <w:pPr>
        <w:ind w:left="4103" w:hanging="360"/>
      </w:pPr>
      <w:rPr>
        <w:rFonts w:ascii="Wingdings" w:hAnsi="Wingdings" w:hint="default"/>
      </w:rPr>
    </w:lvl>
    <w:lvl w:ilvl="6" w:tplc="580A0001" w:tentative="1">
      <w:start w:val="1"/>
      <w:numFmt w:val="bullet"/>
      <w:lvlText w:val=""/>
      <w:lvlJc w:val="left"/>
      <w:pPr>
        <w:ind w:left="4823" w:hanging="360"/>
      </w:pPr>
      <w:rPr>
        <w:rFonts w:ascii="Symbol" w:hAnsi="Symbol" w:hint="default"/>
      </w:rPr>
    </w:lvl>
    <w:lvl w:ilvl="7" w:tplc="580A0003" w:tentative="1">
      <w:start w:val="1"/>
      <w:numFmt w:val="bullet"/>
      <w:lvlText w:val="o"/>
      <w:lvlJc w:val="left"/>
      <w:pPr>
        <w:ind w:left="5543" w:hanging="360"/>
      </w:pPr>
      <w:rPr>
        <w:rFonts w:ascii="Courier New" w:hAnsi="Courier New" w:cs="Courier New" w:hint="default"/>
      </w:rPr>
    </w:lvl>
    <w:lvl w:ilvl="8" w:tplc="580A0005" w:tentative="1">
      <w:start w:val="1"/>
      <w:numFmt w:val="bullet"/>
      <w:lvlText w:val=""/>
      <w:lvlJc w:val="left"/>
      <w:pPr>
        <w:ind w:left="6263" w:hanging="360"/>
      </w:pPr>
      <w:rPr>
        <w:rFonts w:ascii="Wingdings" w:hAnsi="Wingdings" w:hint="default"/>
      </w:rPr>
    </w:lvl>
  </w:abstractNum>
  <w:abstractNum w:abstractNumId="29" w15:restartNumberingAfterBreak="0">
    <w:nsid w:val="59ED25F0"/>
    <w:multiLevelType w:val="hybridMultilevel"/>
    <w:tmpl w:val="5E8450B6"/>
    <w:lvl w:ilvl="0" w:tplc="B53679E8">
      <w:start w:val="5"/>
      <w:numFmt w:val="bullet"/>
      <w:lvlText w:val=""/>
      <w:lvlJc w:val="left"/>
      <w:pPr>
        <w:ind w:left="720" w:hanging="360"/>
      </w:pPr>
      <w:rPr>
        <w:rFonts w:ascii="Symbol" w:eastAsia="Calibri" w:hAnsi="Symbo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07C39AA"/>
    <w:multiLevelType w:val="hybridMultilevel"/>
    <w:tmpl w:val="CAA256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1FC3478"/>
    <w:multiLevelType w:val="hybridMultilevel"/>
    <w:tmpl w:val="34CA7E28"/>
    <w:lvl w:ilvl="0" w:tplc="441415B6">
      <w:start w:val="1"/>
      <w:numFmt w:val="bullet"/>
      <w:lvlText w:val=""/>
      <w:lvlJc w:val="left"/>
      <w:pPr>
        <w:ind w:left="720" w:hanging="360"/>
      </w:pPr>
      <w:rPr>
        <w:rFonts w:ascii="Symbol" w:hAnsi="Symbol" w:hint="default"/>
      </w:rPr>
    </w:lvl>
    <w:lvl w:ilvl="1" w:tplc="4622E806">
      <w:start w:val="1"/>
      <w:numFmt w:val="bullet"/>
      <w:lvlText w:val="o"/>
      <w:lvlJc w:val="left"/>
      <w:pPr>
        <w:ind w:left="1440" w:hanging="360"/>
      </w:pPr>
      <w:rPr>
        <w:rFonts w:ascii="Courier New" w:hAnsi="Courier New" w:hint="default"/>
      </w:rPr>
    </w:lvl>
    <w:lvl w:ilvl="2" w:tplc="CB787A10">
      <w:start w:val="1"/>
      <w:numFmt w:val="bullet"/>
      <w:lvlText w:val=""/>
      <w:lvlJc w:val="left"/>
      <w:pPr>
        <w:ind w:left="2160" w:hanging="360"/>
      </w:pPr>
      <w:rPr>
        <w:rFonts w:ascii="Wingdings" w:hAnsi="Wingdings" w:hint="default"/>
      </w:rPr>
    </w:lvl>
    <w:lvl w:ilvl="3" w:tplc="4086B72E">
      <w:start w:val="1"/>
      <w:numFmt w:val="bullet"/>
      <w:lvlText w:val=""/>
      <w:lvlJc w:val="left"/>
      <w:pPr>
        <w:ind w:left="2880" w:hanging="360"/>
      </w:pPr>
      <w:rPr>
        <w:rFonts w:ascii="Symbol" w:hAnsi="Symbol" w:hint="default"/>
      </w:rPr>
    </w:lvl>
    <w:lvl w:ilvl="4" w:tplc="0DD640A0">
      <w:start w:val="1"/>
      <w:numFmt w:val="bullet"/>
      <w:lvlText w:val="o"/>
      <w:lvlJc w:val="left"/>
      <w:pPr>
        <w:ind w:left="3600" w:hanging="360"/>
      </w:pPr>
      <w:rPr>
        <w:rFonts w:ascii="Courier New" w:hAnsi="Courier New" w:hint="default"/>
      </w:rPr>
    </w:lvl>
    <w:lvl w:ilvl="5" w:tplc="C39CCAB2">
      <w:start w:val="1"/>
      <w:numFmt w:val="bullet"/>
      <w:lvlText w:val=""/>
      <w:lvlJc w:val="left"/>
      <w:pPr>
        <w:ind w:left="4320" w:hanging="360"/>
      </w:pPr>
      <w:rPr>
        <w:rFonts w:ascii="Wingdings" w:hAnsi="Wingdings" w:hint="default"/>
      </w:rPr>
    </w:lvl>
    <w:lvl w:ilvl="6" w:tplc="991C483C">
      <w:start w:val="1"/>
      <w:numFmt w:val="bullet"/>
      <w:lvlText w:val=""/>
      <w:lvlJc w:val="left"/>
      <w:pPr>
        <w:ind w:left="5040" w:hanging="360"/>
      </w:pPr>
      <w:rPr>
        <w:rFonts w:ascii="Symbol" w:hAnsi="Symbol" w:hint="default"/>
      </w:rPr>
    </w:lvl>
    <w:lvl w:ilvl="7" w:tplc="A53EC13E">
      <w:start w:val="1"/>
      <w:numFmt w:val="bullet"/>
      <w:lvlText w:val="o"/>
      <w:lvlJc w:val="left"/>
      <w:pPr>
        <w:ind w:left="5760" w:hanging="360"/>
      </w:pPr>
      <w:rPr>
        <w:rFonts w:ascii="Courier New" w:hAnsi="Courier New" w:hint="default"/>
      </w:rPr>
    </w:lvl>
    <w:lvl w:ilvl="8" w:tplc="DB34F844">
      <w:start w:val="1"/>
      <w:numFmt w:val="bullet"/>
      <w:lvlText w:val=""/>
      <w:lvlJc w:val="left"/>
      <w:pPr>
        <w:ind w:left="6480" w:hanging="360"/>
      </w:pPr>
      <w:rPr>
        <w:rFonts w:ascii="Wingdings" w:hAnsi="Wingdings" w:hint="default"/>
      </w:rPr>
    </w:lvl>
  </w:abstractNum>
  <w:abstractNum w:abstractNumId="32" w15:restartNumberingAfterBreak="0">
    <w:nsid w:val="645B21B3"/>
    <w:multiLevelType w:val="hybridMultilevel"/>
    <w:tmpl w:val="E23A8206"/>
    <w:lvl w:ilvl="0" w:tplc="B4E8D2DC">
      <w:start w:val="1"/>
      <w:numFmt w:val="bullet"/>
      <w:lvlText w:val=""/>
      <w:lvlJc w:val="left"/>
      <w:pPr>
        <w:ind w:left="720" w:hanging="360"/>
      </w:pPr>
      <w:rPr>
        <w:rFonts w:ascii="Symbol" w:hAnsi="Symbol" w:hint="default"/>
      </w:rPr>
    </w:lvl>
    <w:lvl w:ilvl="1" w:tplc="FD4CEC3C">
      <w:start w:val="1"/>
      <w:numFmt w:val="bullet"/>
      <w:lvlText w:val="o"/>
      <w:lvlJc w:val="left"/>
      <w:pPr>
        <w:ind w:left="1440" w:hanging="360"/>
      </w:pPr>
      <w:rPr>
        <w:rFonts w:ascii="Courier New" w:hAnsi="Courier New" w:hint="default"/>
      </w:rPr>
    </w:lvl>
    <w:lvl w:ilvl="2" w:tplc="4EA2133E">
      <w:start w:val="1"/>
      <w:numFmt w:val="bullet"/>
      <w:lvlText w:val=""/>
      <w:lvlJc w:val="left"/>
      <w:pPr>
        <w:ind w:left="2160" w:hanging="360"/>
      </w:pPr>
      <w:rPr>
        <w:rFonts w:ascii="Wingdings" w:hAnsi="Wingdings" w:hint="default"/>
      </w:rPr>
    </w:lvl>
    <w:lvl w:ilvl="3" w:tplc="7AA0CCA2">
      <w:start w:val="1"/>
      <w:numFmt w:val="bullet"/>
      <w:lvlText w:val=""/>
      <w:lvlJc w:val="left"/>
      <w:pPr>
        <w:ind w:left="2880" w:hanging="360"/>
      </w:pPr>
      <w:rPr>
        <w:rFonts w:ascii="Symbol" w:hAnsi="Symbol" w:hint="default"/>
      </w:rPr>
    </w:lvl>
    <w:lvl w:ilvl="4" w:tplc="E152A4E0">
      <w:start w:val="1"/>
      <w:numFmt w:val="bullet"/>
      <w:lvlText w:val="o"/>
      <w:lvlJc w:val="left"/>
      <w:pPr>
        <w:ind w:left="3600" w:hanging="360"/>
      </w:pPr>
      <w:rPr>
        <w:rFonts w:ascii="Courier New" w:hAnsi="Courier New" w:hint="default"/>
      </w:rPr>
    </w:lvl>
    <w:lvl w:ilvl="5" w:tplc="9552DF5A">
      <w:start w:val="1"/>
      <w:numFmt w:val="bullet"/>
      <w:lvlText w:val=""/>
      <w:lvlJc w:val="left"/>
      <w:pPr>
        <w:ind w:left="4320" w:hanging="360"/>
      </w:pPr>
      <w:rPr>
        <w:rFonts w:ascii="Wingdings" w:hAnsi="Wingdings" w:hint="default"/>
      </w:rPr>
    </w:lvl>
    <w:lvl w:ilvl="6" w:tplc="FDC87A68">
      <w:start w:val="1"/>
      <w:numFmt w:val="bullet"/>
      <w:lvlText w:val=""/>
      <w:lvlJc w:val="left"/>
      <w:pPr>
        <w:ind w:left="5040" w:hanging="360"/>
      </w:pPr>
      <w:rPr>
        <w:rFonts w:ascii="Symbol" w:hAnsi="Symbol" w:hint="default"/>
      </w:rPr>
    </w:lvl>
    <w:lvl w:ilvl="7" w:tplc="5D064900">
      <w:start w:val="1"/>
      <w:numFmt w:val="bullet"/>
      <w:lvlText w:val="o"/>
      <w:lvlJc w:val="left"/>
      <w:pPr>
        <w:ind w:left="5760" w:hanging="360"/>
      </w:pPr>
      <w:rPr>
        <w:rFonts w:ascii="Courier New" w:hAnsi="Courier New" w:hint="default"/>
      </w:rPr>
    </w:lvl>
    <w:lvl w:ilvl="8" w:tplc="EB14F86C">
      <w:start w:val="1"/>
      <w:numFmt w:val="bullet"/>
      <w:lvlText w:val=""/>
      <w:lvlJc w:val="left"/>
      <w:pPr>
        <w:ind w:left="6480" w:hanging="360"/>
      </w:pPr>
      <w:rPr>
        <w:rFonts w:ascii="Wingdings" w:hAnsi="Wingdings" w:hint="default"/>
      </w:rPr>
    </w:lvl>
  </w:abstractNum>
  <w:abstractNum w:abstractNumId="33" w15:restartNumberingAfterBreak="0">
    <w:nsid w:val="6A24C23E"/>
    <w:multiLevelType w:val="hybridMultilevel"/>
    <w:tmpl w:val="FFFFFFFF"/>
    <w:lvl w:ilvl="0" w:tplc="74AEBBAA">
      <w:start w:val="1"/>
      <w:numFmt w:val="bullet"/>
      <w:lvlText w:val="-"/>
      <w:lvlJc w:val="left"/>
      <w:pPr>
        <w:ind w:left="720" w:hanging="360"/>
      </w:pPr>
      <w:rPr>
        <w:rFonts w:ascii="Calibri" w:hAnsi="Calibri" w:hint="default"/>
      </w:rPr>
    </w:lvl>
    <w:lvl w:ilvl="1" w:tplc="EA58D40E">
      <w:start w:val="1"/>
      <w:numFmt w:val="bullet"/>
      <w:lvlText w:val="o"/>
      <w:lvlJc w:val="left"/>
      <w:pPr>
        <w:ind w:left="1440" w:hanging="360"/>
      </w:pPr>
      <w:rPr>
        <w:rFonts w:ascii="Courier New" w:hAnsi="Courier New" w:hint="default"/>
      </w:rPr>
    </w:lvl>
    <w:lvl w:ilvl="2" w:tplc="D8D031E0">
      <w:start w:val="1"/>
      <w:numFmt w:val="bullet"/>
      <w:lvlText w:val=""/>
      <w:lvlJc w:val="left"/>
      <w:pPr>
        <w:ind w:left="2160" w:hanging="360"/>
      </w:pPr>
      <w:rPr>
        <w:rFonts w:ascii="Wingdings" w:hAnsi="Wingdings" w:hint="default"/>
      </w:rPr>
    </w:lvl>
    <w:lvl w:ilvl="3" w:tplc="DDB4CEFA">
      <w:start w:val="1"/>
      <w:numFmt w:val="bullet"/>
      <w:lvlText w:val=""/>
      <w:lvlJc w:val="left"/>
      <w:pPr>
        <w:ind w:left="2880" w:hanging="360"/>
      </w:pPr>
      <w:rPr>
        <w:rFonts w:ascii="Symbol" w:hAnsi="Symbol" w:hint="default"/>
      </w:rPr>
    </w:lvl>
    <w:lvl w:ilvl="4" w:tplc="EF54151C">
      <w:start w:val="1"/>
      <w:numFmt w:val="bullet"/>
      <w:lvlText w:val="o"/>
      <w:lvlJc w:val="left"/>
      <w:pPr>
        <w:ind w:left="3600" w:hanging="360"/>
      </w:pPr>
      <w:rPr>
        <w:rFonts w:ascii="Courier New" w:hAnsi="Courier New" w:hint="default"/>
      </w:rPr>
    </w:lvl>
    <w:lvl w:ilvl="5" w:tplc="5A7E2376">
      <w:start w:val="1"/>
      <w:numFmt w:val="bullet"/>
      <w:lvlText w:val=""/>
      <w:lvlJc w:val="left"/>
      <w:pPr>
        <w:ind w:left="4320" w:hanging="360"/>
      </w:pPr>
      <w:rPr>
        <w:rFonts w:ascii="Wingdings" w:hAnsi="Wingdings" w:hint="default"/>
      </w:rPr>
    </w:lvl>
    <w:lvl w:ilvl="6" w:tplc="CDD88A6C">
      <w:start w:val="1"/>
      <w:numFmt w:val="bullet"/>
      <w:lvlText w:val=""/>
      <w:lvlJc w:val="left"/>
      <w:pPr>
        <w:ind w:left="5040" w:hanging="360"/>
      </w:pPr>
      <w:rPr>
        <w:rFonts w:ascii="Symbol" w:hAnsi="Symbol" w:hint="default"/>
      </w:rPr>
    </w:lvl>
    <w:lvl w:ilvl="7" w:tplc="EB129D08">
      <w:start w:val="1"/>
      <w:numFmt w:val="bullet"/>
      <w:lvlText w:val="o"/>
      <w:lvlJc w:val="left"/>
      <w:pPr>
        <w:ind w:left="5760" w:hanging="360"/>
      </w:pPr>
      <w:rPr>
        <w:rFonts w:ascii="Courier New" w:hAnsi="Courier New" w:hint="default"/>
      </w:rPr>
    </w:lvl>
    <w:lvl w:ilvl="8" w:tplc="A2C609B6">
      <w:start w:val="1"/>
      <w:numFmt w:val="bullet"/>
      <w:lvlText w:val=""/>
      <w:lvlJc w:val="left"/>
      <w:pPr>
        <w:ind w:left="6480" w:hanging="360"/>
      </w:pPr>
      <w:rPr>
        <w:rFonts w:ascii="Wingdings" w:hAnsi="Wingdings" w:hint="default"/>
      </w:rPr>
    </w:lvl>
  </w:abstractNum>
  <w:abstractNum w:abstractNumId="34" w15:restartNumberingAfterBreak="0">
    <w:nsid w:val="708BB624"/>
    <w:multiLevelType w:val="multilevel"/>
    <w:tmpl w:val="C608A27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5" w15:restartNumberingAfterBreak="0">
    <w:nsid w:val="75359959"/>
    <w:multiLevelType w:val="hybridMultilevel"/>
    <w:tmpl w:val="175EE25E"/>
    <w:lvl w:ilvl="0" w:tplc="DC5C5308">
      <w:start w:val="1"/>
      <w:numFmt w:val="bullet"/>
      <w:lvlText w:val=""/>
      <w:lvlJc w:val="left"/>
      <w:pPr>
        <w:ind w:left="720" w:hanging="360"/>
      </w:pPr>
      <w:rPr>
        <w:rFonts w:ascii="Symbol" w:hAnsi="Symbol" w:hint="default"/>
      </w:rPr>
    </w:lvl>
    <w:lvl w:ilvl="1" w:tplc="F4B6775A">
      <w:start w:val="1"/>
      <w:numFmt w:val="bullet"/>
      <w:lvlText w:val="o"/>
      <w:lvlJc w:val="left"/>
      <w:pPr>
        <w:ind w:left="1440" w:hanging="360"/>
      </w:pPr>
      <w:rPr>
        <w:rFonts w:ascii="Courier New" w:hAnsi="Courier New" w:hint="default"/>
      </w:rPr>
    </w:lvl>
    <w:lvl w:ilvl="2" w:tplc="19C4BB74">
      <w:start w:val="1"/>
      <w:numFmt w:val="bullet"/>
      <w:lvlText w:val=""/>
      <w:lvlJc w:val="left"/>
      <w:pPr>
        <w:ind w:left="2160" w:hanging="360"/>
      </w:pPr>
      <w:rPr>
        <w:rFonts w:ascii="Wingdings" w:hAnsi="Wingdings" w:hint="default"/>
      </w:rPr>
    </w:lvl>
    <w:lvl w:ilvl="3" w:tplc="C68EF23A">
      <w:start w:val="1"/>
      <w:numFmt w:val="bullet"/>
      <w:lvlText w:val=""/>
      <w:lvlJc w:val="left"/>
      <w:pPr>
        <w:ind w:left="2880" w:hanging="360"/>
      </w:pPr>
      <w:rPr>
        <w:rFonts w:ascii="Symbol" w:hAnsi="Symbol" w:hint="default"/>
      </w:rPr>
    </w:lvl>
    <w:lvl w:ilvl="4" w:tplc="3A4A991E">
      <w:start w:val="1"/>
      <w:numFmt w:val="bullet"/>
      <w:lvlText w:val="o"/>
      <w:lvlJc w:val="left"/>
      <w:pPr>
        <w:ind w:left="3600" w:hanging="360"/>
      </w:pPr>
      <w:rPr>
        <w:rFonts w:ascii="Courier New" w:hAnsi="Courier New" w:hint="default"/>
      </w:rPr>
    </w:lvl>
    <w:lvl w:ilvl="5" w:tplc="99A85368">
      <w:start w:val="1"/>
      <w:numFmt w:val="bullet"/>
      <w:lvlText w:val=""/>
      <w:lvlJc w:val="left"/>
      <w:pPr>
        <w:ind w:left="4320" w:hanging="360"/>
      </w:pPr>
      <w:rPr>
        <w:rFonts w:ascii="Wingdings" w:hAnsi="Wingdings" w:hint="default"/>
      </w:rPr>
    </w:lvl>
    <w:lvl w:ilvl="6" w:tplc="145C5B08">
      <w:start w:val="1"/>
      <w:numFmt w:val="bullet"/>
      <w:lvlText w:val=""/>
      <w:lvlJc w:val="left"/>
      <w:pPr>
        <w:ind w:left="5040" w:hanging="360"/>
      </w:pPr>
      <w:rPr>
        <w:rFonts w:ascii="Symbol" w:hAnsi="Symbol" w:hint="default"/>
      </w:rPr>
    </w:lvl>
    <w:lvl w:ilvl="7" w:tplc="CA04914C">
      <w:start w:val="1"/>
      <w:numFmt w:val="bullet"/>
      <w:lvlText w:val="o"/>
      <w:lvlJc w:val="left"/>
      <w:pPr>
        <w:ind w:left="5760" w:hanging="360"/>
      </w:pPr>
      <w:rPr>
        <w:rFonts w:ascii="Courier New" w:hAnsi="Courier New" w:hint="default"/>
      </w:rPr>
    </w:lvl>
    <w:lvl w:ilvl="8" w:tplc="AB4C0788">
      <w:start w:val="1"/>
      <w:numFmt w:val="bullet"/>
      <w:lvlText w:val=""/>
      <w:lvlJc w:val="left"/>
      <w:pPr>
        <w:ind w:left="6480" w:hanging="360"/>
      </w:pPr>
      <w:rPr>
        <w:rFonts w:ascii="Wingdings" w:hAnsi="Wingdings" w:hint="default"/>
      </w:rPr>
    </w:lvl>
  </w:abstractNum>
  <w:abstractNum w:abstractNumId="36" w15:restartNumberingAfterBreak="0">
    <w:nsid w:val="78215133"/>
    <w:multiLevelType w:val="hybridMultilevel"/>
    <w:tmpl w:val="7DA20B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97E9451"/>
    <w:multiLevelType w:val="hybridMultilevel"/>
    <w:tmpl w:val="8D0A576E"/>
    <w:lvl w:ilvl="0" w:tplc="A4E45A7C">
      <w:start w:val="1"/>
      <w:numFmt w:val="bullet"/>
      <w:lvlText w:val=""/>
      <w:lvlJc w:val="left"/>
      <w:pPr>
        <w:ind w:left="720" w:hanging="360"/>
      </w:pPr>
      <w:rPr>
        <w:rFonts w:ascii="Symbol" w:hAnsi="Symbol" w:hint="default"/>
      </w:rPr>
    </w:lvl>
    <w:lvl w:ilvl="1" w:tplc="CEC4BCE6">
      <w:start w:val="1"/>
      <w:numFmt w:val="bullet"/>
      <w:lvlText w:val="o"/>
      <w:lvlJc w:val="left"/>
      <w:pPr>
        <w:ind w:left="1440" w:hanging="360"/>
      </w:pPr>
      <w:rPr>
        <w:rFonts w:ascii="Courier New" w:hAnsi="Courier New" w:hint="default"/>
      </w:rPr>
    </w:lvl>
    <w:lvl w:ilvl="2" w:tplc="674C5932">
      <w:start w:val="1"/>
      <w:numFmt w:val="bullet"/>
      <w:lvlText w:val=""/>
      <w:lvlJc w:val="left"/>
      <w:pPr>
        <w:ind w:left="2160" w:hanging="360"/>
      </w:pPr>
      <w:rPr>
        <w:rFonts w:ascii="Wingdings" w:hAnsi="Wingdings" w:hint="default"/>
      </w:rPr>
    </w:lvl>
    <w:lvl w:ilvl="3" w:tplc="539ABFD8">
      <w:start w:val="1"/>
      <w:numFmt w:val="bullet"/>
      <w:lvlText w:val=""/>
      <w:lvlJc w:val="left"/>
      <w:pPr>
        <w:ind w:left="2880" w:hanging="360"/>
      </w:pPr>
      <w:rPr>
        <w:rFonts w:ascii="Symbol" w:hAnsi="Symbol" w:hint="default"/>
      </w:rPr>
    </w:lvl>
    <w:lvl w:ilvl="4" w:tplc="73D41C8C">
      <w:start w:val="1"/>
      <w:numFmt w:val="bullet"/>
      <w:lvlText w:val="o"/>
      <w:lvlJc w:val="left"/>
      <w:pPr>
        <w:ind w:left="3600" w:hanging="360"/>
      </w:pPr>
      <w:rPr>
        <w:rFonts w:ascii="Courier New" w:hAnsi="Courier New" w:hint="default"/>
      </w:rPr>
    </w:lvl>
    <w:lvl w:ilvl="5" w:tplc="A986FC16">
      <w:start w:val="1"/>
      <w:numFmt w:val="bullet"/>
      <w:lvlText w:val=""/>
      <w:lvlJc w:val="left"/>
      <w:pPr>
        <w:ind w:left="4320" w:hanging="360"/>
      </w:pPr>
      <w:rPr>
        <w:rFonts w:ascii="Wingdings" w:hAnsi="Wingdings" w:hint="default"/>
      </w:rPr>
    </w:lvl>
    <w:lvl w:ilvl="6" w:tplc="6F4E7CEC">
      <w:start w:val="1"/>
      <w:numFmt w:val="bullet"/>
      <w:lvlText w:val=""/>
      <w:lvlJc w:val="left"/>
      <w:pPr>
        <w:ind w:left="5040" w:hanging="360"/>
      </w:pPr>
      <w:rPr>
        <w:rFonts w:ascii="Symbol" w:hAnsi="Symbol" w:hint="default"/>
      </w:rPr>
    </w:lvl>
    <w:lvl w:ilvl="7" w:tplc="0C00E146">
      <w:start w:val="1"/>
      <w:numFmt w:val="bullet"/>
      <w:lvlText w:val="o"/>
      <w:lvlJc w:val="left"/>
      <w:pPr>
        <w:ind w:left="5760" w:hanging="360"/>
      </w:pPr>
      <w:rPr>
        <w:rFonts w:ascii="Courier New" w:hAnsi="Courier New" w:hint="default"/>
      </w:rPr>
    </w:lvl>
    <w:lvl w:ilvl="8" w:tplc="C134829A">
      <w:start w:val="1"/>
      <w:numFmt w:val="bullet"/>
      <w:lvlText w:val=""/>
      <w:lvlJc w:val="left"/>
      <w:pPr>
        <w:ind w:left="6480" w:hanging="360"/>
      </w:pPr>
      <w:rPr>
        <w:rFonts w:ascii="Wingdings" w:hAnsi="Wingdings" w:hint="default"/>
      </w:rPr>
    </w:lvl>
  </w:abstractNum>
  <w:abstractNum w:abstractNumId="38" w15:restartNumberingAfterBreak="0">
    <w:nsid w:val="7BFE8681"/>
    <w:multiLevelType w:val="hybridMultilevel"/>
    <w:tmpl w:val="CFE895CE"/>
    <w:lvl w:ilvl="0" w:tplc="7C2AC740">
      <w:start w:val="1"/>
      <w:numFmt w:val="bullet"/>
      <w:lvlText w:val=""/>
      <w:lvlJc w:val="left"/>
      <w:pPr>
        <w:ind w:left="720" w:hanging="360"/>
      </w:pPr>
      <w:rPr>
        <w:rFonts w:ascii="Symbol" w:hAnsi="Symbol" w:hint="default"/>
      </w:rPr>
    </w:lvl>
    <w:lvl w:ilvl="1" w:tplc="58B0C112">
      <w:start w:val="1"/>
      <w:numFmt w:val="bullet"/>
      <w:lvlText w:val="o"/>
      <w:lvlJc w:val="left"/>
      <w:pPr>
        <w:ind w:left="1440" w:hanging="360"/>
      </w:pPr>
      <w:rPr>
        <w:rFonts w:ascii="Courier New" w:hAnsi="Courier New" w:hint="default"/>
      </w:rPr>
    </w:lvl>
    <w:lvl w:ilvl="2" w:tplc="5D5AE08A">
      <w:start w:val="1"/>
      <w:numFmt w:val="bullet"/>
      <w:lvlText w:val=""/>
      <w:lvlJc w:val="left"/>
      <w:pPr>
        <w:ind w:left="2160" w:hanging="360"/>
      </w:pPr>
      <w:rPr>
        <w:rFonts w:ascii="Wingdings" w:hAnsi="Wingdings" w:hint="default"/>
      </w:rPr>
    </w:lvl>
    <w:lvl w:ilvl="3" w:tplc="BEC289CC">
      <w:start w:val="1"/>
      <w:numFmt w:val="bullet"/>
      <w:lvlText w:val=""/>
      <w:lvlJc w:val="left"/>
      <w:pPr>
        <w:ind w:left="2880" w:hanging="360"/>
      </w:pPr>
      <w:rPr>
        <w:rFonts w:ascii="Symbol" w:hAnsi="Symbol" w:hint="default"/>
      </w:rPr>
    </w:lvl>
    <w:lvl w:ilvl="4" w:tplc="ECD2EA4E">
      <w:start w:val="1"/>
      <w:numFmt w:val="bullet"/>
      <w:lvlText w:val="o"/>
      <w:lvlJc w:val="left"/>
      <w:pPr>
        <w:ind w:left="3600" w:hanging="360"/>
      </w:pPr>
      <w:rPr>
        <w:rFonts w:ascii="Courier New" w:hAnsi="Courier New" w:hint="default"/>
      </w:rPr>
    </w:lvl>
    <w:lvl w:ilvl="5" w:tplc="78A246AC">
      <w:start w:val="1"/>
      <w:numFmt w:val="bullet"/>
      <w:lvlText w:val=""/>
      <w:lvlJc w:val="left"/>
      <w:pPr>
        <w:ind w:left="4320" w:hanging="360"/>
      </w:pPr>
      <w:rPr>
        <w:rFonts w:ascii="Wingdings" w:hAnsi="Wingdings" w:hint="default"/>
      </w:rPr>
    </w:lvl>
    <w:lvl w:ilvl="6" w:tplc="8188B6AA">
      <w:start w:val="1"/>
      <w:numFmt w:val="bullet"/>
      <w:lvlText w:val=""/>
      <w:lvlJc w:val="left"/>
      <w:pPr>
        <w:ind w:left="5040" w:hanging="360"/>
      </w:pPr>
      <w:rPr>
        <w:rFonts w:ascii="Symbol" w:hAnsi="Symbol" w:hint="default"/>
      </w:rPr>
    </w:lvl>
    <w:lvl w:ilvl="7" w:tplc="41085612">
      <w:start w:val="1"/>
      <w:numFmt w:val="bullet"/>
      <w:lvlText w:val="o"/>
      <w:lvlJc w:val="left"/>
      <w:pPr>
        <w:ind w:left="5760" w:hanging="360"/>
      </w:pPr>
      <w:rPr>
        <w:rFonts w:ascii="Courier New" w:hAnsi="Courier New" w:hint="default"/>
      </w:rPr>
    </w:lvl>
    <w:lvl w:ilvl="8" w:tplc="51E42560">
      <w:start w:val="1"/>
      <w:numFmt w:val="bullet"/>
      <w:lvlText w:val=""/>
      <w:lvlJc w:val="left"/>
      <w:pPr>
        <w:ind w:left="6480" w:hanging="360"/>
      </w:pPr>
      <w:rPr>
        <w:rFonts w:ascii="Wingdings" w:hAnsi="Wingdings" w:hint="default"/>
      </w:rPr>
    </w:lvl>
  </w:abstractNum>
  <w:num w:numId="1" w16cid:durableId="77751511">
    <w:abstractNumId w:val="33"/>
  </w:num>
  <w:num w:numId="2" w16cid:durableId="1542127917">
    <w:abstractNumId w:val="28"/>
  </w:num>
  <w:num w:numId="3" w16cid:durableId="805584139">
    <w:abstractNumId w:val="18"/>
  </w:num>
  <w:num w:numId="4" w16cid:durableId="1893883563">
    <w:abstractNumId w:val="38"/>
  </w:num>
  <w:num w:numId="5" w16cid:durableId="159204167">
    <w:abstractNumId w:val="11"/>
  </w:num>
  <w:num w:numId="6" w16cid:durableId="1218323841">
    <w:abstractNumId w:val="37"/>
  </w:num>
  <w:num w:numId="7" w16cid:durableId="114756907">
    <w:abstractNumId w:val="10"/>
  </w:num>
  <w:num w:numId="8" w16cid:durableId="1415933302">
    <w:abstractNumId w:val="2"/>
  </w:num>
  <w:num w:numId="9" w16cid:durableId="1111124562">
    <w:abstractNumId w:val="26"/>
  </w:num>
  <w:num w:numId="10" w16cid:durableId="1387215801">
    <w:abstractNumId w:val="7"/>
  </w:num>
  <w:num w:numId="11" w16cid:durableId="1769345932">
    <w:abstractNumId w:val="31"/>
  </w:num>
  <w:num w:numId="12" w16cid:durableId="177080351">
    <w:abstractNumId w:val="27"/>
  </w:num>
  <w:num w:numId="13" w16cid:durableId="775488044">
    <w:abstractNumId w:val="6"/>
  </w:num>
  <w:num w:numId="14" w16cid:durableId="2004551201">
    <w:abstractNumId w:val="1"/>
  </w:num>
  <w:num w:numId="15" w16cid:durableId="1623876013">
    <w:abstractNumId w:val="4"/>
  </w:num>
  <w:num w:numId="16" w16cid:durableId="1862814719">
    <w:abstractNumId w:val="16"/>
  </w:num>
  <w:num w:numId="17" w16cid:durableId="821191402">
    <w:abstractNumId w:val="12"/>
  </w:num>
  <w:num w:numId="18" w16cid:durableId="1784110636">
    <w:abstractNumId w:val="21"/>
  </w:num>
  <w:num w:numId="19" w16cid:durableId="196161097">
    <w:abstractNumId w:val="35"/>
  </w:num>
  <w:num w:numId="20" w16cid:durableId="1922908676">
    <w:abstractNumId w:val="14"/>
  </w:num>
  <w:num w:numId="21" w16cid:durableId="1465732716">
    <w:abstractNumId w:val="19"/>
  </w:num>
  <w:num w:numId="22" w16cid:durableId="1361131012">
    <w:abstractNumId w:val="32"/>
  </w:num>
  <w:num w:numId="23" w16cid:durableId="1977105492">
    <w:abstractNumId w:val="3"/>
  </w:num>
  <w:num w:numId="24" w16cid:durableId="185019249">
    <w:abstractNumId w:val="34"/>
  </w:num>
  <w:num w:numId="25" w16cid:durableId="887688346">
    <w:abstractNumId w:val="13"/>
  </w:num>
  <w:num w:numId="26" w16cid:durableId="1031106747">
    <w:abstractNumId w:val="5"/>
  </w:num>
  <w:num w:numId="27" w16cid:durableId="292714635">
    <w:abstractNumId w:val="23"/>
  </w:num>
  <w:num w:numId="28" w16cid:durableId="1253780566">
    <w:abstractNumId w:val="15"/>
  </w:num>
  <w:num w:numId="29" w16cid:durableId="673264463">
    <w:abstractNumId w:val="36"/>
  </w:num>
  <w:num w:numId="30" w16cid:durableId="632491564">
    <w:abstractNumId w:val="22"/>
  </w:num>
  <w:num w:numId="31" w16cid:durableId="1846898463">
    <w:abstractNumId w:val="20"/>
  </w:num>
  <w:num w:numId="32" w16cid:durableId="957179050">
    <w:abstractNumId w:val="8"/>
  </w:num>
  <w:num w:numId="33" w16cid:durableId="413816170">
    <w:abstractNumId w:val="9"/>
  </w:num>
  <w:num w:numId="34" w16cid:durableId="244192457">
    <w:abstractNumId w:val="0"/>
  </w:num>
  <w:num w:numId="35" w16cid:durableId="329219966">
    <w:abstractNumId w:val="30"/>
  </w:num>
  <w:num w:numId="36" w16cid:durableId="912010328">
    <w:abstractNumId w:val="17"/>
  </w:num>
  <w:num w:numId="37" w16cid:durableId="1591238267">
    <w:abstractNumId w:val="25"/>
  </w:num>
  <w:num w:numId="38" w16cid:durableId="157039664">
    <w:abstractNumId w:val="24"/>
  </w:num>
  <w:num w:numId="39" w16cid:durableId="1898124387">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47F"/>
    <w:rsid w:val="00000165"/>
    <w:rsid w:val="00004D5E"/>
    <w:rsid w:val="00014B83"/>
    <w:rsid w:val="00021703"/>
    <w:rsid w:val="00027E0E"/>
    <w:rsid w:val="00033AF8"/>
    <w:rsid w:val="00041040"/>
    <w:rsid w:val="00041641"/>
    <w:rsid w:val="00053FF2"/>
    <w:rsid w:val="00056174"/>
    <w:rsid w:val="0005659C"/>
    <w:rsid w:val="0006066E"/>
    <w:rsid w:val="00061010"/>
    <w:rsid w:val="00062030"/>
    <w:rsid w:val="0006545B"/>
    <w:rsid w:val="000664CD"/>
    <w:rsid w:val="00071502"/>
    <w:rsid w:val="0007503B"/>
    <w:rsid w:val="00076E0A"/>
    <w:rsid w:val="00080852"/>
    <w:rsid w:val="000815DF"/>
    <w:rsid w:val="00082C31"/>
    <w:rsid w:val="0008667F"/>
    <w:rsid w:val="000872D4"/>
    <w:rsid w:val="00087EA0"/>
    <w:rsid w:val="00091F06"/>
    <w:rsid w:val="00097246"/>
    <w:rsid w:val="000A5D12"/>
    <w:rsid w:val="000A6700"/>
    <w:rsid w:val="000A70C4"/>
    <w:rsid w:val="000A7506"/>
    <w:rsid w:val="000B58BC"/>
    <w:rsid w:val="000B5935"/>
    <w:rsid w:val="000B7724"/>
    <w:rsid w:val="000B7AB6"/>
    <w:rsid w:val="000C0366"/>
    <w:rsid w:val="000C277A"/>
    <w:rsid w:val="000C5465"/>
    <w:rsid w:val="000C588C"/>
    <w:rsid w:val="000C604D"/>
    <w:rsid w:val="000D04BC"/>
    <w:rsid w:val="000E2FC9"/>
    <w:rsid w:val="000E6918"/>
    <w:rsid w:val="000F1086"/>
    <w:rsid w:val="000F4C8C"/>
    <w:rsid w:val="000F6021"/>
    <w:rsid w:val="00101F22"/>
    <w:rsid w:val="00124AF4"/>
    <w:rsid w:val="001262E5"/>
    <w:rsid w:val="00127297"/>
    <w:rsid w:val="00134413"/>
    <w:rsid w:val="00137E0C"/>
    <w:rsid w:val="00142655"/>
    <w:rsid w:val="00142701"/>
    <w:rsid w:val="00143130"/>
    <w:rsid w:val="001508A7"/>
    <w:rsid w:val="0015221E"/>
    <w:rsid w:val="0016182B"/>
    <w:rsid w:val="00163DE4"/>
    <w:rsid w:val="001654C1"/>
    <w:rsid w:val="001714C8"/>
    <w:rsid w:val="001736BB"/>
    <w:rsid w:val="00177876"/>
    <w:rsid w:val="00183FEF"/>
    <w:rsid w:val="00185D25"/>
    <w:rsid w:val="001868B7"/>
    <w:rsid w:val="001876DF"/>
    <w:rsid w:val="001942F4"/>
    <w:rsid w:val="001A15CE"/>
    <w:rsid w:val="001A4917"/>
    <w:rsid w:val="001A5BF9"/>
    <w:rsid w:val="001B6D73"/>
    <w:rsid w:val="001C087F"/>
    <w:rsid w:val="001C16C6"/>
    <w:rsid w:val="001C1FDD"/>
    <w:rsid w:val="001C4B80"/>
    <w:rsid w:val="001C53BF"/>
    <w:rsid w:val="001E79BC"/>
    <w:rsid w:val="001F1011"/>
    <w:rsid w:val="001F63BB"/>
    <w:rsid w:val="00201668"/>
    <w:rsid w:val="00203C5B"/>
    <w:rsid w:val="00212779"/>
    <w:rsid w:val="00214AFF"/>
    <w:rsid w:val="00216B73"/>
    <w:rsid w:val="00225933"/>
    <w:rsid w:val="002304B0"/>
    <w:rsid w:val="00231969"/>
    <w:rsid w:val="002437BD"/>
    <w:rsid w:val="00244A95"/>
    <w:rsid w:val="00245893"/>
    <w:rsid w:val="00246AC3"/>
    <w:rsid w:val="00250F60"/>
    <w:rsid w:val="00260457"/>
    <w:rsid w:val="00263024"/>
    <w:rsid w:val="002663C9"/>
    <w:rsid w:val="00274DBA"/>
    <w:rsid w:val="00280A25"/>
    <w:rsid w:val="002869CC"/>
    <w:rsid w:val="00291A08"/>
    <w:rsid w:val="00293D72"/>
    <w:rsid w:val="002A4A7E"/>
    <w:rsid w:val="002B1DB0"/>
    <w:rsid w:val="002B2238"/>
    <w:rsid w:val="002B5ADA"/>
    <w:rsid w:val="002B5FDA"/>
    <w:rsid w:val="002C0608"/>
    <w:rsid w:val="002C5359"/>
    <w:rsid w:val="002C70AD"/>
    <w:rsid w:val="002C7B06"/>
    <w:rsid w:val="002D22F0"/>
    <w:rsid w:val="002D6F05"/>
    <w:rsid w:val="002D76D8"/>
    <w:rsid w:val="002E0825"/>
    <w:rsid w:val="002E1058"/>
    <w:rsid w:val="002E34CF"/>
    <w:rsid w:val="002F0215"/>
    <w:rsid w:val="002F626D"/>
    <w:rsid w:val="002F62A2"/>
    <w:rsid w:val="003027EF"/>
    <w:rsid w:val="00303B6C"/>
    <w:rsid w:val="00321750"/>
    <w:rsid w:val="003313E2"/>
    <w:rsid w:val="00361BBC"/>
    <w:rsid w:val="0037178B"/>
    <w:rsid w:val="003A1965"/>
    <w:rsid w:val="003A4C9F"/>
    <w:rsid w:val="003A6457"/>
    <w:rsid w:val="003B162C"/>
    <w:rsid w:val="003B1C75"/>
    <w:rsid w:val="003D095A"/>
    <w:rsid w:val="003D41A1"/>
    <w:rsid w:val="003D4CB4"/>
    <w:rsid w:val="003D5E7C"/>
    <w:rsid w:val="003F2173"/>
    <w:rsid w:val="00404AED"/>
    <w:rsid w:val="004130E5"/>
    <w:rsid w:val="00416026"/>
    <w:rsid w:val="00416610"/>
    <w:rsid w:val="00416B5C"/>
    <w:rsid w:val="00420E5F"/>
    <w:rsid w:val="00421220"/>
    <w:rsid w:val="00425999"/>
    <w:rsid w:val="00425AF3"/>
    <w:rsid w:val="00432224"/>
    <w:rsid w:val="004337DB"/>
    <w:rsid w:val="00435C23"/>
    <w:rsid w:val="00436983"/>
    <w:rsid w:val="004413DD"/>
    <w:rsid w:val="00444BC6"/>
    <w:rsid w:val="00454A07"/>
    <w:rsid w:val="004569BF"/>
    <w:rsid w:val="004616B7"/>
    <w:rsid w:val="00462BEB"/>
    <w:rsid w:val="0046578F"/>
    <w:rsid w:val="00471659"/>
    <w:rsid w:val="00474004"/>
    <w:rsid w:val="00480918"/>
    <w:rsid w:val="004820F7"/>
    <w:rsid w:val="00484A91"/>
    <w:rsid w:val="004967A7"/>
    <w:rsid w:val="004A235F"/>
    <w:rsid w:val="004A579A"/>
    <w:rsid w:val="004B1CED"/>
    <w:rsid w:val="004B4A54"/>
    <w:rsid w:val="004E242B"/>
    <w:rsid w:val="004E3BEC"/>
    <w:rsid w:val="004E51E4"/>
    <w:rsid w:val="004E60FA"/>
    <w:rsid w:val="004F6C55"/>
    <w:rsid w:val="004F7070"/>
    <w:rsid w:val="004FAB60"/>
    <w:rsid w:val="0050363B"/>
    <w:rsid w:val="00507804"/>
    <w:rsid w:val="00507A44"/>
    <w:rsid w:val="00507C53"/>
    <w:rsid w:val="0051022D"/>
    <w:rsid w:val="005106FF"/>
    <w:rsid w:val="0051123B"/>
    <w:rsid w:val="005114C8"/>
    <w:rsid w:val="00516579"/>
    <w:rsid w:val="00517A4E"/>
    <w:rsid w:val="0052182A"/>
    <w:rsid w:val="00521F1B"/>
    <w:rsid w:val="0054308B"/>
    <w:rsid w:val="0054384B"/>
    <w:rsid w:val="0054625D"/>
    <w:rsid w:val="00551E08"/>
    <w:rsid w:val="00554549"/>
    <w:rsid w:val="00564251"/>
    <w:rsid w:val="005706BA"/>
    <w:rsid w:val="00574001"/>
    <w:rsid w:val="005750F3"/>
    <w:rsid w:val="00575ECF"/>
    <w:rsid w:val="00580A06"/>
    <w:rsid w:val="00580BAD"/>
    <w:rsid w:val="00580E0E"/>
    <w:rsid w:val="00587601"/>
    <w:rsid w:val="00594CC9"/>
    <w:rsid w:val="00596D41"/>
    <w:rsid w:val="005A3FDE"/>
    <w:rsid w:val="005B1ADE"/>
    <w:rsid w:val="005B1CA6"/>
    <w:rsid w:val="005B3E34"/>
    <w:rsid w:val="005B41B1"/>
    <w:rsid w:val="005B4595"/>
    <w:rsid w:val="005B49B5"/>
    <w:rsid w:val="005C21A1"/>
    <w:rsid w:val="005C2E68"/>
    <w:rsid w:val="005D0DDA"/>
    <w:rsid w:val="005D258D"/>
    <w:rsid w:val="005D4369"/>
    <w:rsid w:val="005D5BF6"/>
    <w:rsid w:val="005D77C6"/>
    <w:rsid w:val="005E20D4"/>
    <w:rsid w:val="005E2C71"/>
    <w:rsid w:val="005E571B"/>
    <w:rsid w:val="005E76CA"/>
    <w:rsid w:val="005F1E66"/>
    <w:rsid w:val="005F27D6"/>
    <w:rsid w:val="005F76C7"/>
    <w:rsid w:val="006028FF"/>
    <w:rsid w:val="0060576C"/>
    <w:rsid w:val="0060655E"/>
    <w:rsid w:val="00612B74"/>
    <w:rsid w:val="00622CF2"/>
    <w:rsid w:val="006244C5"/>
    <w:rsid w:val="0063299E"/>
    <w:rsid w:val="006365DC"/>
    <w:rsid w:val="0064154D"/>
    <w:rsid w:val="00645585"/>
    <w:rsid w:val="0064645B"/>
    <w:rsid w:val="00646EAC"/>
    <w:rsid w:val="006501A5"/>
    <w:rsid w:val="006517C2"/>
    <w:rsid w:val="00653C11"/>
    <w:rsid w:val="00656847"/>
    <w:rsid w:val="00656E32"/>
    <w:rsid w:val="00660DE4"/>
    <w:rsid w:val="00662D8A"/>
    <w:rsid w:val="00663424"/>
    <w:rsid w:val="00664277"/>
    <w:rsid w:val="006642CF"/>
    <w:rsid w:val="00664BDE"/>
    <w:rsid w:val="006745CD"/>
    <w:rsid w:val="00675F8D"/>
    <w:rsid w:val="0068749F"/>
    <w:rsid w:val="00694CB1"/>
    <w:rsid w:val="006A01CE"/>
    <w:rsid w:val="006A0672"/>
    <w:rsid w:val="006A0D54"/>
    <w:rsid w:val="006A6ED6"/>
    <w:rsid w:val="006B2824"/>
    <w:rsid w:val="006B3BAB"/>
    <w:rsid w:val="006B73E3"/>
    <w:rsid w:val="006C26D5"/>
    <w:rsid w:val="006C66C6"/>
    <w:rsid w:val="006E1953"/>
    <w:rsid w:val="006E42A9"/>
    <w:rsid w:val="006F191A"/>
    <w:rsid w:val="006F1A11"/>
    <w:rsid w:val="007025B0"/>
    <w:rsid w:val="00711E05"/>
    <w:rsid w:val="007131AF"/>
    <w:rsid w:val="00714FA4"/>
    <w:rsid w:val="00721405"/>
    <w:rsid w:val="00725B1E"/>
    <w:rsid w:val="007369BA"/>
    <w:rsid w:val="00742AF5"/>
    <w:rsid w:val="00746B27"/>
    <w:rsid w:val="00752E65"/>
    <w:rsid w:val="00754612"/>
    <w:rsid w:val="00754A9D"/>
    <w:rsid w:val="00754F80"/>
    <w:rsid w:val="007561AA"/>
    <w:rsid w:val="00763AC7"/>
    <w:rsid w:val="007668F6"/>
    <w:rsid w:val="007766B5"/>
    <w:rsid w:val="00777B79"/>
    <w:rsid w:val="00777FB5"/>
    <w:rsid w:val="00797B9A"/>
    <w:rsid w:val="007A6E7C"/>
    <w:rsid w:val="007A775D"/>
    <w:rsid w:val="007B03EF"/>
    <w:rsid w:val="007B5B11"/>
    <w:rsid w:val="007C0B46"/>
    <w:rsid w:val="007C28D8"/>
    <w:rsid w:val="007C32BA"/>
    <w:rsid w:val="007C43D6"/>
    <w:rsid w:val="007E4D17"/>
    <w:rsid w:val="007F215C"/>
    <w:rsid w:val="007F300D"/>
    <w:rsid w:val="007F40C8"/>
    <w:rsid w:val="007F4BD0"/>
    <w:rsid w:val="007F571B"/>
    <w:rsid w:val="007F7AF3"/>
    <w:rsid w:val="00800799"/>
    <w:rsid w:val="0080186E"/>
    <w:rsid w:val="00802E00"/>
    <w:rsid w:val="00812126"/>
    <w:rsid w:val="00817E74"/>
    <w:rsid w:val="008234C2"/>
    <w:rsid w:val="00824907"/>
    <w:rsid w:val="008259EB"/>
    <w:rsid w:val="00825B93"/>
    <w:rsid w:val="00830718"/>
    <w:rsid w:val="00832AAD"/>
    <w:rsid w:val="008378FA"/>
    <w:rsid w:val="00837D5D"/>
    <w:rsid w:val="00845FE2"/>
    <w:rsid w:val="008500EF"/>
    <w:rsid w:val="008523F8"/>
    <w:rsid w:val="0085549F"/>
    <w:rsid w:val="00865736"/>
    <w:rsid w:val="00871814"/>
    <w:rsid w:val="00872FFA"/>
    <w:rsid w:val="00873CF2"/>
    <w:rsid w:val="00881230"/>
    <w:rsid w:val="00885626"/>
    <w:rsid w:val="00891F81"/>
    <w:rsid w:val="0089789A"/>
    <w:rsid w:val="008A0F86"/>
    <w:rsid w:val="008A2441"/>
    <w:rsid w:val="008A5C21"/>
    <w:rsid w:val="008A601F"/>
    <w:rsid w:val="008B1897"/>
    <w:rsid w:val="008B34E2"/>
    <w:rsid w:val="008B563A"/>
    <w:rsid w:val="008B7D46"/>
    <w:rsid w:val="008D537B"/>
    <w:rsid w:val="008E4192"/>
    <w:rsid w:val="008E55AA"/>
    <w:rsid w:val="008E7455"/>
    <w:rsid w:val="008F5BD4"/>
    <w:rsid w:val="008F5F34"/>
    <w:rsid w:val="0092301E"/>
    <w:rsid w:val="00930346"/>
    <w:rsid w:val="009378BA"/>
    <w:rsid w:val="0094006B"/>
    <w:rsid w:val="00952DD4"/>
    <w:rsid w:val="0095525B"/>
    <w:rsid w:val="00961D90"/>
    <w:rsid w:val="0096434E"/>
    <w:rsid w:val="00971214"/>
    <w:rsid w:val="009774D6"/>
    <w:rsid w:val="00994261"/>
    <w:rsid w:val="009A1692"/>
    <w:rsid w:val="009A2542"/>
    <w:rsid w:val="009B4F2B"/>
    <w:rsid w:val="009B6FCB"/>
    <w:rsid w:val="009C0A7E"/>
    <w:rsid w:val="009C1B4F"/>
    <w:rsid w:val="009C7B66"/>
    <w:rsid w:val="009D192D"/>
    <w:rsid w:val="009D1DC7"/>
    <w:rsid w:val="009D5006"/>
    <w:rsid w:val="009D6088"/>
    <w:rsid w:val="009D720D"/>
    <w:rsid w:val="009E31F8"/>
    <w:rsid w:val="009F049F"/>
    <w:rsid w:val="009F78BD"/>
    <w:rsid w:val="00A01A78"/>
    <w:rsid w:val="00A066BF"/>
    <w:rsid w:val="00A11BEB"/>
    <w:rsid w:val="00A14CB7"/>
    <w:rsid w:val="00A15AA7"/>
    <w:rsid w:val="00A15F66"/>
    <w:rsid w:val="00A3274E"/>
    <w:rsid w:val="00A403FA"/>
    <w:rsid w:val="00A4692F"/>
    <w:rsid w:val="00A5118A"/>
    <w:rsid w:val="00A57006"/>
    <w:rsid w:val="00A5730A"/>
    <w:rsid w:val="00A57844"/>
    <w:rsid w:val="00A66771"/>
    <w:rsid w:val="00A71EC3"/>
    <w:rsid w:val="00A7478E"/>
    <w:rsid w:val="00A75BEE"/>
    <w:rsid w:val="00A76B83"/>
    <w:rsid w:val="00A91736"/>
    <w:rsid w:val="00A95E20"/>
    <w:rsid w:val="00AA1DBC"/>
    <w:rsid w:val="00AA5649"/>
    <w:rsid w:val="00AA750B"/>
    <w:rsid w:val="00AB350F"/>
    <w:rsid w:val="00AB7583"/>
    <w:rsid w:val="00AD3BB3"/>
    <w:rsid w:val="00AD5D9F"/>
    <w:rsid w:val="00AD7BA9"/>
    <w:rsid w:val="00AE2824"/>
    <w:rsid w:val="00AE3506"/>
    <w:rsid w:val="00AE5892"/>
    <w:rsid w:val="00AF2BA7"/>
    <w:rsid w:val="00AF5664"/>
    <w:rsid w:val="00B01251"/>
    <w:rsid w:val="00B04D01"/>
    <w:rsid w:val="00B12A34"/>
    <w:rsid w:val="00B1524C"/>
    <w:rsid w:val="00B228CE"/>
    <w:rsid w:val="00B301E2"/>
    <w:rsid w:val="00B308E7"/>
    <w:rsid w:val="00B34BA5"/>
    <w:rsid w:val="00B46460"/>
    <w:rsid w:val="00B52104"/>
    <w:rsid w:val="00B54280"/>
    <w:rsid w:val="00B6067C"/>
    <w:rsid w:val="00B6437E"/>
    <w:rsid w:val="00B645A2"/>
    <w:rsid w:val="00B67C63"/>
    <w:rsid w:val="00B70120"/>
    <w:rsid w:val="00B76660"/>
    <w:rsid w:val="00B83BAB"/>
    <w:rsid w:val="00B864BD"/>
    <w:rsid w:val="00B86755"/>
    <w:rsid w:val="00B90145"/>
    <w:rsid w:val="00B90445"/>
    <w:rsid w:val="00B95F51"/>
    <w:rsid w:val="00B97D88"/>
    <w:rsid w:val="00BA589B"/>
    <w:rsid w:val="00BC1830"/>
    <w:rsid w:val="00BC3DD6"/>
    <w:rsid w:val="00BD3737"/>
    <w:rsid w:val="00BF09C1"/>
    <w:rsid w:val="00BF27A0"/>
    <w:rsid w:val="00C04278"/>
    <w:rsid w:val="00C04783"/>
    <w:rsid w:val="00C07155"/>
    <w:rsid w:val="00C077EF"/>
    <w:rsid w:val="00C163B7"/>
    <w:rsid w:val="00C30914"/>
    <w:rsid w:val="00C32ECF"/>
    <w:rsid w:val="00C365CD"/>
    <w:rsid w:val="00C37030"/>
    <w:rsid w:val="00C436FA"/>
    <w:rsid w:val="00C478A2"/>
    <w:rsid w:val="00C5241C"/>
    <w:rsid w:val="00C52F7D"/>
    <w:rsid w:val="00C65C36"/>
    <w:rsid w:val="00C734A4"/>
    <w:rsid w:val="00C84F38"/>
    <w:rsid w:val="00C85A05"/>
    <w:rsid w:val="00C90E6E"/>
    <w:rsid w:val="00C95C29"/>
    <w:rsid w:val="00CA29D1"/>
    <w:rsid w:val="00CA7E1E"/>
    <w:rsid w:val="00CB3108"/>
    <w:rsid w:val="00CB74A7"/>
    <w:rsid w:val="00CB7CE9"/>
    <w:rsid w:val="00CC1C58"/>
    <w:rsid w:val="00CC244B"/>
    <w:rsid w:val="00CC54F1"/>
    <w:rsid w:val="00CD1E4E"/>
    <w:rsid w:val="00CD7AD9"/>
    <w:rsid w:val="00CE2C71"/>
    <w:rsid w:val="00CE3CEA"/>
    <w:rsid w:val="00CF09CA"/>
    <w:rsid w:val="00CF6764"/>
    <w:rsid w:val="00CF69DB"/>
    <w:rsid w:val="00D04FFB"/>
    <w:rsid w:val="00D12E85"/>
    <w:rsid w:val="00D12F25"/>
    <w:rsid w:val="00D15ECC"/>
    <w:rsid w:val="00D22F1B"/>
    <w:rsid w:val="00D3224B"/>
    <w:rsid w:val="00D3481F"/>
    <w:rsid w:val="00D41BD8"/>
    <w:rsid w:val="00D4299F"/>
    <w:rsid w:val="00D43DCA"/>
    <w:rsid w:val="00D457AA"/>
    <w:rsid w:val="00D511FC"/>
    <w:rsid w:val="00D5147F"/>
    <w:rsid w:val="00D54FCE"/>
    <w:rsid w:val="00D55F3E"/>
    <w:rsid w:val="00D62F6C"/>
    <w:rsid w:val="00D6456C"/>
    <w:rsid w:val="00D665DD"/>
    <w:rsid w:val="00D77FCC"/>
    <w:rsid w:val="00D80AEF"/>
    <w:rsid w:val="00D915A7"/>
    <w:rsid w:val="00D94E0F"/>
    <w:rsid w:val="00DA2CEE"/>
    <w:rsid w:val="00DB48A3"/>
    <w:rsid w:val="00DB72A6"/>
    <w:rsid w:val="00DC0622"/>
    <w:rsid w:val="00DD3B2D"/>
    <w:rsid w:val="00DD3C1C"/>
    <w:rsid w:val="00DD595F"/>
    <w:rsid w:val="00DD5F01"/>
    <w:rsid w:val="00DD6577"/>
    <w:rsid w:val="00DD7F22"/>
    <w:rsid w:val="00DE3DE8"/>
    <w:rsid w:val="00DF3719"/>
    <w:rsid w:val="00DF78CA"/>
    <w:rsid w:val="00E116FB"/>
    <w:rsid w:val="00E14573"/>
    <w:rsid w:val="00E168E4"/>
    <w:rsid w:val="00E27F3A"/>
    <w:rsid w:val="00E36FC5"/>
    <w:rsid w:val="00E37B23"/>
    <w:rsid w:val="00E40194"/>
    <w:rsid w:val="00E47A45"/>
    <w:rsid w:val="00E52685"/>
    <w:rsid w:val="00E56ACF"/>
    <w:rsid w:val="00E6584A"/>
    <w:rsid w:val="00E75A88"/>
    <w:rsid w:val="00E81AB0"/>
    <w:rsid w:val="00E83FA6"/>
    <w:rsid w:val="00E851BE"/>
    <w:rsid w:val="00E852F7"/>
    <w:rsid w:val="00E87937"/>
    <w:rsid w:val="00E87F4C"/>
    <w:rsid w:val="00E92949"/>
    <w:rsid w:val="00EA09A6"/>
    <w:rsid w:val="00EA3D83"/>
    <w:rsid w:val="00EA4A4B"/>
    <w:rsid w:val="00EA67E1"/>
    <w:rsid w:val="00EA6C2A"/>
    <w:rsid w:val="00EB361C"/>
    <w:rsid w:val="00EC5147"/>
    <w:rsid w:val="00ED04DC"/>
    <w:rsid w:val="00ED3E4C"/>
    <w:rsid w:val="00ED7000"/>
    <w:rsid w:val="00EE1081"/>
    <w:rsid w:val="00EE32A1"/>
    <w:rsid w:val="00EE3585"/>
    <w:rsid w:val="00EE48BD"/>
    <w:rsid w:val="00EE6152"/>
    <w:rsid w:val="00EE7A0E"/>
    <w:rsid w:val="00EF1516"/>
    <w:rsid w:val="00EF5A0C"/>
    <w:rsid w:val="00F126BD"/>
    <w:rsid w:val="00F15B65"/>
    <w:rsid w:val="00F21567"/>
    <w:rsid w:val="00F23B14"/>
    <w:rsid w:val="00F24660"/>
    <w:rsid w:val="00F316BB"/>
    <w:rsid w:val="00F31874"/>
    <w:rsid w:val="00F3293F"/>
    <w:rsid w:val="00F33541"/>
    <w:rsid w:val="00F345F0"/>
    <w:rsid w:val="00F34F0D"/>
    <w:rsid w:val="00F3645A"/>
    <w:rsid w:val="00F513D2"/>
    <w:rsid w:val="00F5557E"/>
    <w:rsid w:val="00F57AD0"/>
    <w:rsid w:val="00F65734"/>
    <w:rsid w:val="00F660B8"/>
    <w:rsid w:val="00F70EF3"/>
    <w:rsid w:val="00F71EE5"/>
    <w:rsid w:val="00F83540"/>
    <w:rsid w:val="00F8774C"/>
    <w:rsid w:val="00F90A7E"/>
    <w:rsid w:val="00F96FC3"/>
    <w:rsid w:val="00FA2BEA"/>
    <w:rsid w:val="00FB1399"/>
    <w:rsid w:val="00FC2BFB"/>
    <w:rsid w:val="00FD2B38"/>
    <w:rsid w:val="00FD3362"/>
    <w:rsid w:val="00FD41C9"/>
    <w:rsid w:val="00FD4380"/>
    <w:rsid w:val="00FD5DB0"/>
    <w:rsid w:val="00FE525C"/>
    <w:rsid w:val="00FE5EE5"/>
    <w:rsid w:val="00FF0CFD"/>
    <w:rsid w:val="00FF6454"/>
    <w:rsid w:val="00FF7857"/>
    <w:rsid w:val="02D19B4B"/>
    <w:rsid w:val="02EEDB1B"/>
    <w:rsid w:val="0333C5C8"/>
    <w:rsid w:val="03467DA9"/>
    <w:rsid w:val="03EBD802"/>
    <w:rsid w:val="03F30860"/>
    <w:rsid w:val="03F9A09F"/>
    <w:rsid w:val="046E5797"/>
    <w:rsid w:val="05640DA8"/>
    <w:rsid w:val="057C48A3"/>
    <w:rsid w:val="05EAE390"/>
    <w:rsid w:val="063789B7"/>
    <w:rsid w:val="0678B1DD"/>
    <w:rsid w:val="07181904"/>
    <w:rsid w:val="07314161"/>
    <w:rsid w:val="0742198C"/>
    <w:rsid w:val="07542749"/>
    <w:rsid w:val="077D48F2"/>
    <w:rsid w:val="07BD277D"/>
    <w:rsid w:val="07F4A6C7"/>
    <w:rsid w:val="087E1FDF"/>
    <w:rsid w:val="088B4201"/>
    <w:rsid w:val="090AC2AD"/>
    <w:rsid w:val="09C46DB0"/>
    <w:rsid w:val="0A1DBBFA"/>
    <w:rsid w:val="0A95F40D"/>
    <w:rsid w:val="0B5E7F28"/>
    <w:rsid w:val="0B8744B8"/>
    <w:rsid w:val="0BCA7CCA"/>
    <w:rsid w:val="0BE1D810"/>
    <w:rsid w:val="0BF0BBBD"/>
    <w:rsid w:val="0C29B7E8"/>
    <w:rsid w:val="0CDE1392"/>
    <w:rsid w:val="0D142C8F"/>
    <w:rsid w:val="0D368C2E"/>
    <w:rsid w:val="0D7B5B78"/>
    <w:rsid w:val="0D875A88"/>
    <w:rsid w:val="0DC222B2"/>
    <w:rsid w:val="0E697DFD"/>
    <w:rsid w:val="0ECC34EB"/>
    <w:rsid w:val="0EF00EE2"/>
    <w:rsid w:val="1078584F"/>
    <w:rsid w:val="10A507A0"/>
    <w:rsid w:val="10B82EC6"/>
    <w:rsid w:val="1121D83F"/>
    <w:rsid w:val="114AE166"/>
    <w:rsid w:val="11E794B6"/>
    <w:rsid w:val="120B2C41"/>
    <w:rsid w:val="1212FD05"/>
    <w:rsid w:val="12243086"/>
    <w:rsid w:val="123462C2"/>
    <w:rsid w:val="12D576F0"/>
    <w:rsid w:val="12F48902"/>
    <w:rsid w:val="13050FBB"/>
    <w:rsid w:val="13A2F248"/>
    <w:rsid w:val="13C38005"/>
    <w:rsid w:val="13FE5AAF"/>
    <w:rsid w:val="14379F85"/>
    <w:rsid w:val="14BE37CB"/>
    <w:rsid w:val="14D8BF81"/>
    <w:rsid w:val="14F8B542"/>
    <w:rsid w:val="154A9DC7"/>
    <w:rsid w:val="15FFDBA4"/>
    <w:rsid w:val="16453007"/>
    <w:rsid w:val="168E1CE6"/>
    <w:rsid w:val="176BFF28"/>
    <w:rsid w:val="1923D1E4"/>
    <w:rsid w:val="1976017C"/>
    <w:rsid w:val="19FA9D1D"/>
    <w:rsid w:val="1B043906"/>
    <w:rsid w:val="1B0C8284"/>
    <w:rsid w:val="1B42711D"/>
    <w:rsid w:val="1BA72969"/>
    <w:rsid w:val="1BCA7422"/>
    <w:rsid w:val="1CA852E5"/>
    <w:rsid w:val="1CABF201"/>
    <w:rsid w:val="1CC87C80"/>
    <w:rsid w:val="1D0165FE"/>
    <w:rsid w:val="1DF323D8"/>
    <w:rsid w:val="1E8E7CBF"/>
    <w:rsid w:val="1EECCFE0"/>
    <w:rsid w:val="1FBE81CC"/>
    <w:rsid w:val="1FD7AA29"/>
    <w:rsid w:val="1FE50C87"/>
    <w:rsid w:val="20049907"/>
    <w:rsid w:val="201986A5"/>
    <w:rsid w:val="201BD6CF"/>
    <w:rsid w:val="20693EA9"/>
    <w:rsid w:val="20BC8CF6"/>
    <w:rsid w:val="20C45FCB"/>
    <w:rsid w:val="2139EFD4"/>
    <w:rsid w:val="215FB04B"/>
    <w:rsid w:val="21D478F9"/>
    <w:rsid w:val="220A4D21"/>
    <w:rsid w:val="22445575"/>
    <w:rsid w:val="2250CEF8"/>
    <w:rsid w:val="22844AE5"/>
    <w:rsid w:val="230F4AEB"/>
    <w:rsid w:val="2315C085"/>
    <w:rsid w:val="2379E8CA"/>
    <w:rsid w:val="23C6B7C4"/>
    <w:rsid w:val="23D69F25"/>
    <w:rsid w:val="241DFB39"/>
    <w:rsid w:val="242656CD"/>
    <w:rsid w:val="249FDA5E"/>
    <w:rsid w:val="24CD2C53"/>
    <w:rsid w:val="24EE0E6A"/>
    <w:rsid w:val="250A4638"/>
    <w:rsid w:val="254C5F8C"/>
    <w:rsid w:val="2572A083"/>
    <w:rsid w:val="25EEAB7E"/>
    <w:rsid w:val="266A0C30"/>
    <w:rsid w:val="26B7AC53"/>
    <w:rsid w:val="26E7CB46"/>
    <w:rsid w:val="26E8D2CC"/>
    <w:rsid w:val="274C10B5"/>
    <w:rsid w:val="27DE06E5"/>
    <w:rsid w:val="27F11E33"/>
    <w:rsid w:val="2826E8B4"/>
    <w:rsid w:val="28DFDD14"/>
    <w:rsid w:val="291D2373"/>
    <w:rsid w:val="291DAA77"/>
    <w:rsid w:val="2972FCE9"/>
    <w:rsid w:val="29C17F8D"/>
    <w:rsid w:val="29C2B915"/>
    <w:rsid w:val="2A8A6D37"/>
    <w:rsid w:val="2B1AD9F0"/>
    <w:rsid w:val="2B5D4FEE"/>
    <w:rsid w:val="2B7564CB"/>
    <w:rsid w:val="2BB978E5"/>
    <w:rsid w:val="2BBE4D97"/>
    <w:rsid w:val="2C02903D"/>
    <w:rsid w:val="2C638740"/>
    <w:rsid w:val="2C6D8ABD"/>
    <w:rsid w:val="2C7983F6"/>
    <w:rsid w:val="2C8BC9FD"/>
    <w:rsid w:val="2C953281"/>
    <w:rsid w:val="2C9CCFD7"/>
    <w:rsid w:val="2CD1C5CF"/>
    <w:rsid w:val="2CD30D44"/>
    <w:rsid w:val="2D73AD1D"/>
    <w:rsid w:val="2DCF75D5"/>
    <w:rsid w:val="2E02C270"/>
    <w:rsid w:val="2E335AD0"/>
    <w:rsid w:val="2EB3D763"/>
    <w:rsid w:val="2F015B2C"/>
    <w:rsid w:val="2F2C9828"/>
    <w:rsid w:val="2FE1C52E"/>
    <w:rsid w:val="309F6CB2"/>
    <w:rsid w:val="30C0B664"/>
    <w:rsid w:val="30CE309C"/>
    <w:rsid w:val="30F6B365"/>
    <w:rsid w:val="31176ABE"/>
    <w:rsid w:val="311B6A72"/>
    <w:rsid w:val="3178637D"/>
    <w:rsid w:val="31A3031F"/>
    <w:rsid w:val="31CC9172"/>
    <w:rsid w:val="3211BA37"/>
    <w:rsid w:val="3340F3F7"/>
    <w:rsid w:val="334D1F96"/>
    <w:rsid w:val="334FA7B1"/>
    <w:rsid w:val="34939E89"/>
    <w:rsid w:val="3496DBE2"/>
    <w:rsid w:val="34BD9D16"/>
    <w:rsid w:val="350BF582"/>
    <w:rsid w:val="35570C3A"/>
    <w:rsid w:val="359161E8"/>
    <w:rsid w:val="3614C520"/>
    <w:rsid w:val="369E6EFE"/>
    <w:rsid w:val="36A7C5E3"/>
    <w:rsid w:val="3734887B"/>
    <w:rsid w:val="373FF38B"/>
    <w:rsid w:val="37588A25"/>
    <w:rsid w:val="37F53DD8"/>
    <w:rsid w:val="38086C7B"/>
    <w:rsid w:val="383D0C7E"/>
    <w:rsid w:val="387B3A3F"/>
    <w:rsid w:val="3A49DB42"/>
    <w:rsid w:val="3A6B999F"/>
    <w:rsid w:val="3A7F4062"/>
    <w:rsid w:val="3A80A5E6"/>
    <w:rsid w:val="3ACA44AC"/>
    <w:rsid w:val="3B0C1AC0"/>
    <w:rsid w:val="3B611F26"/>
    <w:rsid w:val="3B6EF65C"/>
    <w:rsid w:val="3C2D66A6"/>
    <w:rsid w:val="3C4F47D6"/>
    <w:rsid w:val="3DFA7CBC"/>
    <w:rsid w:val="3E1E323F"/>
    <w:rsid w:val="3E3DBE28"/>
    <w:rsid w:val="3F475747"/>
    <w:rsid w:val="3F64CCF9"/>
    <w:rsid w:val="3F84DBB5"/>
    <w:rsid w:val="3F85AF10"/>
    <w:rsid w:val="3F86E898"/>
    <w:rsid w:val="3FD1EAFF"/>
    <w:rsid w:val="4015025C"/>
    <w:rsid w:val="40AD9593"/>
    <w:rsid w:val="40E69858"/>
    <w:rsid w:val="411625F5"/>
    <w:rsid w:val="419DC267"/>
    <w:rsid w:val="42D24366"/>
    <w:rsid w:val="43A4D64C"/>
    <w:rsid w:val="43BC8C20"/>
    <w:rsid w:val="43BDECE6"/>
    <w:rsid w:val="448CFDB9"/>
    <w:rsid w:val="44ACFFAC"/>
    <w:rsid w:val="4598D519"/>
    <w:rsid w:val="45F62A1C"/>
    <w:rsid w:val="468443E0"/>
    <w:rsid w:val="471B5105"/>
    <w:rsid w:val="471FD6C4"/>
    <w:rsid w:val="47817519"/>
    <w:rsid w:val="47AC070F"/>
    <w:rsid w:val="47E4A06E"/>
    <w:rsid w:val="47F23945"/>
    <w:rsid w:val="48345107"/>
    <w:rsid w:val="48C2BA29"/>
    <w:rsid w:val="48F80158"/>
    <w:rsid w:val="492C9156"/>
    <w:rsid w:val="492DCADE"/>
    <w:rsid w:val="493E6ABF"/>
    <w:rsid w:val="4948522F"/>
    <w:rsid w:val="498AFD27"/>
    <w:rsid w:val="4A414481"/>
    <w:rsid w:val="4A5C9CFD"/>
    <w:rsid w:val="4B20F15D"/>
    <w:rsid w:val="4B6BF1C9"/>
    <w:rsid w:val="4B807530"/>
    <w:rsid w:val="4BA057C9"/>
    <w:rsid w:val="4BAFD66E"/>
    <w:rsid w:val="4BB8373B"/>
    <w:rsid w:val="4D03C716"/>
    <w:rsid w:val="4D07C22A"/>
    <w:rsid w:val="4D13188E"/>
    <w:rsid w:val="4D3D53FE"/>
    <w:rsid w:val="4D3D61A6"/>
    <w:rsid w:val="4D9F9257"/>
    <w:rsid w:val="4E6253A1"/>
    <w:rsid w:val="4E75F2F9"/>
    <w:rsid w:val="4EC82F49"/>
    <w:rsid w:val="4ECD52CB"/>
    <w:rsid w:val="4F2E7C88"/>
    <w:rsid w:val="4F91CA31"/>
    <w:rsid w:val="4FAC0827"/>
    <w:rsid w:val="503F62EC"/>
    <w:rsid w:val="505C817E"/>
    <w:rsid w:val="50C4488D"/>
    <w:rsid w:val="513338D9"/>
    <w:rsid w:val="515D7A15"/>
    <w:rsid w:val="521DB72C"/>
    <w:rsid w:val="52AA6137"/>
    <w:rsid w:val="52D4AD24"/>
    <w:rsid w:val="5349641C"/>
    <w:rsid w:val="53609340"/>
    <w:rsid w:val="53A68EE7"/>
    <w:rsid w:val="53BAC766"/>
    <w:rsid w:val="53D67F47"/>
    <w:rsid w:val="5428AEDF"/>
    <w:rsid w:val="5445D7F1"/>
    <w:rsid w:val="54665F85"/>
    <w:rsid w:val="54AD4A80"/>
    <w:rsid w:val="54D18B8D"/>
    <w:rsid w:val="54FFA94C"/>
    <w:rsid w:val="55742E73"/>
    <w:rsid w:val="557DC539"/>
    <w:rsid w:val="55B2D270"/>
    <w:rsid w:val="55D40344"/>
    <w:rsid w:val="55D67FF3"/>
    <w:rsid w:val="56123157"/>
    <w:rsid w:val="561301E4"/>
    <w:rsid w:val="56491AE1"/>
    <w:rsid w:val="5712830B"/>
    <w:rsid w:val="589381B7"/>
    <w:rsid w:val="58F30600"/>
    <w:rsid w:val="59412A22"/>
    <w:rsid w:val="59E4EAC4"/>
    <w:rsid w:val="5A7EC806"/>
    <w:rsid w:val="5B2D9874"/>
    <w:rsid w:val="5C0AF127"/>
    <w:rsid w:val="5C14ED16"/>
    <w:rsid w:val="5C824368"/>
    <w:rsid w:val="5DEA3A21"/>
    <w:rsid w:val="5E26FF57"/>
    <w:rsid w:val="5EC6F0F9"/>
    <w:rsid w:val="5EDA7A55"/>
    <w:rsid w:val="5F0EB413"/>
    <w:rsid w:val="5F2C7215"/>
    <w:rsid w:val="609DA2D4"/>
    <w:rsid w:val="611304B9"/>
    <w:rsid w:val="61D4A3E3"/>
    <w:rsid w:val="62002361"/>
    <w:rsid w:val="627C4114"/>
    <w:rsid w:val="62D6E0C3"/>
    <w:rsid w:val="634495A3"/>
    <w:rsid w:val="6388F9CC"/>
    <w:rsid w:val="643A227C"/>
    <w:rsid w:val="64CCBC96"/>
    <w:rsid w:val="65075F4C"/>
    <w:rsid w:val="652B725F"/>
    <w:rsid w:val="6550B9CF"/>
    <w:rsid w:val="6569296B"/>
    <w:rsid w:val="656D89E0"/>
    <w:rsid w:val="65BBCF5C"/>
    <w:rsid w:val="65C17AAD"/>
    <w:rsid w:val="663F2F69"/>
    <w:rsid w:val="668769A8"/>
    <w:rsid w:val="66D0EEF5"/>
    <w:rsid w:val="66F568FB"/>
    <w:rsid w:val="66FC40F9"/>
    <w:rsid w:val="67542796"/>
    <w:rsid w:val="67784E9C"/>
    <w:rsid w:val="68AAC9DD"/>
    <w:rsid w:val="691E0FC0"/>
    <w:rsid w:val="696A83FB"/>
    <w:rsid w:val="69EB2E25"/>
    <w:rsid w:val="69EDE614"/>
    <w:rsid w:val="6A0C05A4"/>
    <w:rsid w:val="6A9CD956"/>
    <w:rsid w:val="6C829420"/>
    <w:rsid w:val="6CA5C5CD"/>
    <w:rsid w:val="6CB557D2"/>
    <w:rsid w:val="6EB92C48"/>
    <w:rsid w:val="6F0559A5"/>
    <w:rsid w:val="6F2A90A3"/>
    <w:rsid w:val="6FA94B57"/>
    <w:rsid w:val="70065DBE"/>
    <w:rsid w:val="70302A16"/>
    <w:rsid w:val="704EFD09"/>
    <w:rsid w:val="708E9FBC"/>
    <w:rsid w:val="70DED478"/>
    <w:rsid w:val="70FBED7C"/>
    <w:rsid w:val="7176C0C1"/>
    <w:rsid w:val="7184B13B"/>
    <w:rsid w:val="71F0CD0A"/>
    <w:rsid w:val="7247AC73"/>
    <w:rsid w:val="7256BF0C"/>
    <w:rsid w:val="72810084"/>
    <w:rsid w:val="72D5C637"/>
    <w:rsid w:val="730532A6"/>
    <w:rsid w:val="7311DC17"/>
    <w:rsid w:val="736E145F"/>
    <w:rsid w:val="742C10C7"/>
    <w:rsid w:val="74A534F7"/>
    <w:rsid w:val="74ECA7BE"/>
    <w:rsid w:val="74F7727C"/>
    <w:rsid w:val="751E0B3B"/>
    <w:rsid w:val="75373621"/>
    <w:rsid w:val="757F4D35"/>
    <w:rsid w:val="76AC8DBC"/>
    <w:rsid w:val="76B340BF"/>
    <w:rsid w:val="76B379AF"/>
    <w:rsid w:val="77F4022C"/>
    <w:rsid w:val="78013C1F"/>
    <w:rsid w:val="78A2B6B2"/>
    <w:rsid w:val="78B6EDF7"/>
    <w:rsid w:val="795E30A3"/>
    <w:rsid w:val="799BC860"/>
    <w:rsid w:val="7A2D9577"/>
    <w:rsid w:val="7AA3A15B"/>
    <w:rsid w:val="7AC6B3AF"/>
    <w:rsid w:val="7B38F987"/>
    <w:rsid w:val="7B5667B3"/>
    <w:rsid w:val="7BA407DF"/>
    <w:rsid w:val="7CCDA08B"/>
    <w:rsid w:val="7CE58B85"/>
    <w:rsid w:val="7D8A5F1A"/>
    <w:rsid w:val="7DF65796"/>
    <w:rsid w:val="7E540222"/>
    <w:rsid w:val="7E87808D"/>
    <w:rsid w:val="7EA0EDD7"/>
    <w:rsid w:val="7F8C9561"/>
  </w:rsids>
  <m:mathPr>
    <m:mathFont m:val="Cambria Math"/>
    <m:brkBin m:val="before"/>
    <m:brkBinSub m:val="--"/>
    <m:smallFrac m:val="0"/>
    <m:dispDef/>
    <m:lMargin m:val="0"/>
    <m:rMargin m:val="0"/>
    <m:defJc m:val="centerGroup"/>
    <m:wrapIndent m:val="1440"/>
    <m:intLim m:val="subSup"/>
    <m:naryLim m:val="undOvr"/>
  </m:mathPr>
  <w:themeFontLang w:val="es-419"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9484E"/>
  <w15:docId w15:val="{C6B63620-972E-45EE-8FA2-9169D10C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Heading1">
    <w:name w:val="heading 1"/>
    <w:basedOn w:val="Normal"/>
    <w:uiPriority w:val="9"/>
    <w:qFormat/>
    <w:pPr>
      <w:ind w:left="112"/>
      <w:outlineLvl w:val="0"/>
    </w:pPr>
    <w:rPr>
      <w:b/>
      <w:bCs/>
    </w:rPr>
  </w:style>
  <w:style w:type="paragraph" w:styleId="Heading2">
    <w:name w:val="heading 2"/>
    <w:basedOn w:val="Normal"/>
    <w:next w:val="Normal"/>
    <w:link w:val="Heading2Char"/>
    <w:uiPriority w:val="9"/>
    <w:semiHidden/>
    <w:unhideWhenUsed/>
    <w:qFormat/>
    <w:rsid w:val="002D6F0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Title">
    <w:name w:val="Title"/>
    <w:basedOn w:val="Normal"/>
    <w:uiPriority w:val="10"/>
    <w:qFormat/>
    <w:pPr>
      <w:spacing w:before="1"/>
      <w:ind w:left="112"/>
    </w:pPr>
    <w:rPr>
      <w:b/>
      <w:bCs/>
      <w:sz w:val="28"/>
      <w:szCs w:val="28"/>
    </w:rPr>
  </w:style>
  <w:style w:type="paragraph" w:styleId="ListParagraph">
    <w:name w:val="List Paragraph"/>
    <w:aliases w:val="Párrafo de cita,Texto,Lista multicolor - Énfasis 11,Lista vistosa - Énfasis 11"/>
    <w:basedOn w:val="Normal"/>
    <w:link w:val="ListParagraphChar"/>
    <w:uiPriority w:val="1"/>
    <w:qFormat/>
    <w:pPr>
      <w:ind w:left="833" w:hanging="361"/>
      <w:jc w:val="both"/>
    </w:pPr>
  </w:style>
  <w:style w:type="paragraph" w:customStyle="1" w:styleId="TableParagraph">
    <w:name w:val="Table Paragraph"/>
    <w:basedOn w:val="Normal"/>
    <w:uiPriority w:val="1"/>
    <w:qFormat/>
    <w:pPr>
      <w:ind w:left="110"/>
    </w:pPr>
  </w:style>
  <w:style w:type="paragraph" w:styleId="Revision">
    <w:name w:val="Revision"/>
    <w:hidden/>
    <w:uiPriority w:val="99"/>
    <w:semiHidden/>
    <w:rsid w:val="00F96FC3"/>
    <w:pPr>
      <w:widowControl/>
      <w:autoSpaceDE/>
      <w:autoSpaceDN/>
    </w:pPr>
    <w:rPr>
      <w:rFonts w:ascii="Calibri" w:eastAsia="Calibri" w:hAnsi="Calibri" w:cs="Calibri"/>
      <w:lang w:val="es-ES"/>
    </w:rPr>
  </w:style>
  <w:style w:type="character" w:styleId="CommentReference">
    <w:name w:val="annotation reference"/>
    <w:basedOn w:val="DefaultParagraphFont"/>
    <w:uiPriority w:val="99"/>
    <w:semiHidden/>
    <w:unhideWhenUsed/>
    <w:rsid w:val="00F96FC3"/>
    <w:rPr>
      <w:sz w:val="16"/>
      <w:szCs w:val="16"/>
    </w:rPr>
  </w:style>
  <w:style w:type="paragraph" w:styleId="CommentText">
    <w:name w:val="annotation text"/>
    <w:basedOn w:val="Normal"/>
    <w:link w:val="CommentTextChar"/>
    <w:uiPriority w:val="99"/>
    <w:unhideWhenUsed/>
    <w:rsid w:val="00F96FC3"/>
    <w:rPr>
      <w:sz w:val="20"/>
      <w:szCs w:val="20"/>
    </w:rPr>
  </w:style>
  <w:style w:type="character" w:customStyle="1" w:styleId="CommentTextChar">
    <w:name w:val="Comment Text Char"/>
    <w:basedOn w:val="DefaultParagraphFont"/>
    <w:link w:val="CommentText"/>
    <w:uiPriority w:val="99"/>
    <w:rsid w:val="00F96FC3"/>
    <w:rPr>
      <w:rFonts w:ascii="Calibri" w:eastAsia="Calibri" w:hAnsi="Calibri" w:cs="Calibri"/>
      <w:sz w:val="20"/>
      <w:szCs w:val="20"/>
      <w:lang w:val="es-ES"/>
    </w:rPr>
  </w:style>
  <w:style w:type="paragraph" w:styleId="CommentSubject">
    <w:name w:val="annotation subject"/>
    <w:basedOn w:val="CommentText"/>
    <w:next w:val="CommentText"/>
    <w:link w:val="CommentSubjectChar"/>
    <w:uiPriority w:val="99"/>
    <w:semiHidden/>
    <w:unhideWhenUsed/>
    <w:rsid w:val="00F96FC3"/>
    <w:rPr>
      <w:b/>
      <w:bCs/>
    </w:rPr>
  </w:style>
  <w:style w:type="character" w:customStyle="1" w:styleId="CommentSubjectChar">
    <w:name w:val="Comment Subject Char"/>
    <w:basedOn w:val="CommentTextChar"/>
    <w:link w:val="CommentSubject"/>
    <w:uiPriority w:val="99"/>
    <w:semiHidden/>
    <w:rsid w:val="00F96FC3"/>
    <w:rPr>
      <w:rFonts w:ascii="Calibri" w:eastAsia="Calibri" w:hAnsi="Calibri" w:cs="Calibri"/>
      <w:b/>
      <w:bCs/>
      <w:sz w:val="20"/>
      <w:szCs w:val="20"/>
      <w:lang w:val="es-ES"/>
    </w:rPr>
  </w:style>
  <w:style w:type="character" w:styleId="Hyperlink">
    <w:name w:val="Hyperlink"/>
    <w:basedOn w:val="DefaultParagraphFont"/>
    <w:uiPriority w:val="99"/>
    <w:unhideWhenUsed/>
    <w:rsid w:val="00754F80"/>
    <w:rPr>
      <w:color w:val="0000FF" w:themeColor="hyperlink"/>
      <w:u w:val="single"/>
    </w:rPr>
  </w:style>
  <w:style w:type="paragraph" w:styleId="Header">
    <w:name w:val="header"/>
    <w:basedOn w:val="Normal"/>
    <w:link w:val="HeaderChar"/>
    <w:uiPriority w:val="99"/>
    <w:unhideWhenUsed/>
    <w:rsid w:val="00754F80"/>
    <w:pPr>
      <w:tabs>
        <w:tab w:val="center" w:pos="4252"/>
        <w:tab w:val="right" w:pos="8504"/>
      </w:tabs>
    </w:pPr>
  </w:style>
  <w:style w:type="character" w:customStyle="1" w:styleId="HeaderChar">
    <w:name w:val="Header Char"/>
    <w:basedOn w:val="DefaultParagraphFont"/>
    <w:link w:val="Header"/>
    <w:uiPriority w:val="99"/>
    <w:rsid w:val="00754F80"/>
    <w:rPr>
      <w:rFonts w:ascii="Calibri" w:eastAsia="Calibri" w:hAnsi="Calibri" w:cs="Calibri"/>
      <w:lang w:val="es-ES"/>
    </w:rPr>
  </w:style>
  <w:style w:type="paragraph" w:styleId="Footer">
    <w:name w:val="footer"/>
    <w:basedOn w:val="Normal"/>
    <w:link w:val="FooterChar"/>
    <w:uiPriority w:val="99"/>
    <w:unhideWhenUsed/>
    <w:rsid w:val="00754F80"/>
    <w:pPr>
      <w:tabs>
        <w:tab w:val="center" w:pos="4252"/>
        <w:tab w:val="right" w:pos="8504"/>
      </w:tabs>
    </w:pPr>
  </w:style>
  <w:style w:type="character" w:customStyle="1" w:styleId="FooterChar">
    <w:name w:val="Footer Char"/>
    <w:basedOn w:val="DefaultParagraphFont"/>
    <w:link w:val="Footer"/>
    <w:uiPriority w:val="99"/>
    <w:rsid w:val="00754F80"/>
    <w:rPr>
      <w:rFonts w:ascii="Calibri" w:eastAsia="Calibri" w:hAnsi="Calibri" w:cs="Calibri"/>
      <w:lang w:val="es-ES"/>
    </w:rPr>
  </w:style>
  <w:style w:type="table" w:styleId="TableGrid">
    <w:name w:val="Table Grid"/>
    <w:aliases w:val="Tablas UNAB"/>
    <w:basedOn w:val="TableNormal"/>
    <w:uiPriority w:val="39"/>
    <w:rsid w:val="007C4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3D6"/>
    <w:rPr>
      <w:color w:val="605E5C"/>
      <w:shd w:val="clear" w:color="auto" w:fill="E1DFDD"/>
    </w:rPr>
  </w:style>
  <w:style w:type="character" w:customStyle="1" w:styleId="Heading2Char">
    <w:name w:val="Heading 2 Char"/>
    <w:basedOn w:val="DefaultParagraphFont"/>
    <w:link w:val="Heading2"/>
    <w:uiPriority w:val="9"/>
    <w:semiHidden/>
    <w:rsid w:val="002D6F05"/>
    <w:rPr>
      <w:rFonts w:asciiTheme="majorHAnsi" w:eastAsiaTheme="majorEastAsia" w:hAnsiTheme="majorHAnsi" w:cstheme="majorBidi"/>
      <w:color w:val="365F91" w:themeColor="accent1" w:themeShade="BF"/>
      <w:sz w:val="26"/>
      <w:szCs w:val="26"/>
      <w:lang w:val="es-ES"/>
    </w:rPr>
  </w:style>
  <w:style w:type="character" w:styleId="FootnoteReference">
    <w:name w:val="footnote reference"/>
    <w:basedOn w:val="DefaultParagraphFont"/>
    <w:uiPriority w:val="99"/>
    <w:semiHidden/>
    <w:unhideWhenUsed/>
    <w:rsid w:val="0063299E"/>
    <w:rPr>
      <w:vertAlign w:val="superscript"/>
    </w:rPr>
  </w:style>
  <w:style w:type="character" w:customStyle="1" w:styleId="FootnoteTextChar">
    <w:name w:val="Footnote Text Char"/>
    <w:basedOn w:val="DefaultParagraphFont"/>
    <w:link w:val="FootnoteText"/>
    <w:uiPriority w:val="99"/>
    <w:semiHidden/>
    <w:rsid w:val="0063299E"/>
    <w:rPr>
      <w:sz w:val="20"/>
      <w:szCs w:val="20"/>
    </w:rPr>
  </w:style>
  <w:style w:type="paragraph" w:styleId="FootnoteText">
    <w:name w:val="footnote text"/>
    <w:basedOn w:val="Normal"/>
    <w:link w:val="FootnoteTextChar"/>
    <w:uiPriority w:val="99"/>
    <w:semiHidden/>
    <w:unhideWhenUsed/>
    <w:rsid w:val="0063299E"/>
    <w:rPr>
      <w:rFonts w:asciiTheme="minorHAnsi" w:eastAsiaTheme="minorHAnsi" w:hAnsiTheme="minorHAnsi" w:cstheme="minorBidi"/>
      <w:sz w:val="20"/>
      <w:szCs w:val="20"/>
      <w:lang w:val="en-US"/>
    </w:rPr>
  </w:style>
  <w:style w:type="character" w:customStyle="1" w:styleId="TextonotapieCar1">
    <w:name w:val="Texto nota pie Car1"/>
    <w:basedOn w:val="DefaultParagraphFont"/>
    <w:uiPriority w:val="99"/>
    <w:semiHidden/>
    <w:rsid w:val="0063299E"/>
    <w:rPr>
      <w:rFonts w:ascii="Calibri" w:eastAsia="Calibri" w:hAnsi="Calibri" w:cs="Calibri"/>
      <w:sz w:val="20"/>
      <w:szCs w:val="20"/>
      <w:lang w:val="es-ES"/>
    </w:rPr>
  </w:style>
  <w:style w:type="character" w:styleId="Strong">
    <w:name w:val="Strong"/>
    <w:basedOn w:val="DefaultParagraphFont"/>
    <w:uiPriority w:val="22"/>
    <w:qFormat/>
    <w:rsid w:val="00B83BAB"/>
    <w:rPr>
      <w:b/>
      <w:bCs/>
    </w:rPr>
  </w:style>
  <w:style w:type="character" w:customStyle="1" w:styleId="ListParagraphChar">
    <w:name w:val="List Paragraph Char"/>
    <w:aliases w:val="Párrafo de cita Char,Texto Char,Lista multicolor - Énfasis 11 Char,Lista vistosa - Énfasis 11 Char"/>
    <w:basedOn w:val="DefaultParagraphFont"/>
    <w:link w:val="ListParagraph"/>
    <w:uiPriority w:val="34"/>
    <w:locked/>
    <w:rsid w:val="00B83BAB"/>
    <w:rPr>
      <w:rFonts w:ascii="Calibri" w:eastAsia="Calibri" w:hAnsi="Calibri" w:cs="Calibri"/>
      <w:lang w:val="es-ES"/>
    </w:rPr>
  </w:style>
  <w:style w:type="table" w:styleId="GridTable3-Accent3">
    <w:name w:val="Grid Table 3 Accent 3"/>
    <w:basedOn w:val="TableNormal"/>
    <w:uiPriority w:val="48"/>
    <w:rsid w:val="00B83BAB"/>
    <w:pPr>
      <w:widowControl/>
      <w:autoSpaceDE/>
      <w:autoSpaceDN/>
    </w:pPr>
    <w:rPr>
      <w:kern w:val="2"/>
      <w:lang w:val="es-CL"/>
      <w14:ligatures w14:val="standardContextual"/>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1Light-Accent3">
    <w:name w:val="Grid Table 1 Light Accent 3"/>
    <w:basedOn w:val="TableNormal"/>
    <w:uiPriority w:val="46"/>
    <w:rsid w:val="00B83BAB"/>
    <w:pPr>
      <w:widowControl/>
      <w:autoSpaceDE/>
      <w:autoSpaceDN/>
    </w:pPr>
    <w:rPr>
      <w:kern w:val="2"/>
      <w:lang w:val="es-CL"/>
      <w14:ligatures w14:val="standardContextual"/>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B83BA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s-CL" w:eastAsia="es-CL"/>
    </w:rPr>
  </w:style>
  <w:style w:type="paragraph" w:styleId="TOC1">
    <w:name w:val="toc 1"/>
    <w:basedOn w:val="Normal"/>
    <w:next w:val="Normal"/>
    <w:autoRedefine/>
    <w:uiPriority w:val="39"/>
    <w:unhideWhenUsed/>
    <w:rsid w:val="00B83BAB"/>
    <w:pPr>
      <w:widowControl/>
      <w:autoSpaceDE/>
      <w:autoSpaceDN/>
      <w:spacing w:after="100" w:line="259" w:lineRule="auto"/>
    </w:pPr>
    <w:rPr>
      <w:rFonts w:asciiTheme="minorHAnsi" w:eastAsiaTheme="minorHAnsi" w:hAnsiTheme="minorHAnsi" w:cstheme="minorBidi"/>
      <w:kern w:val="2"/>
      <w:lang w:val="es-CL"/>
      <w14:ligatures w14:val="standardContextual"/>
    </w:rPr>
  </w:style>
  <w:style w:type="paragraph" w:styleId="TOC2">
    <w:name w:val="toc 2"/>
    <w:basedOn w:val="Normal"/>
    <w:next w:val="Normal"/>
    <w:autoRedefine/>
    <w:uiPriority w:val="39"/>
    <w:unhideWhenUsed/>
    <w:rsid w:val="00B83BAB"/>
    <w:pPr>
      <w:spacing w:after="100"/>
      <w:ind w:left="220"/>
    </w:pPr>
  </w:style>
  <w:style w:type="table" w:styleId="PlainTable2">
    <w:name w:val="Plain Table 2"/>
    <w:basedOn w:val="TableNormal"/>
    <w:uiPriority w:val="42"/>
    <w:rsid w:val="0006203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06203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0620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
    <w:name w:val="Mention"/>
    <w:basedOn w:val="DefaultParagraphFont"/>
    <w:uiPriority w:val="99"/>
    <w:unhideWhenUsed/>
    <w:rsid w:val="00752E65"/>
    <w:rPr>
      <w:color w:val="2B579A"/>
      <w:shd w:val="clear" w:color="auto" w:fill="E1DFDD"/>
    </w:rPr>
  </w:style>
  <w:style w:type="character" w:customStyle="1" w:styleId="Textodemarcadordeposicin">
    <w:name w:val="Texto de marcador de posición"/>
    <w:basedOn w:val="DefaultParagraphFont"/>
    <w:uiPriority w:val="99"/>
    <w:semiHidden/>
    <w:rsid w:val="00C042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588743">
      <w:bodyDiv w:val="1"/>
      <w:marLeft w:val="0"/>
      <w:marRight w:val="0"/>
      <w:marTop w:val="0"/>
      <w:marBottom w:val="0"/>
      <w:divBdr>
        <w:top w:val="none" w:sz="0" w:space="0" w:color="auto"/>
        <w:left w:val="none" w:sz="0" w:space="0" w:color="auto"/>
        <w:bottom w:val="none" w:sz="0" w:space="0" w:color="auto"/>
        <w:right w:val="none" w:sz="0" w:space="0" w:color="auto"/>
      </w:divBdr>
    </w:div>
    <w:div w:id="585000404">
      <w:bodyDiv w:val="1"/>
      <w:marLeft w:val="0"/>
      <w:marRight w:val="0"/>
      <w:marTop w:val="0"/>
      <w:marBottom w:val="0"/>
      <w:divBdr>
        <w:top w:val="none" w:sz="0" w:space="0" w:color="auto"/>
        <w:left w:val="none" w:sz="0" w:space="0" w:color="auto"/>
        <w:bottom w:val="none" w:sz="0" w:space="0" w:color="auto"/>
        <w:right w:val="none" w:sz="0" w:space="0" w:color="auto"/>
      </w:divBdr>
    </w:div>
    <w:div w:id="739474729">
      <w:bodyDiv w:val="1"/>
      <w:marLeft w:val="0"/>
      <w:marRight w:val="0"/>
      <w:marTop w:val="0"/>
      <w:marBottom w:val="0"/>
      <w:divBdr>
        <w:top w:val="none" w:sz="0" w:space="0" w:color="auto"/>
        <w:left w:val="none" w:sz="0" w:space="0" w:color="auto"/>
        <w:bottom w:val="none" w:sz="0" w:space="0" w:color="auto"/>
        <w:right w:val="none" w:sz="0" w:space="0" w:color="auto"/>
      </w:divBdr>
    </w:div>
    <w:div w:id="1104618071">
      <w:bodyDiv w:val="1"/>
      <w:marLeft w:val="0"/>
      <w:marRight w:val="0"/>
      <w:marTop w:val="0"/>
      <w:marBottom w:val="0"/>
      <w:divBdr>
        <w:top w:val="none" w:sz="0" w:space="0" w:color="auto"/>
        <w:left w:val="none" w:sz="0" w:space="0" w:color="auto"/>
        <w:bottom w:val="none" w:sz="0" w:space="0" w:color="auto"/>
        <w:right w:val="none" w:sz="0" w:space="0" w:color="auto"/>
      </w:divBdr>
    </w:div>
    <w:div w:id="1222713967">
      <w:bodyDiv w:val="1"/>
      <w:marLeft w:val="0"/>
      <w:marRight w:val="0"/>
      <w:marTop w:val="0"/>
      <w:marBottom w:val="0"/>
      <w:divBdr>
        <w:top w:val="none" w:sz="0" w:space="0" w:color="auto"/>
        <w:left w:val="none" w:sz="0" w:space="0" w:color="auto"/>
        <w:bottom w:val="none" w:sz="0" w:space="0" w:color="auto"/>
        <w:right w:val="none" w:sz="0" w:space="0" w:color="auto"/>
      </w:divBdr>
    </w:div>
    <w:div w:id="1609653257">
      <w:bodyDiv w:val="1"/>
      <w:marLeft w:val="0"/>
      <w:marRight w:val="0"/>
      <w:marTop w:val="0"/>
      <w:marBottom w:val="0"/>
      <w:divBdr>
        <w:top w:val="none" w:sz="0" w:space="0" w:color="auto"/>
        <w:left w:val="none" w:sz="0" w:space="0" w:color="auto"/>
        <w:bottom w:val="none" w:sz="0" w:space="0" w:color="auto"/>
        <w:right w:val="none" w:sz="0" w:space="0" w:color="auto"/>
      </w:divBdr>
    </w:div>
    <w:div w:id="1618755297">
      <w:bodyDiv w:val="1"/>
      <w:marLeft w:val="0"/>
      <w:marRight w:val="0"/>
      <w:marTop w:val="0"/>
      <w:marBottom w:val="0"/>
      <w:divBdr>
        <w:top w:val="none" w:sz="0" w:space="0" w:color="auto"/>
        <w:left w:val="none" w:sz="0" w:space="0" w:color="auto"/>
        <w:bottom w:val="none" w:sz="0" w:space="0" w:color="auto"/>
        <w:right w:val="none" w:sz="0" w:space="0" w:color="auto"/>
      </w:divBdr>
    </w:div>
    <w:div w:id="2079747524">
      <w:bodyDiv w:val="1"/>
      <w:marLeft w:val="0"/>
      <w:marRight w:val="0"/>
      <w:marTop w:val="0"/>
      <w:marBottom w:val="0"/>
      <w:divBdr>
        <w:top w:val="none" w:sz="0" w:space="0" w:color="auto"/>
        <w:left w:val="none" w:sz="0" w:space="0" w:color="auto"/>
        <w:bottom w:val="none" w:sz="0" w:space="0" w:color="auto"/>
        <w:right w:val="none" w:sz="0" w:space="0" w:color="auto"/>
      </w:divBdr>
    </w:div>
    <w:div w:id="2136560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cmsantiago@unab.cl" TargetMode="External"/><Relationship Id="rId18" Type="http://schemas.openxmlformats.org/officeDocument/2006/relationships/hyperlink" Target="https://plataforma.vinculacion.unab.cl/?_gl=1*lktr9b*_gcl_au*MTA0MDkyMDIxNC4xNjk0MTgzNzU0"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plataforma.vinculacion.unab.cl/" TargetMode="External"/><Relationship Id="rId7" Type="http://schemas.openxmlformats.org/officeDocument/2006/relationships/settings" Target="settings.xml"/><Relationship Id="rId12" Type="http://schemas.openxmlformats.org/officeDocument/2006/relationships/hyperlink" Target="mailto:vcmsantiago@unab.cl" TargetMode="External"/><Relationship Id="rId17" Type="http://schemas.openxmlformats.org/officeDocument/2006/relationships/hyperlink" Target="mailto:maria.cabello@unab.c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arbara.rodriguez@unab.c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nculacion.unab.cl/modelo"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rjorie.lara@unab.c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bobadilla@unab.cl"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bfeeb20-af50-4443-9c2a-58d9be86c963" xsi:nil="true"/>
    <lcf76f155ced4ddcb4097134ff3c332f xmlns="e0de1b1a-4368-425f-be68-2d2b1e1530c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813E81C7322C7148B9033370E9096A1B" ma:contentTypeVersion="18" ma:contentTypeDescription="Crear nuevo documento." ma:contentTypeScope="" ma:versionID="791d642219f1a94426e4f04ccec59283">
  <xsd:schema xmlns:xsd="http://www.w3.org/2001/XMLSchema" xmlns:xs="http://www.w3.org/2001/XMLSchema" xmlns:p="http://schemas.microsoft.com/office/2006/metadata/properties" xmlns:ns2="e0de1b1a-4368-425f-be68-2d2b1e1530cc" xmlns:ns3="ebfeeb20-af50-4443-9c2a-58d9be86c963" targetNamespace="http://schemas.microsoft.com/office/2006/metadata/properties" ma:root="true" ma:fieldsID="f860a14d4e79875fa2a78062adda64f9" ns2:_="" ns3:_="">
    <xsd:import namespace="e0de1b1a-4368-425f-be68-2d2b1e1530cc"/>
    <xsd:import namespace="ebfeeb20-af50-4443-9c2a-58d9be86c9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e1b1a-4368-425f-be68-2d2b1e153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71996052-62f5-4f90-af1f-7dc781ad549c"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eeb20-af50-4443-9c2a-58d9be86c963"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c88a172-cf83-4a6a-a1e8-a5ca31f2cb09}" ma:internalName="TaxCatchAll" ma:showField="CatchAllData" ma:web="ebfeeb20-af50-4443-9c2a-58d9be86c9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9E3A72-B6AD-40F9-8D9E-478F1A3ABF45}">
  <ds:schemaRefs>
    <ds:schemaRef ds:uri="http://schemas.microsoft.com/sharepoint/v3/contenttype/forms"/>
  </ds:schemaRefs>
</ds:datastoreItem>
</file>

<file path=customXml/itemProps2.xml><?xml version="1.0" encoding="utf-8"?>
<ds:datastoreItem xmlns:ds="http://schemas.openxmlformats.org/officeDocument/2006/customXml" ds:itemID="{2913B815-4FA6-48EC-9351-3293EF401C21}">
  <ds:schemaRefs>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http://purl.org/dc/elements/1.1/"/>
    <ds:schemaRef ds:uri="ebfeeb20-af50-4443-9c2a-58d9be86c963"/>
    <ds:schemaRef ds:uri="http://www.w3.org/XML/1998/namespace"/>
    <ds:schemaRef ds:uri="e0de1b1a-4368-425f-be68-2d2b1e1530cc"/>
    <ds:schemaRef ds:uri="http://schemas.microsoft.com/office/2006/metadata/properties"/>
  </ds:schemaRefs>
</ds:datastoreItem>
</file>

<file path=customXml/itemProps3.xml><?xml version="1.0" encoding="utf-8"?>
<ds:datastoreItem xmlns:ds="http://schemas.openxmlformats.org/officeDocument/2006/customXml" ds:itemID="{4A475B56-412A-4655-8BF2-E6E2EFCFE166}">
  <ds:schemaRefs>
    <ds:schemaRef ds:uri="http://schemas.openxmlformats.org/officeDocument/2006/bibliography"/>
  </ds:schemaRefs>
</ds:datastoreItem>
</file>

<file path=customXml/itemProps4.xml><?xml version="1.0" encoding="utf-8"?>
<ds:datastoreItem xmlns:ds="http://schemas.openxmlformats.org/officeDocument/2006/customXml" ds:itemID="{09F91158-B66D-474F-9F5D-130155FB2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e1b1a-4368-425f-be68-2d2b1e1530cc"/>
    <ds:schemaRef ds:uri="ebfeeb20-af50-4443-9c2a-58d9be86c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1</Pages>
  <Words>6359</Words>
  <Characters>36249</Characters>
  <Application>Microsoft Office Word</Application>
  <DocSecurity>4</DocSecurity>
  <Lines>302</Lines>
  <Paragraphs>85</Paragraphs>
  <ScaleCrop>false</ScaleCrop>
  <HeadingPairs>
    <vt:vector size="2" baseType="variant">
      <vt:variant>
        <vt:lpstr>Título</vt:lpstr>
      </vt:variant>
      <vt:variant>
        <vt:i4>1</vt:i4>
      </vt:variant>
    </vt:vector>
  </HeadingPairs>
  <TitlesOfParts>
    <vt:vector size="1" baseType="lpstr">
      <vt:lpstr>CARTA DE PATROCINIO</vt:lpstr>
    </vt:vector>
  </TitlesOfParts>
  <Company/>
  <LinksUpToDate>false</LinksUpToDate>
  <CharactersWithSpaces>42523</CharactersWithSpaces>
  <SharedDoc>false</SharedDoc>
  <HLinks>
    <vt:vector size="294" baseType="variant">
      <vt:variant>
        <vt:i4>2162743</vt:i4>
      </vt:variant>
      <vt:variant>
        <vt:i4>267</vt:i4>
      </vt:variant>
      <vt:variant>
        <vt:i4>0</vt:i4>
      </vt:variant>
      <vt:variant>
        <vt:i4>5</vt:i4>
      </vt:variant>
      <vt:variant>
        <vt:lpwstr>https://plataforma.vinculacion.unab.cl/</vt:lpwstr>
      </vt:variant>
      <vt:variant>
        <vt:lpwstr/>
      </vt:variant>
      <vt:variant>
        <vt:i4>4390945</vt:i4>
      </vt:variant>
      <vt:variant>
        <vt:i4>264</vt:i4>
      </vt:variant>
      <vt:variant>
        <vt:i4>0</vt:i4>
      </vt:variant>
      <vt:variant>
        <vt:i4>5</vt:i4>
      </vt:variant>
      <vt:variant>
        <vt:lpwstr>https://plataforma.vinculacion.unab.cl/?_gl=1*lktr9b*_gcl_au*MTA0MDkyMDIxNC4xNjk0MTgzNzU0</vt:lpwstr>
      </vt:variant>
      <vt:variant>
        <vt:lpwstr/>
      </vt:variant>
      <vt:variant>
        <vt:i4>4718635</vt:i4>
      </vt:variant>
      <vt:variant>
        <vt:i4>261</vt:i4>
      </vt:variant>
      <vt:variant>
        <vt:i4>0</vt:i4>
      </vt:variant>
      <vt:variant>
        <vt:i4>5</vt:i4>
      </vt:variant>
      <vt:variant>
        <vt:lpwstr>mailto:maria.cabello@unab.cl</vt:lpwstr>
      </vt:variant>
      <vt:variant>
        <vt:lpwstr/>
      </vt:variant>
      <vt:variant>
        <vt:i4>5505061</vt:i4>
      </vt:variant>
      <vt:variant>
        <vt:i4>258</vt:i4>
      </vt:variant>
      <vt:variant>
        <vt:i4>0</vt:i4>
      </vt:variant>
      <vt:variant>
        <vt:i4>5</vt:i4>
      </vt:variant>
      <vt:variant>
        <vt:lpwstr>mailto:barbara.rodriguez@unab.cl</vt:lpwstr>
      </vt:variant>
      <vt:variant>
        <vt:lpwstr/>
      </vt:variant>
      <vt:variant>
        <vt:i4>196711</vt:i4>
      </vt:variant>
      <vt:variant>
        <vt:i4>255</vt:i4>
      </vt:variant>
      <vt:variant>
        <vt:i4>0</vt:i4>
      </vt:variant>
      <vt:variant>
        <vt:i4>5</vt:i4>
      </vt:variant>
      <vt:variant>
        <vt:lpwstr>mailto:Marjorie.lara@unab.cl</vt:lpwstr>
      </vt:variant>
      <vt:variant>
        <vt:lpwstr/>
      </vt:variant>
      <vt:variant>
        <vt:i4>3145753</vt:i4>
      </vt:variant>
      <vt:variant>
        <vt:i4>252</vt:i4>
      </vt:variant>
      <vt:variant>
        <vt:i4>0</vt:i4>
      </vt:variant>
      <vt:variant>
        <vt:i4>5</vt:i4>
      </vt:variant>
      <vt:variant>
        <vt:lpwstr>mailto:vbobadilla@unab.cl</vt:lpwstr>
      </vt:variant>
      <vt:variant>
        <vt:lpwstr/>
      </vt:variant>
      <vt:variant>
        <vt:i4>3407893</vt:i4>
      </vt:variant>
      <vt:variant>
        <vt:i4>249</vt:i4>
      </vt:variant>
      <vt:variant>
        <vt:i4>0</vt:i4>
      </vt:variant>
      <vt:variant>
        <vt:i4>5</vt:i4>
      </vt:variant>
      <vt:variant>
        <vt:lpwstr>mailto:vcmsantiago@unab.cl</vt:lpwstr>
      </vt:variant>
      <vt:variant>
        <vt:lpwstr/>
      </vt:variant>
      <vt:variant>
        <vt:i4>3407893</vt:i4>
      </vt:variant>
      <vt:variant>
        <vt:i4>246</vt:i4>
      </vt:variant>
      <vt:variant>
        <vt:i4>0</vt:i4>
      </vt:variant>
      <vt:variant>
        <vt:i4>5</vt:i4>
      </vt:variant>
      <vt:variant>
        <vt:lpwstr>mailto:vcmsantiago@unab.cl</vt:lpwstr>
      </vt:variant>
      <vt:variant>
        <vt:lpwstr/>
      </vt:variant>
      <vt:variant>
        <vt:i4>1245191</vt:i4>
      </vt:variant>
      <vt:variant>
        <vt:i4>243</vt:i4>
      </vt:variant>
      <vt:variant>
        <vt:i4>0</vt:i4>
      </vt:variant>
      <vt:variant>
        <vt:i4>5</vt:i4>
      </vt:variant>
      <vt:variant>
        <vt:lpwstr>http://vinculacion.unab.cl/modelo</vt:lpwstr>
      </vt:variant>
      <vt:variant>
        <vt:lpwstr/>
      </vt:variant>
      <vt:variant>
        <vt:i4>1441845</vt:i4>
      </vt:variant>
      <vt:variant>
        <vt:i4>236</vt:i4>
      </vt:variant>
      <vt:variant>
        <vt:i4>0</vt:i4>
      </vt:variant>
      <vt:variant>
        <vt:i4>5</vt:i4>
      </vt:variant>
      <vt:variant>
        <vt:lpwstr/>
      </vt:variant>
      <vt:variant>
        <vt:lpwstr>_Toc155949543</vt:lpwstr>
      </vt:variant>
      <vt:variant>
        <vt:i4>1441845</vt:i4>
      </vt:variant>
      <vt:variant>
        <vt:i4>230</vt:i4>
      </vt:variant>
      <vt:variant>
        <vt:i4>0</vt:i4>
      </vt:variant>
      <vt:variant>
        <vt:i4>5</vt:i4>
      </vt:variant>
      <vt:variant>
        <vt:lpwstr/>
      </vt:variant>
      <vt:variant>
        <vt:lpwstr>_Toc155949542</vt:lpwstr>
      </vt:variant>
      <vt:variant>
        <vt:i4>1441845</vt:i4>
      </vt:variant>
      <vt:variant>
        <vt:i4>224</vt:i4>
      </vt:variant>
      <vt:variant>
        <vt:i4>0</vt:i4>
      </vt:variant>
      <vt:variant>
        <vt:i4>5</vt:i4>
      </vt:variant>
      <vt:variant>
        <vt:lpwstr/>
      </vt:variant>
      <vt:variant>
        <vt:lpwstr>_Toc155949541</vt:lpwstr>
      </vt:variant>
      <vt:variant>
        <vt:i4>1441845</vt:i4>
      </vt:variant>
      <vt:variant>
        <vt:i4>218</vt:i4>
      </vt:variant>
      <vt:variant>
        <vt:i4>0</vt:i4>
      </vt:variant>
      <vt:variant>
        <vt:i4>5</vt:i4>
      </vt:variant>
      <vt:variant>
        <vt:lpwstr/>
      </vt:variant>
      <vt:variant>
        <vt:lpwstr>_Toc155949540</vt:lpwstr>
      </vt:variant>
      <vt:variant>
        <vt:i4>1114165</vt:i4>
      </vt:variant>
      <vt:variant>
        <vt:i4>212</vt:i4>
      </vt:variant>
      <vt:variant>
        <vt:i4>0</vt:i4>
      </vt:variant>
      <vt:variant>
        <vt:i4>5</vt:i4>
      </vt:variant>
      <vt:variant>
        <vt:lpwstr/>
      </vt:variant>
      <vt:variant>
        <vt:lpwstr>_Toc155949539</vt:lpwstr>
      </vt:variant>
      <vt:variant>
        <vt:i4>1114165</vt:i4>
      </vt:variant>
      <vt:variant>
        <vt:i4>206</vt:i4>
      </vt:variant>
      <vt:variant>
        <vt:i4>0</vt:i4>
      </vt:variant>
      <vt:variant>
        <vt:i4>5</vt:i4>
      </vt:variant>
      <vt:variant>
        <vt:lpwstr/>
      </vt:variant>
      <vt:variant>
        <vt:lpwstr>_Toc155949538</vt:lpwstr>
      </vt:variant>
      <vt:variant>
        <vt:i4>1114165</vt:i4>
      </vt:variant>
      <vt:variant>
        <vt:i4>200</vt:i4>
      </vt:variant>
      <vt:variant>
        <vt:i4>0</vt:i4>
      </vt:variant>
      <vt:variant>
        <vt:i4>5</vt:i4>
      </vt:variant>
      <vt:variant>
        <vt:lpwstr/>
      </vt:variant>
      <vt:variant>
        <vt:lpwstr>_Toc155949537</vt:lpwstr>
      </vt:variant>
      <vt:variant>
        <vt:i4>1114165</vt:i4>
      </vt:variant>
      <vt:variant>
        <vt:i4>194</vt:i4>
      </vt:variant>
      <vt:variant>
        <vt:i4>0</vt:i4>
      </vt:variant>
      <vt:variant>
        <vt:i4>5</vt:i4>
      </vt:variant>
      <vt:variant>
        <vt:lpwstr/>
      </vt:variant>
      <vt:variant>
        <vt:lpwstr>_Toc155949536</vt:lpwstr>
      </vt:variant>
      <vt:variant>
        <vt:i4>1114165</vt:i4>
      </vt:variant>
      <vt:variant>
        <vt:i4>188</vt:i4>
      </vt:variant>
      <vt:variant>
        <vt:i4>0</vt:i4>
      </vt:variant>
      <vt:variant>
        <vt:i4>5</vt:i4>
      </vt:variant>
      <vt:variant>
        <vt:lpwstr/>
      </vt:variant>
      <vt:variant>
        <vt:lpwstr>_Toc155949535</vt:lpwstr>
      </vt:variant>
      <vt:variant>
        <vt:i4>1114165</vt:i4>
      </vt:variant>
      <vt:variant>
        <vt:i4>182</vt:i4>
      </vt:variant>
      <vt:variant>
        <vt:i4>0</vt:i4>
      </vt:variant>
      <vt:variant>
        <vt:i4>5</vt:i4>
      </vt:variant>
      <vt:variant>
        <vt:lpwstr/>
      </vt:variant>
      <vt:variant>
        <vt:lpwstr>_Toc155949534</vt:lpwstr>
      </vt:variant>
      <vt:variant>
        <vt:i4>1114165</vt:i4>
      </vt:variant>
      <vt:variant>
        <vt:i4>176</vt:i4>
      </vt:variant>
      <vt:variant>
        <vt:i4>0</vt:i4>
      </vt:variant>
      <vt:variant>
        <vt:i4>5</vt:i4>
      </vt:variant>
      <vt:variant>
        <vt:lpwstr/>
      </vt:variant>
      <vt:variant>
        <vt:lpwstr>_Toc155949533</vt:lpwstr>
      </vt:variant>
      <vt:variant>
        <vt:i4>1114165</vt:i4>
      </vt:variant>
      <vt:variant>
        <vt:i4>170</vt:i4>
      </vt:variant>
      <vt:variant>
        <vt:i4>0</vt:i4>
      </vt:variant>
      <vt:variant>
        <vt:i4>5</vt:i4>
      </vt:variant>
      <vt:variant>
        <vt:lpwstr/>
      </vt:variant>
      <vt:variant>
        <vt:lpwstr>_Toc155949532</vt:lpwstr>
      </vt:variant>
      <vt:variant>
        <vt:i4>1114165</vt:i4>
      </vt:variant>
      <vt:variant>
        <vt:i4>164</vt:i4>
      </vt:variant>
      <vt:variant>
        <vt:i4>0</vt:i4>
      </vt:variant>
      <vt:variant>
        <vt:i4>5</vt:i4>
      </vt:variant>
      <vt:variant>
        <vt:lpwstr/>
      </vt:variant>
      <vt:variant>
        <vt:lpwstr>_Toc155949531</vt:lpwstr>
      </vt:variant>
      <vt:variant>
        <vt:i4>1114165</vt:i4>
      </vt:variant>
      <vt:variant>
        <vt:i4>158</vt:i4>
      </vt:variant>
      <vt:variant>
        <vt:i4>0</vt:i4>
      </vt:variant>
      <vt:variant>
        <vt:i4>5</vt:i4>
      </vt:variant>
      <vt:variant>
        <vt:lpwstr/>
      </vt:variant>
      <vt:variant>
        <vt:lpwstr>_Toc155949530</vt:lpwstr>
      </vt:variant>
      <vt:variant>
        <vt:i4>1048629</vt:i4>
      </vt:variant>
      <vt:variant>
        <vt:i4>152</vt:i4>
      </vt:variant>
      <vt:variant>
        <vt:i4>0</vt:i4>
      </vt:variant>
      <vt:variant>
        <vt:i4>5</vt:i4>
      </vt:variant>
      <vt:variant>
        <vt:lpwstr/>
      </vt:variant>
      <vt:variant>
        <vt:lpwstr>_Toc155949529</vt:lpwstr>
      </vt:variant>
      <vt:variant>
        <vt:i4>1048629</vt:i4>
      </vt:variant>
      <vt:variant>
        <vt:i4>146</vt:i4>
      </vt:variant>
      <vt:variant>
        <vt:i4>0</vt:i4>
      </vt:variant>
      <vt:variant>
        <vt:i4>5</vt:i4>
      </vt:variant>
      <vt:variant>
        <vt:lpwstr/>
      </vt:variant>
      <vt:variant>
        <vt:lpwstr>_Toc155949528</vt:lpwstr>
      </vt:variant>
      <vt:variant>
        <vt:i4>1048629</vt:i4>
      </vt:variant>
      <vt:variant>
        <vt:i4>140</vt:i4>
      </vt:variant>
      <vt:variant>
        <vt:i4>0</vt:i4>
      </vt:variant>
      <vt:variant>
        <vt:i4>5</vt:i4>
      </vt:variant>
      <vt:variant>
        <vt:lpwstr/>
      </vt:variant>
      <vt:variant>
        <vt:lpwstr>_Toc155949527</vt:lpwstr>
      </vt:variant>
      <vt:variant>
        <vt:i4>1048629</vt:i4>
      </vt:variant>
      <vt:variant>
        <vt:i4>134</vt:i4>
      </vt:variant>
      <vt:variant>
        <vt:i4>0</vt:i4>
      </vt:variant>
      <vt:variant>
        <vt:i4>5</vt:i4>
      </vt:variant>
      <vt:variant>
        <vt:lpwstr/>
      </vt:variant>
      <vt:variant>
        <vt:lpwstr>_Toc155949526</vt:lpwstr>
      </vt:variant>
      <vt:variant>
        <vt:i4>1048629</vt:i4>
      </vt:variant>
      <vt:variant>
        <vt:i4>128</vt:i4>
      </vt:variant>
      <vt:variant>
        <vt:i4>0</vt:i4>
      </vt:variant>
      <vt:variant>
        <vt:i4>5</vt:i4>
      </vt:variant>
      <vt:variant>
        <vt:lpwstr/>
      </vt:variant>
      <vt:variant>
        <vt:lpwstr>_Toc155949525</vt:lpwstr>
      </vt:variant>
      <vt:variant>
        <vt:i4>1048629</vt:i4>
      </vt:variant>
      <vt:variant>
        <vt:i4>122</vt:i4>
      </vt:variant>
      <vt:variant>
        <vt:i4>0</vt:i4>
      </vt:variant>
      <vt:variant>
        <vt:i4>5</vt:i4>
      </vt:variant>
      <vt:variant>
        <vt:lpwstr/>
      </vt:variant>
      <vt:variant>
        <vt:lpwstr>_Toc155949524</vt:lpwstr>
      </vt:variant>
      <vt:variant>
        <vt:i4>1048629</vt:i4>
      </vt:variant>
      <vt:variant>
        <vt:i4>116</vt:i4>
      </vt:variant>
      <vt:variant>
        <vt:i4>0</vt:i4>
      </vt:variant>
      <vt:variant>
        <vt:i4>5</vt:i4>
      </vt:variant>
      <vt:variant>
        <vt:lpwstr/>
      </vt:variant>
      <vt:variant>
        <vt:lpwstr>_Toc155949523</vt:lpwstr>
      </vt:variant>
      <vt:variant>
        <vt:i4>1048629</vt:i4>
      </vt:variant>
      <vt:variant>
        <vt:i4>110</vt:i4>
      </vt:variant>
      <vt:variant>
        <vt:i4>0</vt:i4>
      </vt:variant>
      <vt:variant>
        <vt:i4>5</vt:i4>
      </vt:variant>
      <vt:variant>
        <vt:lpwstr/>
      </vt:variant>
      <vt:variant>
        <vt:lpwstr>_Toc155949522</vt:lpwstr>
      </vt:variant>
      <vt:variant>
        <vt:i4>1048629</vt:i4>
      </vt:variant>
      <vt:variant>
        <vt:i4>104</vt:i4>
      </vt:variant>
      <vt:variant>
        <vt:i4>0</vt:i4>
      </vt:variant>
      <vt:variant>
        <vt:i4>5</vt:i4>
      </vt:variant>
      <vt:variant>
        <vt:lpwstr/>
      </vt:variant>
      <vt:variant>
        <vt:lpwstr>_Toc155949521</vt:lpwstr>
      </vt:variant>
      <vt:variant>
        <vt:i4>1048629</vt:i4>
      </vt:variant>
      <vt:variant>
        <vt:i4>98</vt:i4>
      </vt:variant>
      <vt:variant>
        <vt:i4>0</vt:i4>
      </vt:variant>
      <vt:variant>
        <vt:i4>5</vt:i4>
      </vt:variant>
      <vt:variant>
        <vt:lpwstr/>
      </vt:variant>
      <vt:variant>
        <vt:lpwstr>_Toc155949520</vt:lpwstr>
      </vt:variant>
      <vt:variant>
        <vt:i4>1245237</vt:i4>
      </vt:variant>
      <vt:variant>
        <vt:i4>92</vt:i4>
      </vt:variant>
      <vt:variant>
        <vt:i4>0</vt:i4>
      </vt:variant>
      <vt:variant>
        <vt:i4>5</vt:i4>
      </vt:variant>
      <vt:variant>
        <vt:lpwstr/>
      </vt:variant>
      <vt:variant>
        <vt:lpwstr>_Toc155949519</vt:lpwstr>
      </vt:variant>
      <vt:variant>
        <vt:i4>1245237</vt:i4>
      </vt:variant>
      <vt:variant>
        <vt:i4>86</vt:i4>
      </vt:variant>
      <vt:variant>
        <vt:i4>0</vt:i4>
      </vt:variant>
      <vt:variant>
        <vt:i4>5</vt:i4>
      </vt:variant>
      <vt:variant>
        <vt:lpwstr/>
      </vt:variant>
      <vt:variant>
        <vt:lpwstr>_Toc155949518</vt:lpwstr>
      </vt:variant>
      <vt:variant>
        <vt:i4>1245237</vt:i4>
      </vt:variant>
      <vt:variant>
        <vt:i4>80</vt:i4>
      </vt:variant>
      <vt:variant>
        <vt:i4>0</vt:i4>
      </vt:variant>
      <vt:variant>
        <vt:i4>5</vt:i4>
      </vt:variant>
      <vt:variant>
        <vt:lpwstr/>
      </vt:variant>
      <vt:variant>
        <vt:lpwstr>_Toc155949517</vt:lpwstr>
      </vt:variant>
      <vt:variant>
        <vt:i4>1245237</vt:i4>
      </vt:variant>
      <vt:variant>
        <vt:i4>74</vt:i4>
      </vt:variant>
      <vt:variant>
        <vt:i4>0</vt:i4>
      </vt:variant>
      <vt:variant>
        <vt:i4>5</vt:i4>
      </vt:variant>
      <vt:variant>
        <vt:lpwstr/>
      </vt:variant>
      <vt:variant>
        <vt:lpwstr>_Toc155949516</vt:lpwstr>
      </vt:variant>
      <vt:variant>
        <vt:i4>1245237</vt:i4>
      </vt:variant>
      <vt:variant>
        <vt:i4>68</vt:i4>
      </vt:variant>
      <vt:variant>
        <vt:i4>0</vt:i4>
      </vt:variant>
      <vt:variant>
        <vt:i4>5</vt:i4>
      </vt:variant>
      <vt:variant>
        <vt:lpwstr/>
      </vt:variant>
      <vt:variant>
        <vt:lpwstr>_Toc155949515</vt:lpwstr>
      </vt:variant>
      <vt:variant>
        <vt:i4>1245237</vt:i4>
      </vt:variant>
      <vt:variant>
        <vt:i4>62</vt:i4>
      </vt:variant>
      <vt:variant>
        <vt:i4>0</vt:i4>
      </vt:variant>
      <vt:variant>
        <vt:i4>5</vt:i4>
      </vt:variant>
      <vt:variant>
        <vt:lpwstr/>
      </vt:variant>
      <vt:variant>
        <vt:lpwstr>_Toc155949514</vt:lpwstr>
      </vt:variant>
      <vt:variant>
        <vt:i4>1245237</vt:i4>
      </vt:variant>
      <vt:variant>
        <vt:i4>56</vt:i4>
      </vt:variant>
      <vt:variant>
        <vt:i4>0</vt:i4>
      </vt:variant>
      <vt:variant>
        <vt:i4>5</vt:i4>
      </vt:variant>
      <vt:variant>
        <vt:lpwstr/>
      </vt:variant>
      <vt:variant>
        <vt:lpwstr>_Toc155949513</vt:lpwstr>
      </vt:variant>
      <vt:variant>
        <vt:i4>1245237</vt:i4>
      </vt:variant>
      <vt:variant>
        <vt:i4>50</vt:i4>
      </vt:variant>
      <vt:variant>
        <vt:i4>0</vt:i4>
      </vt:variant>
      <vt:variant>
        <vt:i4>5</vt:i4>
      </vt:variant>
      <vt:variant>
        <vt:lpwstr/>
      </vt:variant>
      <vt:variant>
        <vt:lpwstr>_Toc155949512</vt:lpwstr>
      </vt:variant>
      <vt:variant>
        <vt:i4>1245237</vt:i4>
      </vt:variant>
      <vt:variant>
        <vt:i4>44</vt:i4>
      </vt:variant>
      <vt:variant>
        <vt:i4>0</vt:i4>
      </vt:variant>
      <vt:variant>
        <vt:i4>5</vt:i4>
      </vt:variant>
      <vt:variant>
        <vt:lpwstr/>
      </vt:variant>
      <vt:variant>
        <vt:lpwstr>_Toc155949511</vt:lpwstr>
      </vt:variant>
      <vt:variant>
        <vt:i4>1245237</vt:i4>
      </vt:variant>
      <vt:variant>
        <vt:i4>38</vt:i4>
      </vt:variant>
      <vt:variant>
        <vt:i4>0</vt:i4>
      </vt:variant>
      <vt:variant>
        <vt:i4>5</vt:i4>
      </vt:variant>
      <vt:variant>
        <vt:lpwstr/>
      </vt:variant>
      <vt:variant>
        <vt:lpwstr>_Toc155949510</vt:lpwstr>
      </vt:variant>
      <vt:variant>
        <vt:i4>1179701</vt:i4>
      </vt:variant>
      <vt:variant>
        <vt:i4>32</vt:i4>
      </vt:variant>
      <vt:variant>
        <vt:i4>0</vt:i4>
      </vt:variant>
      <vt:variant>
        <vt:i4>5</vt:i4>
      </vt:variant>
      <vt:variant>
        <vt:lpwstr/>
      </vt:variant>
      <vt:variant>
        <vt:lpwstr>_Toc155949509</vt:lpwstr>
      </vt:variant>
      <vt:variant>
        <vt:i4>1179701</vt:i4>
      </vt:variant>
      <vt:variant>
        <vt:i4>26</vt:i4>
      </vt:variant>
      <vt:variant>
        <vt:i4>0</vt:i4>
      </vt:variant>
      <vt:variant>
        <vt:i4>5</vt:i4>
      </vt:variant>
      <vt:variant>
        <vt:lpwstr/>
      </vt:variant>
      <vt:variant>
        <vt:lpwstr>_Toc155949508</vt:lpwstr>
      </vt:variant>
      <vt:variant>
        <vt:i4>1179701</vt:i4>
      </vt:variant>
      <vt:variant>
        <vt:i4>20</vt:i4>
      </vt:variant>
      <vt:variant>
        <vt:i4>0</vt:i4>
      </vt:variant>
      <vt:variant>
        <vt:i4>5</vt:i4>
      </vt:variant>
      <vt:variant>
        <vt:lpwstr/>
      </vt:variant>
      <vt:variant>
        <vt:lpwstr>_Toc155949507</vt:lpwstr>
      </vt:variant>
      <vt:variant>
        <vt:i4>1179701</vt:i4>
      </vt:variant>
      <vt:variant>
        <vt:i4>14</vt:i4>
      </vt:variant>
      <vt:variant>
        <vt:i4>0</vt:i4>
      </vt:variant>
      <vt:variant>
        <vt:i4>5</vt:i4>
      </vt:variant>
      <vt:variant>
        <vt:lpwstr/>
      </vt:variant>
      <vt:variant>
        <vt:lpwstr>_Toc155949506</vt:lpwstr>
      </vt:variant>
      <vt:variant>
        <vt:i4>1179701</vt:i4>
      </vt:variant>
      <vt:variant>
        <vt:i4>8</vt:i4>
      </vt:variant>
      <vt:variant>
        <vt:i4>0</vt:i4>
      </vt:variant>
      <vt:variant>
        <vt:i4>5</vt:i4>
      </vt:variant>
      <vt:variant>
        <vt:lpwstr/>
      </vt:variant>
      <vt:variant>
        <vt:lpwstr>_Toc155949505</vt:lpwstr>
      </vt:variant>
      <vt:variant>
        <vt:i4>1179701</vt:i4>
      </vt:variant>
      <vt:variant>
        <vt:i4>2</vt:i4>
      </vt:variant>
      <vt:variant>
        <vt:i4>0</vt:i4>
      </vt:variant>
      <vt:variant>
        <vt:i4>5</vt:i4>
      </vt:variant>
      <vt:variant>
        <vt:lpwstr/>
      </vt:variant>
      <vt:variant>
        <vt:lpwstr>_Toc155949504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 PATROCINIO</dc:title>
  <dc:subject/>
  <dc:creator>Unesco</dc:creator>
  <cp:keywords/>
  <cp:lastModifiedBy>Natalia Fernanda Villa Silva</cp:lastModifiedBy>
  <cp:revision>271</cp:revision>
  <cp:lastPrinted>2023-12-07T11:14:00Z</cp:lastPrinted>
  <dcterms:created xsi:type="dcterms:W3CDTF">2023-10-24T09:42:00Z</dcterms:created>
  <dcterms:modified xsi:type="dcterms:W3CDTF">2024-01-12T19:03:00Z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2023-05-31T00:00:00Z</vt:filetime>
  </property>
  <property fmtid="{D5CDD505-2E9C-101B-9397-08002B2CF9AE}" pid="3" name="Creator">
    <vt:lpwstr>Microsoft® Word para Microsoft 365</vt:lpwstr>
  </property>
  <property fmtid="{D5CDD505-2E9C-101B-9397-08002B2CF9AE}" pid="4" name="LastSaved">
    <vt:filetime>2023-08-04T00:00:00Z</vt:filetime>
  </property>
  <property fmtid="{D5CDD505-2E9C-101B-9397-08002B2CF9AE}" pid="5" name="ContentTypeId">
    <vt:lpwstr>0x010100813E81C7322C7148B9033370E9096A1B</vt:lpwstr>
  </property>
  <property fmtid="{D5CDD505-2E9C-101B-9397-08002B2CF9AE}" pid="6" name="MediaServiceImageTags">
    <vt:lpwstr/>
  </property>
</Properties>
</file>