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563F" w14:textId="77777777" w:rsidR="004A235F" w:rsidRPr="00C04278" w:rsidRDefault="004A235F" w:rsidP="004A235F">
      <w:pPr>
        <w:jc w:val="both"/>
        <w:rPr>
          <w:rFonts w:ascii="Century Gothic" w:hAnsi="Century Gothic" w:cs="Aldhabi"/>
          <w:b/>
          <w:bCs/>
          <w:color w:val="1F497D" w:themeColor="text2"/>
          <w:sz w:val="20"/>
          <w:szCs w:val="20"/>
        </w:rPr>
      </w:pPr>
      <w:r w:rsidRPr="00C04278">
        <w:rPr>
          <w:rFonts w:ascii="Century Gothic" w:hAnsi="Century Gothic" w:cs="Aldhabi"/>
          <w:noProof/>
          <w:sz w:val="40"/>
          <w:szCs w:val="40"/>
        </w:rPr>
        <mc:AlternateContent>
          <mc:Choice Requires="wps">
            <w:drawing>
              <wp:anchor distT="0" distB="0" distL="114300" distR="114300" simplePos="0" relativeHeight="251658241" behindDoc="0" locked="0" layoutInCell="1" allowOverlap="1" wp14:anchorId="21EA5A36" wp14:editId="36938689">
                <wp:simplePos x="0" y="0"/>
                <wp:positionH relativeFrom="column">
                  <wp:posOffset>5473065</wp:posOffset>
                </wp:positionH>
                <wp:positionV relativeFrom="paragraph">
                  <wp:posOffset>-976630</wp:posOffset>
                </wp:positionV>
                <wp:extent cx="45085" cy="10180320"/>
                <wp:effectExtent l="0" t="0" r="12065" b="11430"/>
                <wp:wrapNone/>
                <wp:docPr id="1609127362" name="Rectángulo 1609127362"/>
                <wp:cNvGraphicFramePr/>
                <a:graphic xmlns:a="http://schemas.openxmlformats.org/drawingml/2006/main">
                  <a:graphicData uri="http://schemas.microsoft.com/office/word/2010/wordprocessingShape">
                    <wps:wsp>
                      <wps:cNvSpPr/>
                      <wps:spPr>
                        <a:xfrm>
                          <a:off x="0" y="0"/>
                          <a:ext cx="45085" cy="1018032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547B2A" id="Rectángulo 1609127362" o:spid="_x0000_s1026" style="position:absolute;margin-left:430.95pt;margin-top:-76.9pt;width:3.55pt;height:80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" fillcolor="#f2f2f2 [3052]" strokecolor="#f2f2f2 [3052]" strokeweight="2pt"/>
            </w:pict>
          </mc:Fallback>
        </mc:AlternateContent>
      </w:r>
      <w:r w:rsidRPr="00C04278">
        <w:rPr>
          <w:rFonts w:ascii="Century Gothic" w:hAnsi="Century Gothic" w:cs="Aldhabi"/>
          <w:noProof/>
          <w:sz w:val="40"/>
          <w:szCs w:val="40"/>
        </w:rPr>
        <mc:AlternateContent>
          <mc:Choice Requires="wps">
            <w:drawing>
              <wp:anchor distT="0" distB="0" distL="114300" distR="114300" simplePos="0" relativeHeight="251658240" behindDoc="0" locked="0" layoutInCell="1" allowOverlap="1" wp14:anchorId="549D0318" wp14:editId="268C9AF1">
                <wp:simplePos x="0" y="0"/>
                <wp:positionH relativeFrom="column">
                  <wp:posOffset>5701665</wp:posOffset>
                </wp:positionH>
                <wp:positionV relativeFrom="paragraph">
                  <wp:posOffset>-1052830</wp:posOffset>
                </wp:positionV>
                <wp:extent cx="228600" cy="10256520"/>
                <wp:effectExtent l="0" t="0" r="19050" b="11430"/>
                <wp:wrapNone/>
                <wp:docPr id="178498917" name="Rectángulo 178498917"/>
                <wp:cNvGraphicFramePr/>
                <a:graphic xmlns:a="http://schemas.openxmlformats.org/drawingml/2006/main">
                  <a:graphicData uri="http://schemas.microsoft.com/office/word/2010/wordprocessingShape">
                    <wps:wsp>
                      <wps:cNvSpPr/>
                      <wps:spPr>
                        <a:xfrm>
                          <a:off x="0" y="0"/>
                          <a:ext cx="228600" cy="1025652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4669758" id="Rectángulo 178498917" o:spid="_x0000_s1026" style="position:absolute;margin-left:448.95pt;margin-top:-82.9pt;width:18pt;height:807.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" fillcolor="#f2f2f2 [3052]" strokecolor="#f2f2f2 [3052]" strokeweight="2pt"/>
            </w:pict>
          </mc:Fallback>
        </mc:AlternateContent>
      </w:r>
    </w:p>
    <w:p w14:paraId="5708B049" w14:textId="77777777" w:rsidR="004A235F" w:rsidRPr="00C04278" w:rsidRDefault="004A235F" w:rsidP="004A235F">
      <w:pPr>
        <w:jc w:val="center"/>
        <w:rPr>
          <w:rFonts w:ascii="Century Gothic" w:hAnsi="Century Gothic" w:cs="Aldhabi"/>
          <w:b/>
          <w:bCs/>
          <w:color w:val="1F497D" w:themeColor="text2"/>
          <w:sz w:val="20"/>
          <w:szCs w:val="20"/>
        </w:rPr>
      </w:pPr>
    </w:p>
    <w:p w14:paraId="035FD509" w14:textId="77777777" w:rsidR="004A235F" w:rsidRPr="00C04278" w:rsidRDefault="004A235F" w:rsidP="004A235F">
      <w:pPr>
        <w:jc w:val="center"/>
        <w:rPr>
          <w:rFonts w:ascii="Century Gothic" w:hAnsi="Century Gothic" w:cs="Aldhabi"/>
          <w:b/>
          <w:bCs/>
          <w:color w:val="1F497D" w:themeColor="text2"/>
          <w:sz w:val="20"/>
          <w:szCs w:val="20"/>
        </w:rPr>
      </w:pPr>
    </w:p>
    <w:p w14:paraId="0E7C7F0F" w14:textId="77777777" w:rsidR="004A235F" w:rsidRPr="00C04278" w:rsidRDefault="004A235F" w:rsidP="004A235F">
      <w:pPr>
        <w:jc w:val="center"/>
        <w:rPr>
          <w:rFonts w:ascii="Century Gothic" w:hAnsi="Century Gothic" w:cs="Aldhabi"/>
          <w:b/>
          <w:bCs/>
          <w:color w:val="1F497D" w:themeColor="text2"/>
          <w:sz w:val="20"/>
          <w:szCs w:val="20"/>
        </w:rPr>
      </w:pPr>
    </w:p>
    <w:p w14:paraId="59230C2F" w14:textId="77777777" w:rsidR="004A235F" w:rsidRPr="00C04278" w:rsidRDefault="004A235F" w:rsidP="004A235F">
      <w:pPr>
        <w:jc w:val="center"/>
        <w:rPr>
          <w:rFonts w:ascii="Century Gothic" w:hAnsi="Century Gothic" w:cs="Aldhabi"/>
          <w:b/>
          <w:bCs/>
          <w:color w:val="1F497D" w:themeColor="text2"/>
          <w:sz w:val="20"/>
          <w:szCs w:val="20"/>
        </w:rPr>
      </w:pPr>
    </w:p>
    <w:p w14:paraId="30974795" w14:textId="77777777" w:rsidR="004A235F" w:rsidRPr="00C04278" w:rsidRDefault="004A235F" w:rsidP="004A235F">
      <w:pPr>
        <w:jc w:val="center"/>
        <w:rPr>
          <w:rFonts w:ascii="Century Gothic" w:hAnsi="Century Gothic" w:cs="Aldhabi"/>
          <w:b/>
          <w:bCs/>
          <w:color w:val="1F497D" w:themeColor="text2"/>
          <w:sz w:val="20"/>
          <w:szCs w:val="20"/>
        </w:rPr>
      </w:pPr>
    </w:p>
    <w:p w14:paraId="36A1F72C" w14:textId="77777777" w:rsidR="004A235F" w:rsidRPr="00C04278" w:rsidRDefault="004A235F" w:rsidP="004A235F">
      <w:pPr>
        <w:jc w:val="center"/>
        <w:rPr>
          <w:rFonts w:ascii="Century Gothic" w:hAnsi="Century Gothic" w:cs="Aldhabi"/>
          <w:b/>
          <w:bCs/>
          <w:color w:val="1F497D" w:themeColor="text2"/>
          <w:sz w:val="20"/>
          <w:szCs w:val="20"/>
        </w:rPr>
      </w:pPr>
    </w:p>
    <w:p w14:paraId="7E9416DE" w14:textId="77777777" w:rsidR="004A235F" w:rsidRPr="00C04278" w:rsidRDefault="004A235F" w:rsidP="004A235F">
      <w:pPr>
        <w:jc w:val="center"/>
        <w:rPr>
          <w:rFonts w:ascii="Century Gothic" w:hAnsi="Century Gothic" w:cs="Aldhabi"/>
          <w:b/>
          <w:bCs/>
          <w:color w:val="1F497D" w:themeColor="text2"/>
          <w:sz w:val="20"/>
          <w:szCs w:val="20"/>
        </w:rPr>
      </w:pPr>
    </w:p>
    <w:p w14:paraId="123E3238" w14:textId="77777777" w:rsidR="004A235F" w:rsidRPr="00C04278" w:rsidRDefault="004A235F" w:rsidP="004A235F">
      <w:pPr>
        <w:jc w:val="center"/>
        <w:rPr>
          <w:rFonts w:ascii="Century Gothic" w:hAnsi="Century Gothic" w:cs="Aldhabi"/>
          <w:b/>
          <w:bCs/>
          <w:color w:val="1F497D" w:themeColor="text2"/>
          <w:sz w:val="20"/>
          <w:szCs w:val="20"/>
        </w:rPr>
      </w:pPr>
    </w:p>
    <w:p w14:paraId="771953A6" w14:textId="77777777" w:rsidR="004A235F" w:rsidRPr="00C04278" w:rsidRDefault="004A235F" w:rsidP="004A235F">
      <w:pPr>
        <w:jc w:val="center"/>
        <w:rPr>
          <w:rFonts w:ascii="Century Gothic" w:hAnsi="Century Gothic" w:cs="Aldhabi"/>
          <w:b/>
          <w:bCs/>
          <w:color w:val="1F497D" w:themeColor="text2"/>
          <w:sz w:val="20"/>
          <w:szCs w:val="20"/>
        </w:rPr>
      </w:pPr>
    </w:p>
    <w:p w14:paraId="21AB082F" w14:textId="77777777" w:rsidR="004A235F" w:rsidRPr="00C04278" w:rsidRDefault="004A235F" w:rsidP="004A235F">
      <w:pPr>
        <w:jc w:val="center"/>
        <w:rPr>
          <w:rFonts w:ascii="Century Gothic" w:hAnsi="Century Gothic" w:cs="Aldhabi"/>
          <w:b/>
          <w:bCs/>
          <w:color w:val="1F497D" w:themeColor="text2"/>
          <w:sz w:val="20"/>
          <w:szCs w:val="20"/>
        </w:rPr>
      </w:pPr>
    </w:p>
    <w:p w14:paraId="3965B6BC" w14:textId="77777777" w:rsidR="004A235F" w:rsidRPr="00C04278" w:rsidRDefault="004A235F" w:rsidP="004A235F">
      <w:pPr>
        <w:jc w:val="center"/>
        <w:rPr>
          <w:rFonts w:ascii="Century Gothic" w:hAnsi="Century Gothic" w:cs="Aldhabi"/>
          <w:b/>
          <w:bCs/>
          <w:color w:val="1F497D" w:themeColor="text2"/>
          <w:sz w:val="20"/>
          <w:szCs w:val="20"/>
        </w:rPr>
      </w:pPr>
    </w:p>
    <w:p w14:paraId="0E2024F7" w14:textId="77777777" w:rsidR="004A235F" w:rsidRPr="00C04278" w:rsidRDefault="004A235F" w:rsidP="004A235F">
      <w:pPr>
        <w:jc w:val="center"/>
        <w:rPr>
          <w:rFonts w:ascii="Century Gothic" w:hAnsi="Century Gothic" w:cs="Aldhabi"/>
          <w:b/>
          <w:bCs/>
          <w:color w:val="1F497D" w:themeColor="text2"/>
          <w:sz w:val="20"/>
          <w:szCs w:val="20"/>
        </w:rPr>
      </w:pPr>
    </w:p>
    <w:p w14:paraId="0236C2F8" w14:textId="77777777" w:rsidR="004A235F" w:rsidRPr="00C04278" w:rsidRDefault="004A235F" w:rsidP="004A235F">
      <w:pPr>
        <w:jc w:val="center"/>
        <w:rPr>
          <w:rFonts w:ascii="Century Gothic" w:hAnsi="Century Gothic" w:cs="Aldhabi"/>
          <w:b/>
          <w:bCs/>
          <w:color w:val="1F497D" w:themeColor="text2"/>
          <w:sz w:val="20"/>
          <w:szCs w:val="20"/>
        </w:rPr>
      </w:pPr>
    </w:p>
    <w:p w14:paraId="09E25028" w14:textId="77777777" w:rsidR="004A235F" w:rsidRPr="00C04278" w:rsidRDefault="004A235F" w:rsidP="004A235F">
      <w:pPr>
        <w:jc w:val="center"/>
        <w:rPr>
          <w:rFonts w:ascii="Century Gothic" w:hAnsi="Century Gothic" w:cs="Aldhabi"/>
          <w:b/>
          <w:bCs/>
          <w:color w:val="1F497D" w:themeColor="text2"/>
          <w:sz w:val="40"/>
          <w:szCs w:val="40"/>
        </w:rPr>
      </w:pPr>
      <w:r w:rsidRPr="00C04278">
        <w:rPr>
          <w:rFonts w:ascii="Century Gothic" w:hAnsi="Century Gothic" w:cs="Aldhabi"/>
          <w:b/>
          <w:bCs/>
          <w:color w:val="1F497D" w:themeColor="text2"/>
          <w:sz w:val="40"/>
          <w:szCs w:val="40"/>
        </w:rPr>
        <w:t xml:space="preserve">BASES FONDOS CONCURSABLES </w:t>
      </w:r>
    </w:p>
    <w:p w14:paraId="4A29BA84" w14:textId="77777777" w:rsidR="004A235F" w:rsidRPr="00C04278" w:rsidRDefault="004A235F" w:rsidP="004A235F">
      <w:pPr>
        <w:jc w:val="center"/>
        <w:rPr>
          <w:rFonts w:ascii="Century Gothic" w:hAnsi="Century Gothic" w:cs="Aldhabi"/>
          <w:b/>
          <w:bCs/>
          <w:color w:val="1F497D" w:themeColor="text2"/>
          <w:sz w:val="40"/>
          <w:szCs w:val="40"/>
        </w:rPr>
      </w:pPr>
      <w:r w:rsidRPr="00C04278">
        <w:rPr>
          <w:rFonts w:ascii="Century Gothic" w:hAnsi="Century Gothic" w:cs="Aldhabi"/>
          <w:b/>
          <w:bCs/>
          <w:color w:val="1F497D" w:themeColor="text2"/>
          <w:sz w:val="40"/>
          <w:szCs w:val="40"/>
        </w:rPr>
        <w:t>2024 - 01</w:t>
      </w:r>
    </w:p>
    <w:p w14:paraId="3DE53C53" w14:textId="77777777" w:rsidR="004A235F" w:rsidRPr="00C04278" w:rsidRDefault="004A235F" w:rsidP="004A235F">
      <w:pPr>
        <w:jc w:val="center"/>
        <w:rPr>
          <w:rFonts w:ascii="Century Gothic" w:hAnsi="Century Gothic" w:cs="Aldhabi"/>
          <w:b/>
          <w:bCs/>
          <w:color w:val="1F497D" w:themeColor="text2"/>
          <w:sz w:val="40"/>
          <w:szCs w:val="40"/>
        </w:rPr>
      </w:pPr>
    </w:p>
    <w:p w14:paraId="1E4819AA" w14:textId="77777777" w:rsidR="004A235F" w:rsidRPr="00C04278" w:rsidRDefault="004A235F" w:rsidP="004A235F">
      <w:pPr>
        <w:jc w:val="center"/>
        <w:rPr>
          <w:rFonts w:ascii="Century Gothic" w:hAnsi="Century Gothic" w:cs="Aldhabi"/>
          <w:b/>
          <w:bCs/>
          <w:color w:val="1F497D" w:themeColor="text2"/>
          <w:sz w:val="40"/>
          <w:szCs w:val="40"/>
        </w:rPr>
      </w:pPr>
    </w:p>
    <w:p w14:paraId="4F0D5C9C" w14:textId="77777777" w:rsidR="004A235F" w:rsidRPr="00C04278" w:rsidRDefault="004A235F" w:rsidP="004A235F">
      <w:pPr>
        <w:jc w:val="center"/>
        <w:rPr>
          <w:rFonts w:ascii="Century Gothic" w:hAnsi="Century Gothic" w:cs="Aldhabi"/>
          <w:b/>
          <w:bCs/>
          <w:color w:val="1F497D" w:themeColor="text2"/>
          <w:sz w:val="40"/>
          <w:szCs w:val="40"/>
        </w:rPr>
      </w:pPr>
    </w:p>
    <w:p w14:paraId="4EA69BF2" w14:textId="77777777" w:rsidR="004A235F" w:rsidRPr="00C04278" w:rsidRDefault="004A235F" w:rsidP="004A235F">
      <w:pPr>
        <w:jc w:val="center"/>
        <w:rPr>
          <w:rFonts w:ascii="Century Gothic" w:hAnsi="Century Gothic" w:cs="Aldhabi"/>
          <w:b/>
          <w:bCs/>
          <w:color w:val="1F497D" w:themeColor="text2"/>
          <w:sz w:val="40"/>
          <w:szCs w:val="40"/>
        </w:rPr>
      </w:pPr>
    </w:p>
    <w:p w14:paraId="68B9737F" w14:textId="77777777" w:rsidR="004A235F" w:rsidRPr="00C04278" w:rsidRDefault="004A235F" w:rsidP="004A235F">
      <w:pPr>
        <w:jc w:val="center"/>
        <w:rPr>
          <w:rFonts w:ascii="Century Gothic" w:hAnsi="Century Gothic" w:cs="Aldhabi"/>
          <w:b/>
          <w:bCs/>
          <w:color w:val="1F497D" w:themeColor="text2"/>
          <w:sz w:val="40"/>
          <w:szCs w:val="40"/>
        </w:rPr>
      </w:pPr>
    </w:p>
    <w:p w14:paraId="2D90AE26" w14:textId="77777777" w:rsidR="004A235F" w:rsidRPr="00C04278" w:rsidRDefault="004A235F" w:rsidP="004A235F">
      <w:pPr>
        <w:jc w:val="center"/>
        <w:rPr>
          <w:rFonts w:ascii="Century Gothic" w:hAnsi="Century Gothic" w:cs="Aldhabi"/>
          <w:b/>
          <w:bCs/>
          <w:color w:val="1F497D" w:themeColor="text2"/>
          <w:sz w:val="40"/>
          <w:szCs w:val="40"/>
        </w:rPr>
      </w:pPr>
    </w:p>
    <w:p w14:paraId="2275A792" w14:textId="77777777" w:rsidR="004A235F" w:rsidRPr="00C04278" w:rsidRDefault="004A235F" w:rsidP="004A235F">
      <w:pPr>
        <w:jc w:val="center"/>
        <w:rPr>
          <w:rFonts w:ascii="Century Gothic" w:hAnsi="Century Gothic" w:cs="Aldhabi"/>
          <w:b/>
          <w:bCs/>
          <w:color w:val="1F497D" w:themeColor="text2"/>
          <w:sz w:val="40"/>
          <w:szCs w:val="40"/>
        </w:rPr>
      </w:pPr>
    </w:p>
    <w:p w14:paraId="16AA559F" w14:textId="77777777" w:rsidR="004A235F" w:rsidRPr="00C04278" w:rsidRDefault="004A235F" w:rsidP="004A235F">
      <w:pPr>
        <w:jc w:val="center"/>
        <w:rPr>
          <w:rFonts w:ascii="Century Gothic" w:hAnsi="Century Gothic" w:cs="Aldhabi"/>
          <w:b/>
          <w:bCs/>
          <w:color w:val="1F497D" w:themeColor="text2"/>
          <w:sz w:val="40"/>
          <w:szCs w:val="40"/>
        </w:rPr>
      </w:pPr>
    </w:p>
    <w:p w14:paraId="1FA3767A" w14:textId="77777777" w:rsidR="004A235F" w:rsidRPr="00C04278" w:rsidRDefault="004A235F" w:rsidP="004A235F">
      <w:pPr>
        <w:jc w:val="center"/>
        <w:rPr>
          <w:rFonts w:ascii="Century Gothic" w:hAnsi="Century Gothic" w:cs="Aldhabi"/>
          <w:b/>
          <w:bCs/>
          <w:color w:val="1F497D" w:themeColor="text2"/>
          <w:sz w:val="40"/>
          <w:szCs w:val="40"/>
        </w:rPr>
      </w:pPr>
    </w:p>
    <w:p w14:paraId="5D04E542" w14:textId="77777777" w:rsidR="004A235F" w:rsidRPr="00C04278" w:rsidRDefault="004A235F" w:rsidP="004A235F">
      <w:pPr>
        <w:jc w:val="center"/>
        <w:rPr>
          <w:rFonts w:ascii="Century Gothic" w:hAnsi="Century Gothic" w:cs="Aldhabi"/>
          <w:b/>
          <w:bCs/>
          <w:color w:val="1F497D" w:themeColor="text2"/>
          <w:sz w:val="40"/>
          <w:szCs w:val="40"/>
        </w:rPr>
      </w:pPr>
    </w:p>
    <w:p w14:paraId="1FDC04FF" w14:textId="77777777" w:rsidR="004A235F" w:rsidRPr="00C04278" w:rsidRDefault="004A235F" w:rsidP="004A235F">
      <w:pPr>
        <w:jc w:val="center"/>
        <w:rPr>
          <w:rFonts w:ascii="Century Gothic" w:hAnsi="Century Gothic" w:cs="Aldhabi"/>
          <w:b/>
          <w:bCs/>
          <w:color w:val="1F497D" w:themeColor="text2"/>
          <w:sz w:val="32"/>
          <w:szCs w:val="32"/>
        </w:rPr>
      </w:pPr>
      <w:r w:rsidRPr="00C04278">
        <w:rPr>
          <w:rFonts w:ascii="Century Gothic" w:hAnsi="Century Gothic" w:cs="Aldhabi"/>
          <w:b/>
          <w:bCs/>
          <w:color w:val="1F497D" w:themeColor="text2"/>
          <w:sz w:val="32"/>
          <w:szCs w:val="32"/>
        </w:rPr>
        <w:t>DIRECCIÓN DE VINCULACIÓN CON EL MEDIO</w:t>
      </w:r>
    </w:p>
    <w:p w14:paraId="56B87351" w14:textId="77777777" w:rsidR="004A235F" w:rsidRPr="00C04278" w:rsidRDefault="004A235F" w:rsidP="004A235F">
      <w:pPr>
        <w:jc w:val="center"/>
        <w:rPr>
          <w:rFonts w:ascii="Century Gothic" w:hAnsi="Century Gothic" w:cs="Aldhabi"/>
          <w:b/>
          <w:bCs/>
          <w:color w:val="1F497D" w:themeColor="text2"/>
          <w:sz w:val="32"/>
          <w:szCs w:val="32"/>
        </w:rPr>
      </w:pPr>
      <w:r w:rsidRPr="00C04278">
        <w:rPr>
          <w:rFonts w:ascii="Century Gothic" w:hAnsi="Century Gothic" w:cs="Aldhabi"/>
          <w:b/>
          <w:bCs/>
          <w:color w:val="1F497D" w:themeColor="text2"/>
          <w:sz w:val="32"/>
          <w:szCs w:val="32"/>
        </w:rPr>
        <w:t>UNIVERSIDAD ANDRÉS BELLO</w:t>
      </w:r>
    </w:p>
    <w:p w14:paraId="7D2CCB9B" w14:textId="4AACE52A" w:rsidR="004A235F" w:rsidRPr="00C04278" w:rsidRDefault="00B34BA5" w:rsidP="004A235F">
      <w:pPr>
        <w:jc w:val="center"/>
        <w:rPr>
          <w:rFonts w:ascii="Century Gothic" w:hAnsi="Century Gothic" w:cs="Aldhabi"/>
          <w:b/>
          <w:bCs/>
          <w:color w:val="1F497D" w:themeColor="text2"/>
          <w:sz w:val="32"/>
          <w:szCs w:val="32"/>
        </w:rPr>
      </w:pPr>
      <w:r w:rsidRPr="00C04278">
        <w:rPr>
          <w:rFonts w:ascii="Century Gothic" w:hAnsi="Century Gothic" w:cs="Aldhabi"/>
          <w:b/>
          <w:bCs/>
          <w:color w:val="1F497D" w:themeColor="text2"/>
          <w:sz w:val="32"/>
          <w:szCs w:val="32"/>
        </w:rPr>
        <w:t xml:space="preserve">FONDOS CONCRUSABLES </w:t>
      </w:r>
    </w:p>
    <w:p w14:paraId="3A8BE9B4" w14:textId="35252F43" w:rsidR="004A235F" w:rsidRPr="00C04278" w:rsidRDefault="004A235F" w:rsidP="004A235F">
      <w:pPr>
        <w:jc w:val="center"/>
        <w:rPr>
          <w:rFonts w:ascii="Century Gothic" w:hAnsi="Century Gothic" w:cs="Aldhabi"/>
          <w:b/>
          <w:bCs/>
          <w:color w:val="1F497D" w:themeColor="text2"/>
          <w:sz w:val="32"/>
          <w:szCs w:val="32"/>
        </w:rPr>
      </w:pPr>
      <w:r w:rsidRPr="00C04278">
        <w:rPr>
          <w:rFonts w:ascii="Century Gothic" w:hAnsi="Century Gothic" w:cs="Aldhabi"/>
          <w:b/>
          <w:bCs/>
          <w:color w:val="1F497D" w:themeColor="text2"/>
          <w:sz w:val="32"/>
          <w:szCs w:val="32"/>
        </w:rPr>
        <w:t>VINCULACIÓN CON EL MEDIO 202</w:t>
      </w:r>
      <w:r w:rsidR="00B34BA5" w:rsidRPr="00C04278">
        <w:rPr>
          <w:rFonts w:ascii="Century Gothic" w:hAnsi="Century Gothic" w:cs="Aldhabi"/>
          <w:b/>
          <w:bCs/>
          <w:color w:val="1F497D" w:themeColor="text2"/>
          <w:sz w:val="32"/>
          <w:szCs w:val="32"/>
        </w:rPr>
        <w:t>4</w:t>
      </w:r>
      <w:r w:rsidRPr="00C04278">
        <w:rPr>
          <w:rFonts w:ascii="Century Gothic" w:hAnsi="Century Gothic" w:cs="Aldhabi"/>
          <w:b/>
          <w:bCs/>
          <w:color w:val="1F497D" w:themeColor="text2"/>
          <w:sz w:val="32"/>
          <w:szCs w:val="32"/>
        </w:rPr>
        <w:t>-</w:t>
      </w:r>
      <w:r w:rsidR="00B34BA5" w:rsidRPr="00C04278">
        <w:rPr>
          <w:rFonts w:ascii="Century Gothic" w:hAnsi="Century Gothic" w:cs="Aldhabi"/>
          <w:b/>
          <w:bCs/>
          <w:color w:val="1F497D" w:themeColor="text2"/>
          <w:sz w:val="32"/>
          <w:szCs w:val="32"/>
        </w:rPr>
        <w:t>1</w:t>
      </w:r>
      <w:r w:rsidRPr="00C04278">
        <w:rPr>
          <w:rFonts w:ascii="Century Gothic" w:hAnsi="Century Gothic" w:cs="Aldhabi"/>
          <w:b/>
          <w:bCs/>
          <w:color w:val="1F497D" w:themeColor="text2"/>
          <w:sz w:val="32"/>
          <w:szCs w:val="32"/>
        </w:rPr>
        <w:t>0.</w:t>
      </w:r>
    </w:p>
    <w:p w14:paraId="2491638D" w14:textId="77777777" w:rsidR="004A235F" w:rsidRPr="00C04278" w:rsidRDefault="004A235F" w:rsidP="004A235F">
      <w:pPr>
        <w:jc w:val="both"/>
        <w:rPr>
          <w:rFonts w:ascii="Century Gothic" w:hAnsi="Century Gothic" w:cs="Aldhabi"/>
          <w:sz w:val="16"/>
          <w:szCs w:val="16"/>
        </w:rPr>
      </w:pPr>
    </w:p>
    <w:p w14:paraId="78A4E4CC" w14:textId="77777777" w:rsidR="004A235F" w:rsidRPr="00C04278" w:rsidRDefault="004A235F" w:rsidP="004A235F">
      <w:pPr>
        <w:jc w:val="both"/>
        <w:rPr>
          <w:rFonts w:ascii="Century Gothic" w:hAnsi="Century Gothic" w:cs="Aldhabi"/>
          <w:sz w:val="20"/>
          <w:szCs w:val="20"/>
        </w:rPr>
      </w:pPr>
    </w:p>
    <w:p w14:paraId="68EA585F" w14:textId="77777777" w:rsidR="004A235F" w:rsidRPr="00C04278" w:rsidRDefault="004A235F" w:rsidP="004A235F">
      <w:pPr>
        <w:rPr>
          <w:rFonts w:ascii="Century Gothic" w:hAnsi="Century Gothic" w:cs="Aldhabi"/>
          <w:sz w:val="20"/>
          <w:szCs w:val="20"/>
        </w:rPr>
      </w:pPr>
      <w:r w:rsidRPr="00C04278">
        <w:rPr>
          <w:rFonts w:ascii="Century Gothic" w:hAnsi="Century Gothic" w:cs="Aldhabi"/>
          <w:sz w:val="20"/>
          <w:szCs w:val="20"/>
        </w:rPr>
        <w:br w:type="page"/>
      </w:r>
    </w:p>
    <w:sdt>
      <w:sdtPr>
        <w:rPr>
          <w:rFonts w:ascii="Century Gothic" w:eastAsia="Calibri" w:hAnsi="Century Gothic" w:cs="Calibri"/>
          <w:color w:val="auto"/>
          <w:sz w:val="22"/>
          <w:szCs w:val="22"/>
          <w:lang w:val="es-ES" w:eastAsia="en-US"/>
        </w:rPr>
        <w:id w:val="1345136450"/>
        <w:docPartObj>
          <w:docPartGallery w:val="Table of Contents"/>
          <w:docPartUnique/>
        </w:docPartObj>
      </w:sdtPr>
      <w:sdtEndPr>
        <w:rPr>
          <w:b/>
          <w:bCs/>
        </w:rPr>
      </w:sdtEndPr>
      <w:sdtContent>
        <w:p w14:paraId="7F42DF17" w14:textId="422888DA" w:rsidR="00EA3D83" w:rsidRPr="00C04278" w:rsidRDefault="00EA3D83">
          <w:pPr>
            <w:pStyle w:val="TOCHeading"/>
            <w:rPr>
              <w:rFonts w:ascii="Century Gothic" w:hAnsi="Century Gothic"/>
            </w:rPr>
          </w:pPr>
          <w:r w:rsidRPr="00C04278">
            <w:rPr>
              <w:rFonts w:ascii="Century Gothic" w:hAnsi="Century Gothic"/>
              <w:lang w:val="es-ES"/>
            </w:rPr>
            <w:t>Contenido</w:t>
          </w:r>
        </w:p>
        <w:p w14:paraId="658CA5BB" w14:textId="1718A348" w:rsidR="00FB1399" w:rsidRPr="00FB1399" w:rsidRDefault="00EA3D83">
          <w:pPr>
            <w:pStyle w:val="TOC1"/>
            <w:tabs>
              <w:tab w:val="right" w:leader="dot" w:pos="8828"/>
            </w:tabs>
            <w:rPr>
              <w:rFonts w:ascii="Century Gothic" w:eastAsiaTheme="minorEastAsia" w:hAnsi="Century Gothic"/>
              <w:noProof/>
              <w:lang w:eastAsia="es-CL"/>
            </w:rPr>
          </w:pPr>
          <w:r w:rsidRPr="00FB1399">
            <w:rPr>
              <w:rFonts w:ascii="Century Gothic" w:hAnsi="Century Gothic"/>
            </w:rPr>
            <w:fldChar w:fldCharType="begin"/>
          </w:r>
          <w:r w:rsidRPr="00FB1399">
            <w:rPr>
              <w:rFonts w:ascii="Century Gothic" w:hAnsi="Century Gothic"/>
            </w:rPr>
            <w:instrText xml:space="preserve"> TOC \o "1-3" \h \z \u </w:instrText>
          </w:r>
          <w:r w:rsidRPr="00FB1399">
            <w:rPr>
              <w:rFonts w:ascii="Century Gothic" w:hAnsi="Century Gothic"/>
            </w:rPr>
            <w:fldChar w:fldCharType="separate"/>
          </w:r>
          <w:hyperlink w:anchor="_Toc155949504" w:history="1">
            <w:r w:rsidR="00FB1399" w:rsidRPr="00FB1399">
              <w:rPr>
                <w:rStyle w:val="Hyperlink"/>
                <w:rFonts w:ascii="Century Gothic" w:hAnsi="Century Gothic" w:cs="Aldhabi"/>
                <w:noProof/>
              </w:rPr>
              <w:t>SOBRE LOS FONDOS CONCURSABLES.</w:t>
            </w:r>
            <w:r w:rsidR="00FB1399" w:rsidRPr="00FB1399">
              <w:rPr>
                <w:rFonts w:ascii="Century Gothic" w:hAnsi="Century Gothic"/>
                <w:noProof/>
                <w:webHidden/>
              </w:rPr>
              <w:tab/>
            </w:r>
            <w:r w:rsidR="00FB1399" w:rsidRPr="00FB1399">
              <w:rPr>
                <w:rFonts w:ascii="Century Gothic" w:hAnsi="Century Gothic"/>
                <w:noProof/>
                <w:webHidden/>
              </w:rPr>
              <w:fldChar w:fldCharType="begin"/>
            </w:r>
            <w:r w:rsidR="00FB1399" w:rsidRPr="00FB1399">
              <w:rPr>
                <w:rFonts w:ascii="Century Gothic" w:hAnsi="Century Gothic"/>
                <w:noProof/>
                <w:webHidden/>
              </w:rPr>
              <w:instrText xml:space="preserve"> PAGEREF _Toc155949504 \h </w:instrText>
            </w:r>
            <w:r w:rsidR="00FB1399" w:rsidRPr="00FB1399">
              <w:rPr>
                <w:rFonts w:ascii="Century Gothic" w:hAnsi="Century Gothic"/>
                <w:noProof/>
                <w:webHidden/>
              </w:rPr>
            </w:r>
            <w:r w:rsidR="00FB1399" w:rsidRPr="00FB1399">
              <w:rPr>
                <w:rFonts w:ascii="Century Gothic" w:hAnsi="Century Gothic"/>
                <w:noProof/>
                <w:webHidden/>
              </w:rPr>
              <w:fldChar w:fldCharType="separate"/>
            </w:r>
            <w:r w:rsidR="00FB1399" w:rsidRPr="00FB1399">
              <w:rPr>
                <w:rFonts w:ascii="Century Gothic" w:hAnsi="Century Gothic"/>
                <w:noProof/>
                <w:webHidden/>
              </w:rPr>
              <w:t>4</w:t>
            </w:r>
            <w:r w:rsidR="00FB1399" w:rsidRPr="00FB1399">
              <w:rPr>
                <w:rFonts w:ascii="Century Gothic" w:hAnsi="Century Gothic"/>
                <w:noProof/>
                <w:webHidden/>
              </w:rPr>
              <w:fldChar w:fldCharType="end"/>
            </w:r>
          </w:hyperlink>
        </w:p>
        <w:p w14:paraId="5FBED604" w14:textId="19876514" w:rsidR="00FB1399" w:rsidRPr="00FB1399" w:rsidRDefault="00FB1399">
          <w:pPr>
            <w:pStyle w:val="TOC1"/>
            <w:tabs>
              <w:tab w:val="right" w:leader="dot" w:pos="8828"/>
            </w:tabs>
            <w:rPr>
              <w:rFonts w:ascii="Century Gothic" w:eastAsiaTheme="minorEastAsia" w:hAnsi="Century Gothic"/>
              <w:noProof/>
              <w:lang w:eastAsia="es-CL"/>
            </w:rPr>
          </w:pPr>
          <w:hyperlink w:anchor="_Toc155949505" w:history="1">
            <w:r w:rsidRPr="00FB1399">
              <w:rPr>
                <w:rStyle w:val="Hyperlink"/>
                <w:rFonts w:ascii="Century Gothic" w:hAnsi="Century Gothic" w:cs="Aldhabi"/>
                <w:noProof/>
              </w:rPr>
              <w:t>ASPECTOS RELEVANTES.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_Toc155949505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4</w:t>
            </w:r>
            <w:r w:rsidRPr="00FB1399">
              <w:rPr>
                <w:rFonts w:ascii="Century Gothic" w:hAnsi="Century Gothic"/>
                <w:noProof/>
                <w:webHidden/>
              </w:rPr>
              <w:fldChar w:fldCharType="end"/>
            </w:r>
          </w:hyperlink>
        </w:p>
        <w:p w14:paraId="3725448D" w14:textId="7A045517"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06" w:history="1">
            <w:r w:rsidRPr="00FB1399">
              <w:rPr>
                <w:rStyle w:val="Hyperlink"/>
                <w:rFonts w:ascii="Century Gothic" w:hAnsi="Century Gothic" w:cs="Aldhabi"/>
                <w:noProof/>
              </w:rPr>
              <w:t>Objetivo general.</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_Toc155949506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4</w:t>
            </w:r>
            <w:r w:rsidRPr="00FB1399">
              <w:rPr>
                <w:rFonts w:ascii="Century Gothic" w:hAnsi="Century Gothic"/>
                <w:noProof/>
                <w:webHidden/>
              </w:rPr>
              <w:fldChar w:fldCharType="end"/>
            </w:r>
          </w:hyperlink>
        </w:p>
        <w:p w14:paraId="2BC39AAF" w14:textId="06F17770"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07" w:history="1">
            <w:r w:rsidRPr="00FB1399">
              <w:rPr>
                <w:rStyle w:val="Hyperlink"/>
                <w:rFonts w:ascii="Century Gothic" w:hAnsi="Century Gothic" w:cs="Aldhabi"/>
                <w:noProof/>
              </w:rPr>
              <w:t>Objetivos específicos Internos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_Toc155949507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4</w:t>
            </w:r>
            <w:r w:rsidRPr="00FB1399">
              <w:rPr>
                <w:rFonts w:ascii="Century Gothic" w:hAnsi="Century Gothic"/>
                <w:noProof/>
                <w:webHidden/>
              </w:rPr>
              <w:fldChar w:fldCharType="end"/>
            </w:r>
          </w:hyperlink>
        </w:p>
        <w:p w14:paraId="0A11EDAA" w14:textId="34864093"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08" w:history="1">
            <w:r w:rsidRPr="00FB1399">
              <w:rPr>
                <w:rStyle w:val="Hyperlink"/>
                <w:rFonts w:ascii="Century Gothic" w:hAnsi="Century Gothic" w:cs="Aldhabi"/>
                <w:noProof/>
              </w:rPr>
              <w:t>Objetivos específicos Externos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_Toc155949508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4</w:t>
            </w:r>
            <w:r w:rsidRPr="00FB1399">
              <w:rPr>
                <w:rFonts w:ascii="Century Gothic" w:hAnsi="Century Gothic"/>
                <w:noProof/>
                <w:webHidden/>
              </w:rPr>
              <w:fldChar w:fldCharType="end"/>
            </w:r>
          </w:hyperlink>
        </w:p>
        <w:p w14:paraId="6CD74E2C" w14:textId="7433F017"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09" w:history="1">
            <w:r w:rsidRPr="00FB1399">
              <w:rPr>
                <w:rStyle w:val="Hyperlink"/>
                <w:rFonts w:ascii="Century Gothic" w:hAnsi="Century Gothic" w:cs="Aldhabi"/>
                <w:noProof/>
              </w:rPr>
              <w:t>Postulantes.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_Toc155949509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4</w:t>
            </w:r>
            <w:r w:rsidRPr="00FB1399">
              <w:rPr>
                <w:rFonts w:ascii="Century Gothic" w:hAnsi="Century Gothic"/>
                <w:noProof/>
                <w:webHidden/>
              </w:rPr>
              <w:fldChar w:fldCharType="end"/>
            </w:r>
          </w:hyperlink>
        </w:p>
        <w:p w14:paraId="1ADEEFC3" w14:textId="2EA1A6B5"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0" w:history="1">
            <w:r w:rsidRPr="00FB1399">
              <w:rPr>
                <w:rStyle w:val="Hyperlink"/>
                <w:rFonts w:ascii="Century Gothic" w:hAnsi="Century Gothic" w:cs="Aldhabi"/>
                <w:noProof/>
              </w:rPr>
              <w:t>Áreas Académicas.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_Toc155949510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5</w:t>
            </w:r>
            <w:r w:rsidRPr="00FB1399">
              <w:rPr>
                <w:rFonts w:ascii="Century Gothic" w:hAnsi="Century Gothic"/>
                <w:noProof/>
                <w:webHidden/>
              </w:rPr>
              <w:fldChar w:fldCharType="end"/>
            </w:r>
          </w:hyperlink>
        </w:p>
        <w:p w14:paraId="75A0D664" w14:textId="2045FD9E" w:rsidR="00FB1399" w:rsidRPr="00FB1399" w:rsidRDefault="00FB1399">
          <w:pPr>
            <w:pStyle w:val="TOC1"/>
            <w:tabs>
              <w:tab w:val="right" w:leader="dot" w:pos="8828"/>
            </w:tabs>
            <w:rPr>
              <w:rFonts w:ascii="Century Gothic" w:eastAsiaTheme="minorEastAsia" w:hAnsi="Century Gothic"/>
              <w:noProof/>
              <w:lang w:eastAsia="es-CL"/>
            </w:rPr>
          </w:pPr>
          <w:hyperlink w:anchor="_Toc155949511" w:history="1">
            <w:r w:rsidRPr="00FB1399">
              <w:rPr>
                <w:rStyle w:val="Hyperlink"/>
                <w:rFonts w:ascii="Century Gothic" w:hAnsi="Century Gothic" w:cs="Aldhabi"/>
                <w:noProof/>
              </w:rPr>
              <w:t>CRITERIOS DE SELECCIÓN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_Toc155949511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5</w:t>
            </w:r>
            <w:r w:rsidRPr="00FB1399">
              <w:rPr>
                <w:rFonts w:ascii="Century Gothic" w:hAnsi="Century Gothic"/>
                <w:noProof/>
                <w:webHidden/>
              </w:rPr>
              <w:fldChar w:fldCharType="end"/>
            </w:r>
          </w:hyperlink>
        </w:p>
        <w:p w14:paraId="364DB044" w14:textId="1D9634BC"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2" w:history="1">
            <w:r w:rsidRPr="00FB1399">
              <w:rPr>
                <w:rStyle w:val="Hyperlink"/>
                <w:rFonts w:ascii="Century Gothic" w:hAnsi="Century Gothic" w:cs="Aldhabi"/>
                <w:noProof/>
              </w:rPr>
              <w:t>Interdisciplinaridad.</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_Toc155949512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5</w:t>
            </w:r>
            <w:r w:rsidRPr="00FB1399">
              <w:rPr>
                <w:rFonts w:ascii="Century Gothic" w:hAnsi="Century Gothic"/>
                <w:noProof/>
                <w:webHidden/>
              </w:rPr>
              <w:fldChar w:fldCharType="end"/>
            </w:r>
          </w:hyperlink>
        </w:p>
        <w:p w14:paraId="5D6FF6F2" w14:textId="573B7F38"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3" w:history="1">
            <w:r w:rsidRPr="00FB1399">
              <w:rPr>
                <w:rStyle w:val="Hyperlink"/>
                <w:rFonts w:ascii="Century Gothic" w:hAnsi="Century Gothic" w:cs="Aldhabi"/>
                <w:noProof/>
              </w:rPr>
              <w:t>Pertinencia</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_Toc155949513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5</w:t>
            </w:r>
            <w:r w:rsidRPr="00FB1399">
              <w:rPr>
                <w:rFonts w:ascii="Century Gothic" w:hAnsi="Century Gothic"/>
                <w:noProof/>
                <w:webHidden/>
              </w:rPr>
              <w:fldChar w:fldCharType="end"/>
            </w:r>
          </w:hyperlink>
        </w:p>
        <w:p w14:paraId="2B617E61" w14:textId="01EF9003"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4" w:history="1">
            <w:r w:rsidRPr="00FB1399">
              <w:rPr>
                <w:rStyle w:val="Hyperlink"/>
                <w:rFonts w:ascii="Century Gothic" w:hAnsi="Century Gothic" w:cs="Aldhabi"/>
                <w:noProof/>
              </w:rPr>
              <w:t>Viabilidad.</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_Toc155949514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5</w:t>
            </w:r>
            <w:r w:rsidRPr="00FB1399">
              <w:rPr>
                <w:rFonts w:ascii="Century Gothic" w:hAnsi="Century Gothic"/>
                <w:noProof/>
                <w:webHidden/>
              </w:rPr>
              <w:fldChar w:fldCharType="end"/>
            </w:r>
          </w:hyperlink>
        </w:p>
        <w:p w14:paraId="563A0842" w14:textId="1C3A5EC8"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5" w:history="1">
            <w:r w:rsidRPr="00FB1399">
              <w:rPr>
                <w:rStyle w:val="Hyperlink"/>
                <w:rFonts w:ascii="Century Gothic" w:hAnsi="Century Gothic" w:cs="Aldhabi"/>
                <w:noProof/>
              </w:rPr>
              <w:t>Modelo de Vinculación con el Medio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_Toc155949515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5</w:t>
            </w:r>
            <w:r w:rsidRPr="00FB1399">
              <w:rPr>
                <w:rFonts w:ascii="Century Gothic" w:hAnsi="Century Gothic"/>
                <w:noProof/>
                <w:webHidden/>
              </w:rPr>
              <w:fldChar w:fldCharType="end"/>
            </w:r>
          </w:hyperlink>
        </w:p>
        <w:p w14:paraId="0B5BAE96" w14:textId="21CDA001"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6" w:history="1">
            <w:r w:rsidRPr="00FB1399">
              <w:rPr>
                <w:rStyle w:val="Hyperlink"/>
                <w:rFonts w:ascii="Century Gothic" w:hAnsi="Century Gothic" w:cs="Aldhabi"/>
                <w:noProof/>
              </w:rPr>
              <w:t>Contribución externa</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_Toc155949516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6</w:t>
            </w:r>
            <w:r w:rsidRPr="00FB1399">
              <w:rPr>
                <w:rFonts w:ascii="Century Gothic" w:hAnsi="Century Gothic"/>
                <w:noProof/>
                <w:webHidden/>
              </w:rPr>
              <w:fldChar w:fldCharType="end"/>
            </w:r>
          </w:hyperlink>
        </w:p>
        <w:p w14:paraId="57456577" w14:textId="5217B2C2"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7" w:history="1">
            <w:r w:rsidRPr="00FB1399">
              <w:rPr>
                <w:rStyle w:val="Hyperlink"/>
                <w:rFonts w:ascii="Century Gothic" w:hAnsi="Century Gothic" w:cs="Aldhabi"/>
                <w:noProof/>
              </w:rPr>
              <w:t>Contribución interna</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_Toc155949517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6</w:t>
            </w:r>
            <w:r w:rsidRPr="00FB1399">
              <w:rPr>
                <w:rFonts w:ascii="Century Gothic" w:hAnsi="Century Gothic"/>
                <w:noProof/>
                <w:webHidden/>
              </w:rPr>
              <w:fldChar w:fldCharType="end"/>
            </w:r>
          </w:hyperlink>
        </w:p>
        <w:p w14:paraId="1C52702E" w14:textId="2CA72FD1"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8" w:history="1">
            <w:r w:rsidRPr="00FB1399">
              <w:rPr>
                <w:rStyle w:val="Hyperlink"/>
                <w:rFonts w:ascii="Century Gothic" w:hAnsi="Century Gothic" w:cs="Aldhabi"/>
                <w:noProof/>
              </w:rPr>
              <w:t>Requisitos de contribución/impacto.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_Toc155949518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6</w:t>
            </w:r>
            <w:r w:rsidRPr="00FB1399">
              <w:rPr>
                <w:rFonts w:ascii="Century Gothic" w:hAnsi="Century Gothic"/>
                <w:noProof/>
                <w:webHidden/>
              </w:rPr>
              <w:fldChar w:fldCharType="end"/>
            </w:r>
          </w:hyperlink>
        </w:p>
        <w:p w14:paraId="21A66868" w14:textId="58D596C2"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19" w:history="1">
            <w:r w:rsidRPr="00FB1399">
              <w:rPr>
                <w:rStyle w:val="Hyperlink"/>
                <w:rFonts w:ascii="Century Gothic" w:hAnsi="Century Gothic" w:cs="Aldhabi"/>
                <w:noProof/>
              </w:rPr>
              <w:t>Del socio comunitario.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_Toc155949519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7</w:t>
            </w:r>
            <w:r w:rsidRPr="00FB1399">
              <w:rPr>
                <w:rFonts w:ascii="Century Gothic" w:hAnsi="Century Gothic"/>
                <w:noProof/>
                <w:webHidden/>
              </w:rPr>
              <w:fldChar w:fldCharType="end"/>
            </w:r>
          </w:hyperlink>
        </w:p>
        <w:p w14:paraId="08003381" w14:textId="62FE8C6E"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0" w:history="1">
            <w:r w:rsidRPr="00FB1399">
              <w:rPr>
                <w:rStyle w:val="Hyperlink"/>
                <w:rFonts w:ascii="Century Gothic" w:hAnsi="Century Gothic" w:cs="Aldhabi"/>
                <w:noProof/>
              </w:rPr>
              <w:t>Razones por las que no podría participar.</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_Toc155949520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7</w:t>
            </w:r>
            <w:r w:rsidRPr="00FB1399">
              <w:rPr>
                <w:rFonts w:ascii="Century Gothic" w:hAnsi="Century Gothic"/>
                <w:noProof/>
                <w:webHidden/>
              </w:rPr>
              <w:fldChar w:fldCharType="end"/>
            </w:r>
          </w:hyperlink>
        </w:p>
        <w:p w14:paraId="0AC4878D" w14:textId="64FAB791" w:rsidR="00FB1399" w:rsidRPr="00FB1399" w:rsidRDefault="00FB1399">
          <w:pPr>
            <w:pStyle w:val="TOC1"/>
            <w:tabs>
              <w:tab w:val="right" w:leader="dot" w:pos="8828"/>
            </w:tabs>
            <w:rPr>
              <w:rFonts w:ascii="Century Gothic" w:eastAsiaTheme="minorEastAsia" w:hAnsi="Century Gothic"/>
              <w:noProof/>
              <w:lang w:eastAsia="es-CL"/>
            </w:rPr>
          </w:pPr>
          <w:hyperlink w:anchor="_Toc155949521" w:history="1">
            <w:r w:rsidRPr="00FB1399">
              <w:rPr>
                <w:rStyle w:val="Hyperlink"/>
                <w:rFonts w:ascii="Century Gothic" w:hAnsi="Century Gothic" w:cs="Aldhabi"/>
                <w:noProof/>
              </w:rPr>
              <w:t>SOBRE EL FINANCIAMIENTO Y PROCEDIMIENTOS DE COMPRA.</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_Toc155949521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7</w:t>
            </w:r>
            <w:r w:rsidRPr="00FB1399">
              <w:rPr>
                <w:rFonts w:ascii="Century Gothic" w:hAnsi="Century Gothic"/>
                <w:noProof/>
                <w:webHidden/>
              </w:rPr>
              <w:fldChar w:fldCharType="end"/>
            </w:r>
          </w:hyperlink>
        </w:p>
        <w:p w14:paraId="3090DBBA" w14:textId="36AFF2F6"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2" w:history="1">
            <w:r w:rsidRPr="00FB1399">
              <w:rPr>
                <w:rStyle w:val="Hyperlink"/>
                <w:rFonts w:ascii="Century Gothic" w:hAnsi="Century Gothic" w:cs="Aldhabi"/>
                <w:noProof/>
              </w:rPr>
              <w:t>Modalidad</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_Toc155949522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8</w:t>
            </w:r>
            <w:r w:rsidRPr="00FB1399">
              <w:rPr>
                <w:rFonts w:ascii="Century Gothic" w:hAnsi="Century Gothic"/>
                <w:noProof/>
                <w:webHidden/>
              </w:rPr>
              <w:fldChar w:fldCharType="end"/>
            </w:r>
          </w:hyperlink>
        </w:p>
        <w:p w14:paraId="404A4E8E" w14:textId="3EC2622D"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3" w:history="1">
            <w:r w:rsidRPr="00FB1399">
              <w:rPr>
                <w:rStyle w:val="Hyperlink"/>
                <w:rFonts w:ascii="Century Gothic" w:hAnsi="Century Gothic" w:cs="Aldhabi"/>
                <w:noProof/>
              </w:rPr>
              <w:t>Requisitos de cotización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_Toc155949523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8</w:t>
            </w:r>
            <w:r w:rsidRPr="00FB1399">
              <w:rPr>
                <w:rFonts w:ascii="Century Gothic" w:hAnsi="Century Gothic"/>
                <w:noProof/>
                <w:webHidden/>
              </w:rPr>
              <w:fldChar w:fldCharType="end"/>
            </w:r>
          </w:hyperlink>
        </w:p>
        <w:p w14:paraId="7DB46B35" w14:textId="7D26A5B0" w:rsidR="00FB1399" w:rsidRPr="00FB1399" w:rsidRDefault="00FB1399">
          <w:pPr>
            <w:pStyle w:val="TOC1"/>
            <w:tabs>
              <w:tab w:val="right" w:leader="dot" w:pos="8828"/>
            </w:tabs>
            <w:rPr>
              <w:rFonts w:ascii="Century Gothic" w:eastAsiaTheme="minorEastAsia" w:hAnsi="Century Gothic"/>
              <w:noProof/>
              <w:lang w:eastAsia="es-CL"/>
            </w:rPr>
          </w:pPr>
          <w:hyperlink w:anchor="_Toc155949524" w:history="1">
            <w:r w:rsidRPr="00FB1399">
              <w:rPr>
                <w:rStyle w:val="Hyperlink"/>
                <w:rFonts w:ascii="Century Gothic" w:hAnsi="Century Gothic" w:cs="Aldhabi"/>
                <w:noProof/>
              </w:rPr>
              <w:t>SOBRE LOS PLAZOS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_Toc155949524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10</w:t>
            </w:r>
            <w:r w:rsidRPr="00FB1399">
              <w:rPr>
                <w:rFonts w:ascii="Century Gothic" w:hAnsi="Century Gothic"/>
                <w:noProof/>
                <w:webHidden/>
              </w:rPr>
              <w:fldChar w:fldCharType="end"/>
            </w:r>
          </w:hyperlink>
        </w:p>
        <w:p w14:paraId="0D81D75A" w14:textId="63D236B7"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5" w:history="1">
            <w:r w:rsidRPr="00FB1399">
              <w:rPr>
                <w:rStyle w:val="Hyperlink"/>
                <w:rFonts w:ascii="Century Gothic" w:hAnsi="Century Gothic" w:cs="Aldhabi"/>
                <w:noProof/>
              </w:rPr>
              <w:t>Extensión de los proyectos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_Toc155949525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10</w:t>
            </w:r>
            <w:r w:rsidRPr="00FB1399">
              <w:rPr>
                <w:rFonts w:ascii="Century Gothic" w:hAnsi="Century Gothic"/>
                <w:noProof/>
                <w:webHidden/>
              </w:rPr>
              <w:fldChar w:fldCharType="end"/>
            </w:r>
          </w:hyperlink>
        </w:p>
        <w:p w14:paraId="492F5E5A" w14:textId="6CE9E91D"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6" w:history="1">
            <w:r w:rsidRPr="00FB1399">
              <w:rPr>
                <w:rStyle w:val="Hyperlink"/>
                <w:rFonts w:ascii="Century Gothic" w:hAnsi="Century Gothic" w:cs="Aldhabi"/>
                <w:noProof/>
              </w:rPr>
              <w:t>Etapas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_Toc155949526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10</w:t>
            </w:r>
            <w:r w:rsidRPr="00FB1399">
              <w:rPr>
                <w:rFonts w:ascii="Century Gothic" w:hAnsi="Century Gothic"/>
                <w:noProof/>
                <w:webHidden/>
              </w:rPr>
              <w:fldChar w:fldCharType="end"/>
            </w:r>
          </w:hyperlink>
        </w:p>
        <w:p w14:paraId="3943878D" w14:textId="2504972E"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7" w:history="1">
            <w:r w:rsidRPr="00FB1399">
              <w:rPr>
                <w:rStyle w:val="Hyperlink"/>
                <w:rFonts w:ascii="Century Gothic" w:hAnsi="Century Gothic" w:cs="Aldhabi"/>
                <w:noProof/>
              </w:rPr>
              <w:t>Etapa de preselección.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_Toc155949527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10</w:t>
            </w:r>
            <w:r w:rsidRPr="00FB1399">
              <w:rPr>
                <w:rFonts w:ascii="Century Gothic" w:hAnsi="Century Gothic"/>
                <w:noProof/>
                <w:webHidden/>
              </w:rPr>
              <w:fldChar w:fldCharType="end"/>
            </w:r>
          </w:hyperlink>
        </w:p>
        <w:p w14:paraId="6EB3F26E" w14:textId="744F096A"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8" w:history="1">
            <w:r w:rsidRPr="00FB1399">
              <w:rPr>
                <w:rStyle w:val="Hyperlink"/>
                <w:rFonts w:ascii="Century Gothic" w:hAnsi="Century Gothic" w:cs="Aldhabi"/>
                <w:noProof/>
              </w:rPr>
              <w:t>Etapa de selección.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_Toc155949528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10</w:t>
            </w:r>
            <w:r w:rsidRPr="00FB1399">
              <w:rPr>
                <w:rFonts w:ascii="Century Gothic" w:hAnsi="Century Gothic"/>
                <w:noProof/>
                <w:webHidden/>
              </w:rPr>
              <w:fldChar w:fldCharType="end"/>
            </w:r>
          </w:hyperlink>
        </w:p>
        <w:p w14:paraId="0868475F" w14:textId="51BFF8B2"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29" w:history="1">
            <w:r w:rsidRPr="00FB1399">
              <w:rPr>
                <w:rStyle w:val="Hyperlink"/>
                <w:rFonts w:ascii="Century Gothic" w:hAnsi="Century Gothic" w:cs="Aldhabi"/>
                <w:noProof/>
              </w:rPr>
              <w:t>Etapa de adjudicación.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_Toc155949529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10</w:t>
            </w:r>
            <w:r w:rsidRPr="00FB1399">
              <w:rPr>
                <w:rFonts w:ascii="Century Gothic" w:hAnsi="Century Gothic"/>
                <w:noProof/>
                <w:webHidden/>
              </w:rPr>
              <w:fldChar w:fldCharType="end"/>
            </w:r>
          </w:hyperlink>
        </w:p>
        <w:p w14:paraId="2386C016" w14:textId="0A12B874"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0" w:history="1">
            <w:r w:rsidRPr="00FB1399">
              <w:rPr>
                <w:rStyle w:val="Hyperlink"/>
                <w:rFonts w:ascii="Century Gothic" w:hAnsi="Century Gothic" w:cs="Aldhabi"/>
                <w:noProof/>
              </w:rPr>
              <w:t>Sobre las jefaturas de proyecto.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_Toc155949530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11</w:t>
            </w:r>
            <w:r w:rsidRPr="00FB1399">
              <w:rPr>
                <w:rFonts w:ascii="Century Gothic" w:hAnsi="Century Gothic"/>
                <w:noProof/>
                <w:webHidden/>
              </w:rPr>
              <w:fldChar w:fldCharType="end"/>
            </w:r>
          </w:hyperlink>
        </w:p>
        <w:p w14:paraId="0383C4CB" w14:textId="6BEE7F49"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1" w:history="1">
            <w:r w:rsidRPr="00FB1399">
              <w:rPr>
                <w:rStyle w:val="Hyperlink"/>
                <w:rFonts w:ascii="Century Gothic" w:hAnsi="Century Gothic" w:cs="Aldhabi"/>
                <w:noProof/>
              </w:rPr>
              <w:t>Procedimiento de evaluación, selección y seguimiento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_Toc155949531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11</w:t>
            </w:r>
            <w:r w:rsidRPr="00FB1399">
              <w:rPr>
                <w:rFonts w:ascii="Century Gothic" w:hAnsi="Century Gothic"/>
                <w:noProof/>
                <w:webHidden/>
              </w:rPr>
              <w:fldChar w:fldCharType="end"/>
            </w:r>
          </w:hyperlink>
        </w:p>
        <w:p w14:paraId="71214715" w14:textId="4D3E09BC"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2" w:history="1">
            <w:r w:rsidRPr="00FB1399">
              <w:rPr>
                <w:rStyle w:val="Hyperlink"/>
                <w:rFonts w:ascii="Century Gothic" w:hAnsi="Century Gothic" w:cs="Aldhabi"/>
                <w:noProof/>
              </w:rPr>
              <w:t>Fechas importantes para el proceso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_Toc155949532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11</w:t>
            </w:r>
            <w:r w:rsidRPr="00FB1399">
              <w:rPr>
                <w:rFonts w:ascii="Century Gothic" w:hAnsi="Century Gothic"/>
                <w:noProof/>
                <w:webHidden/>
              </w:rPr>
              <w:fldChar w:fldCharType="end"/>
            </w:r>
          </w:hyperlink>
        </w:p>
        <w:p w14:paraId="24B0D855" w14:textId="515E6011" w:rsidR="00FB1399" w:rsidRPr="00FB1399" w:rsidRDefault="00FB1399">
          <w:pPr>
            <w:pStyle w:val="TOC1"/>
            <w:tabs>
              <w:tab w:val="right" w:leader="dot" w:pos="8828"/>
            </w:tabs>
            <w:rPr>
              <w:rFonts w:ascii="Century Gothic" w:eastAsiaTheme="minorEastAsia" w:hAnsi="Century Gothic"/>
              <w:noProof/>
              <w:lang w:eastAsia="es-CL"/>
            </w:rPr>
          </w:pPr>
          <w:hyperlink w:anchor="_Toc155949533" w:history="1">
            <w:r w:rsidRPr="00FB1399">
              <w:rPr>
                <w:rStyle w:val="Hyperlink"/>
                <w:rFonts w:ascii="Century Gothic" w:hAnsi="Century Gothic" w:cs="Aldhabi"/>
                <w:noProof/>
              </w:rPr>
              <w:t>DERECHOS Y OBLIGACIONES</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_Toc155949533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12</w:t>
            </w:r>
            <w:r w:rsidRPr="00FB1399">
              <w:rPr>
                <w:rFonts w:ascii="Century Gothic" w:hAnsi="Century Gothic"/>
                <w:noProof/>
                <w:webHidden/>
              </w:rPr>
              <w:fldChar w:fldCharType="end"/>
            </w:r>
          </w:hyperlink>
        </w:p>
        <w:p w14:paraId="2F67F757" w14:textId="004AE191"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4" w:history="1">
            <w:r w:rsidRPr="00FB1399">
              <w:rPr>
                <w:rStyle w:val="Hyperlink"/>
                <w:rFonts w:ascii="Century Gothic" w:hAnsi="Century Gothic" w:cs="Aldhabi"/>
                <w:noProof/>
              </w:rPr>
              <w:t>Asignación de Presupuesto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_Toc155949534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12</w:t>
            </w:r>
            <w:r w:rsidRPr="00FB1399">
              <w:rPr>
                <w:rFonts w:ascii="Century Gothic" w:hAnsi="Century Gothic"/>
                <w:noProof/>
                <w:webHidden/>
              </w:rPr>
              <w:fldChar w:fldCharType="end"/>
            </w:r>
          </w:hyperlink>
        </w:p>
        <w:p w14:paraId="4288A2DE" w14:textId="44093093"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5" w:history="1">
            <w:r w:rsidRPr="00FB1399">
              <w:rPr>
                <w:rStyle w:val="Hyperlink"/>
                <w:rFonts w:ascii="Century Gothic" w:hAnsi="Century Gothic" w:cs="Aldhabi"/>
                <w:noProof/>
              </w:rPr>
              <w:t>Informe Evaluativo</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_Toc155949535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12</w:t>
            </w:r>
            <w:r w:rsidRPr="00FB1399">
              <w:rPr>
                <w:rFonts w:ascii="Century Gothic" w:hAnsi="Century Gothic"/>
                <w:noProof/>
                <w:webHidden/>
              </w:rPr>
              <w:fldChar w:fldCharType="end"/>
            </w:r>
          </w:hyperlink>
        </w:p>
        <w:p w14:paraId="0EDCE576" w14:textId="4D31B3D5"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6" w:history="1">
            <w:r w:rsidRPr="00FB1399">
              <w:rPr>
                <w:rStyle w:val="Hyperlink"/>
                <w:rFonts w:ascii="Century Gothic" w:hAnsi="Century Gothic" w:cs="Aldhabi"/>
                <w:noProof/>
              </w:rPr>
              <w:t>Propiedad Intelectual</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_Toc155949536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12</w:t>
            </w:r>
            <w:r w:rsidRPr="00FB1399">
              <w:rPr>
                <w:rFonts w:ascii="Century Gothic" w:hAnsi="Century Gothic"/>
                <w:noProof/>
                <w:webHidden/>
              </w:rPr>
              <w:fldChar w:fldCharType="end"/>
            </w:r>
          </w:hyperlink>
        </w:p>
        <w:p w14:paraId="4B5B85EE" w14:textId="001DDC37"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7" w:history="1">
            <w:r w:rsidRPr="00FB1399">
              <w:rPr>
                <w:rStyle w:val="Hyperlink"/>
                <w:rFonts w:ascii="Century Gothic" w:hAnsi="Century Gothic" w:cs="Aldhabi"/>
                <w:noProof/>
              </w:rPr>
              <w:t>Dimensión Ética y Probidad</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_Toc155949537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12</w:t>
            </w:r>
            <w:r w:rsidRPr="00FB1399">
              <w:rPr>
                <w:rFonts w:ascii="Century Gothic" w:hAnsi="Century Gothic"/>
                <w:noProof/>
                <w:webHidden/>
              </w:rPr>
              <w:fldChar w:fldCharType="end"/>
            </w:r>
          </w:hyperlink>
        </w:p>
        <w:p w14:paraId="112DDFCB" w14:textId="1FAE4CDA"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8" w:history="1">
            <w:r w:rsidRPr="00FB1399">
              <w:rPr>
                <w:rStyle w:val="Hyperlink"/>
                <w:rFonts w:ascii="Century Gothic" w:hAnsi="Century Gothic" w:cs="Aldhabi"/>
                <w:noProof/>
              </w:rPr>
              <w:t>Confidencialidad</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_Toc155949538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12</w:t>
            </w:r>
            <w:r w:rsidRPr="00FB1399">
              <w:rPr>
                <w:rFonts w:ascii="Century Gothic" w:hAnsi="Century Gothic"/>
                <w:noProof/>
                <w:webHidden/>
              </w:rPr>
              <w:fldChar w:fldCharType="end"/>
            </w:r>
          </w:hyperlink>
        </w:p>
        <w:p w14:paraId="27EF2A8A" w14:textId="6FB6F125"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39" w:history="1">
            <w:r w:rsidRPr="00FB1399">
              <w:rPr>
                <w:rStyle w:val="Hyperlink"/>
                <w:rFonts w:ascii="Century Gothic" w:hAnsi="Century Gothic" w:cs="Aldhabi"/>
                <w:noProof/>
              </w:rPr>
              <w:t>Aspectos Formulario de Postulación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_Toc155949539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16</w:t>
            </w:r>
            <w:r w:rsidRPr="00FB1399">
              <w:rPr>
                <w:rFonts w:ascii="Century Gothic" w:hAnsi="Century Gothic"/>
                <w:noProof/>
                <w:webHidden/>
              </w:rPr>
              <w:fldChar w:fldCharType="end"/>
            </w:r>
          </w:hyperlink>
        </w:p>
        <w:p w14:paraId="1D3FC807" w14:textId="38BF483A"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40" w:history="1">
            <w:r w:rsidRPr="00FB1399">
              <w:rPr>
                <w:rStyle w:val="Hyperlink"/>
                <w:rFonts w:ascii="Century Gothic" w:hAnsi="Century Gothic" w:cs="Aldhabi"/>
                <w:noProof/>
              </w:rPr>
              <w:t>Lista de cotejo filtro para dar inicio al proceso de evaluación.</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_Toc155949540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18</w:t>
            </w:r>
            <w:r w:rsidRPr="00FB1399">
              <w:rPr>
                <w:rFonts w:ascii="Century Gothic" w:hAnsi="Century Gothic"/>
                <w:noProof/>
                <w:webHidden/>
              </w:rPr>
              <w:fldChar w:fldCharType="end"/>
            </w:r>
          </w:hyperlink>
        </w:p>
        <w:p w14:paraId="32E96A7E" w14:textId="28753276"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41" w:history="1">
            <w:r w:rsidRPr="00FB1399">
              <w:rPr>
                <w:rStyle w:val="Hyperlink"/>
                <w:rFonts w:ascii="Century Gothic" w:hAnsi="Century Gothic" w:cs="Aldhabi"/>
                <w:noProof/>
              </w:rPr>
              <w:t>Rúbrica preselección de proyectos aplicada por la Dirección de VcM</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_Toc155949541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19</w:t>
            </w:r>
            <w:r w:rsidRPr="00FB1399">
              <w:rPr>
                <w:rFonts w:ascii="Century Gothic" w:hAnsi="Century Gothic"/>
                <w:noProof/>
                <w:webHidden/>
              </w:rPr>
              <w:fldChar w:fldCharType="end"/>
            </w:r>
          </w:hyperlink>
        </w:p>
        <w:p w14:paraId="3FA73539" w14:textId="00A37F37"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42" w:history="1">
            <w:r w:rsidRPr="00FB1399">
              <w:rPr>
                <w:rStyle w:val="Hyperlink"/>
                <w:rFonts w:ascii="Century Gothic" w:hAnsi="Century Gothic" w:cs="Aldhabi"/>
                <w:noProof/>
              </w:rPr>
              <w:t>Pauta de Evaluación FFCC sesión Comité de VcM.</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_Toc155949542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21</w:t>
            </w:r>
            <w:r w:rsidRPr="00FB1399">
              <w:rPr>
                <w:rFonts w:ascii="Century Gothic" w:hAnsi="Century Gothic"/>
                <w:noProof/>
                <w:webHidden/>
              </w:rPr>
              <w:fldChar w:fldCharType="end"/>
            </w:r>
          </w:hyperlink>
        </w:p>
        <w:p w14:paraId="0CB19032" w14:textId="7FA64A5D" w:rsidR="00FB1399" w:rsidRPr="00FB1399" w:rsidRDefault="00FB1399">
          <w:pPr>
            <w:pStyle w:val="TOC2"/>
            <w:tabs>
              <w:tab w:val="right" w:leader="dot" w:pos="8828"/>
            </w:tabs>
            <w:rPr>
              <w:rFonts w:ascii="Century Gothic" w:eastAsiaTheme="minorEastAsia" w:hAnsi="Century Gothic" w:cstheme="minorBidi"/>
              <w:noProof/>
              <w:kern w:val="2"/>
              <w:lang w:val="es-CL" w:eastAsia="es-CL"/>
              <w14:ligatures w14:val="standardContextual"/>
            </w:rPr>
          </w:pPr>
          <w:hyperlink w:anchor="_Toc155949543" w:history="1">
            <w:r w:rsidRPr="00FB1399">
              <w:rPr>
                <w:rStyle w:val="Hyperlink"/>
                <w:rFonts w:ascii="Century Gothic" w:hAnsi="Century Gothic" w:cs="Aldhabi"/>
                <w:noProof/>
              </w:rPr>
              <w:t>Reporte de Contribuciones Internas y Externas (Informe de salida)</w:t>
            </w:r>
            <w:r w:rsidRPr="00FB1399">
              <w:rPr>
                <w:rFonts w:ascii="Century Gothic" w:hAnsi="Century Gothic"/>
                <w:noProof/>
                <w:webHidden/>
              </w:rPr>
              <w:tab/>
            </w:r>
            <w:r w:rsidRPr="00FB1399">
              <w:rPr>
                <w:rFonts w:ascii="Century Gothic" w:hAnsi="Century Gothic"/>
                <w:noProof/>
                <w:webHidden/>
              </w:rPr>
              <w:fldChar w:fldCharType="begin"/>
            </w:r>
            <w:r w:rsidRPr="00FB1399">
              <w:rPr>
                <w:rFonts w:ascii="Century Gothic" w:hAnsi="Century Gothic"/>
                <w:noProof/>
                <w:webHidden/>
              </w:rPr>
              <w:instrText xml:space="preserve"> PAGEREF _Toc155949543 \h </w:instrText>
            </w:r>
            <w:r w:rsidRPr="00FB1399">
              <w:rPr>
                <w:rFonts w:ascii="Century Gothic" w:hAnsi="Century Gothic"/>
                <w:noProof/>
                <w:webHidden/>
              </w:rPr>
            </w:r>
            <w:r w:rsidRPr="00FB1399">
              <w:rPr>
                <w:rFonts w:ascii="Century Gothic" w:hAnsi="Century Gothic"/>
                <w:noProof/>
                <w:webHidden/>
              </w:rPr>
              <w:fldChar w:fldCharType="separate"/>
            </w:r>
            <w:r w:rsidRPr="00FB1399">
              <w:rPr>
                <w:rFonts w:ascii="Century Gothic" w:hAnsi="Century Gothic"/>
                <w:noProof/>
                <w:webHidden/>
              </w:rPr>
              <w:t>22</w:t>
            </w:r>
            <w:r w:rsidRPr="00FB1399">
              <w:rPr>
                <w:rFonts w:ascii="Century Gothic" w:hAnsi="Century Gothic"/>
                <w:noProof/>
                <w:webHidden/>
              </w:rPr>
              <w:fldChar w:fldCharType="end"/>
            </w:r>
          </w:hyperlink>
        </w:p>
        <w:p w14:paraId="437561C7" w14:textId="12F58264" w:rsidR="00EA3D83" w:rsidRPr="00C04278" w:rsidRDefault="00EA3D83">
          <w:pPr>
            <w:rPr>
              <w:rFonts w:ascii="Century Gothic" w:hAnsi="Century Gothic"/>
            </w:rPr>
          </w:pPr>
          <w:r w:rsidRPr="00FB1399">
            <w:rPr>
              <w:rFonts w:ascii="Century Gothic" w:hAnsi="Century Gothic"/>
              <w:b/>
              <w:bCs/>
            </w:rPr>
            <w:fldChar w:fldCharType="end"/>
          </w:r>
        </w:p>
      </w:sdtContent>
    </w:sdt>
    <w:p w14:paraId="67C1E12B" w14:textId="77777777" w:rsidR="004A235F" w:rsidRPr="00C04278" w:rsidRDefault="004A235F" w:rsidP="004A235F">
      <w:pPr>
        <w:jc w:val="both"/>
        <w:rPr>
          <w:rFonts w:ascii="Century Gothic" w:hAnsi="Century Gothic" w:cs="Aldhabi"/>
          <w:sz w:val="20"/>
          <w:szCs w:val="20"/>
        </w:rPr>
      </w:pPr>
    </w:p>
    <w:p w14:paraId="13E8161A" w14:textId="77777777" w:rsidR="004A235F" w:rsidRPr="00C04278" w:rsidRDefault="004A235F" w:rsidP="004A235F">
      <w:pPr>
        <w:rPr>
          <w:rFonts w:ascii="Century Gothic" w:hAnsi="Century Gothic" w:cs="Aldhabi"/>
          <w:b/>
          <w:bCs/>
          <w:sz w:val="20"/>
          <w:szCs w:val="20"/>
        </w:rPr>
      </w:pPr>
      <w:r w:rsidRPr="00C04278">
        <w:rPr>
          <w:rFonts w:ascii="Century Gothic" w:hAnsi="Century Gothic" w:cs="Aldhabi"/>
          <w:sz w:val="20"/>
          <w:szCs w:val="20"/>
        </w:rPr>
        <w:br w:type="page"/>
      </w:r>
    </w:p>
    <w:p w14:paraId="49A49100" w14:textId="77777777" w:rsidR="004A235F" w:rsidRPr="00C04278" w:rsidRDefault="004A235F" w:rsidP="004A235F">
      <w:pPr>
        <w:pStyle w:val="Heading1"/>
        <w:ind w:left="0"/>
        <w:jc w:val="both"/>
        <w:rPr>
          <w:rFonts w:ascii="Century Gothic" w:hAnsi="Century Gothic" w:cs="Aldhabi"/>
          <w:sz w:val="24"/>
          <w:szCs w:val="24"/>
        </w:rPr>
      </w:pPr>
      <w:bookmarkStart w:id="0" w:name="_Toc155949504"/>
      <w:r w:rsidRPr="00C04278">
        <w:rPr>
          <w:rFonts w:ascii="Century Gothic" w:hAnsi="Century Gothic" w:cs="Aldhabi"/>
          <w:sz w:val="24"/>
          <w:szCs w:val="24"/>
        </w:rPr>
        <w:t>SOBRE LOS FONDOS CONCURSABLES.</w:t>
      </w:r>
      <w:bookmarkEnd w:id="0"/>
      <w:r w:rsidRPr="00C04278">
        <w:rPr>
          <w:rFonts w:ascii="Century Gothic" w:hAnsi="Century Gothic" w:cs="Aldhabi"/>
          <w:sz w:val="24"/>
          <w:szCs w:val="24"/>
        </w:rPr>
        <w:t xml:space="preserve"> </w:t>
      </w:r>
    </w:p>
    <w:p w14:paraId="495B979F" w14:textId="77777777" w:rsidR="004A235F" w:rsidRPr="00C04278" w:rsidRDefault="004A235F" w:rsidP="004A235F">
      <w:pPr>
        <w:jc w:val="both"/>
        <w:rPr>
          <w:rFonts w:ascii="Century Gothic" w:hAnsi="Century Gothic" w:cs="Aldhabi"/>
          <w:b/>
          <w:bCs/>
          <w:sz w:val="20"/>
          <w:szCs w:val="20"/>
        </w:rPr>
      </w:pPr>
    </w:p>
    <w:p w14:paraId="59D49ACF"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Este documento establece los criterios para la postulación y asignación de recursos para el desarrollo y evaluación de proyectos de la Dirección de Vinculación con el Medio, de todas las sedes de la Universidad Andrés Bello (UNAB).</w:t>
      </w:r>
    </w:p>
    <w:p w14:paraId="4C43CE31" w14:textId="77777777" w:rsidR="004A235F" w:rsidRPr="00C04278" w:rsidRDefault="004A235F" w:rsidP="004A235F">
      <w:pPr>
        <w:jc w:val="both"/>
        <w:rPr>
          <w:rFonts w:ascii="Century Gothic" w:hAnsi="Century Gothic" w:cs="Aldhabi"/>
          <w:sz w:val="20"/>
          <w:szCs w:val="20"/>
        </w:rPr>
      </w:pPr>
    </w:p>
    <w:p w14:paraId="604A0338"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Los Fondos Concursables (FFCC) son proyectos de vinculación con el medio con asignación presupuestaría, seguimiento y evaluación de la Dirección de Vinculación con el Medio (VcM), conforme con la política de VcM de la UNAB, el modelo de Vinculación con el Medio de la universidad, que además, responden a los objetivos y metas de desarrollo sostenibles establecidos por Naciones Unidas (ODS)</w:t>
      </w:r>
      <w:r w:rsidRPr="00C04278">
        <w:rPr>
          <w:rStyle w:val="FootnoteReference"/>
          <w:rFonts w:ascii="Century Gothic" w:hAnsi="Century Gothic" w:cs="Aldhabi"/>
          <w:sz w:val="20"/>
          <w:szCs w:val="20"/>
        </w:rPr>
        <w:footnoteReference w:id="2"/>
      </w:r>
      <w:r w:rsidRPr="00C04278">
        <w:rPr>
          <w:rFonts w:ascii="Century Gothic" w:hAnsi="Century Gothic" w:cs="Aldhabi"/>
          <w:sz w:val="20"/>
          <w:szCs w:val="20"/>
        </w:rPr>
        <w:t xml:space="preserve">. </w:t>
      </w:r>
    </w:p>
    <w:p w14:paraId="126A57E2" w14:textId="77777777" w:rsidR="004A235F" w:rsidRPr="00C04278" w:rsidRDefault="004A235F" w:rsidP="004A235F">
      <w:pPr>
        <w:jc w:val="both"/>
        <w:rPr>
          <w:rFonts w:ascii="Century Gothic" w:hAnsi="Century Gothic" w:cs="Aldhabi"/>
          <w:sz w:val="20"/>
          <w:szCs w:val="20"/>
        </w:rPr>
      </w:pPr>
    </w:p>
    <w:p w14:paraId="14BA3918"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Los FFCC tienen como propósito explorar nuevas ideas de proyectos y fomentar el contacto con los docentes, generando insumos que permitan medir y evaluar las contribuciones internas y externa de las acciones en el estudiantado, las comunidades y los territorios en los que se interviene. </w:t>
      </w:r>
    </w:p>
    <w:p w14:paraId="472D05D7" w14:textId="77777777" w:rsidR="004A235F" w:rsidRPr="00C04278" w:rsidRDefault="004A235F" w:rsidP="004A235F">
      <w:pPr>
        <w:jc w:val="both"/>
        <w:rPr>
          <w:rFonts w:ascii="Century Gothic" w:hAnsi="Century Gothic" w:cs="Aldhabi"/>
          <w:sz w:val="20"/>
          <w:szCs w:val="20"/>
        </w:rPr>
      </w:pPr>
    </w:p>
    <w:p w14:paraId="2545E4D2" w14:textId="77777777" w:rsidR="004A235F" w:rsidRPr="00C04278" w:rsidRDefault="004A235F" w:rsidP="004A235F">
      <w:pPr>
        <w:jc w:val="both"/>
        <w:rPr>
          <w:rFonts w:ascii="Century Gothic" w:hAnsi="Century Gothic" w:cs="Aldhabi"/>
          <w:sz w:val="20"/>
          <w:szCs w:val="20"/>
        </w:rPr>
      </w:pPr>
    </w:p>
    <w:p w14:paraId="05680C5B" w14:textId="77777777" w:rsidR="004A235F" w:rsidRPr="00C04278" w:rsidRDefault="004A235F" w:rsidP="004A235F">
      <w:pPr>
        <w:pStyle w:val="Heading1"/>
        <w:ind w:left="0"/>
        <w:jc w:val="both"/>
        <w:rPr>
          <w:rFonts w:ascii="Century Gothic" w:hAnsi="Century Gothic" w:cs="Aldhabi"/>
          <w:sz w:val="24"/>
          <w:szCs w:val="24"/>
        </w:rPr>
      </w:pPr>
      <w:bookmarkStart w:id="1" w:name="_Toc155949505"/>
      <w:r w:rsidRPr="00C04278">
        <w:rPr>
          <w:rFonts w:ascii="Century Gothic" w:hAnsi="Century Gothic" w:cs="Aldhabi"/>
          <w:sz w:val="24"/>
          <w:szCs w:val="24"/>
        </w:rPr>
        <w:t>ASPECTOS RELEVANTES.</w:t>
      </w:r>
      <w:bookmarkEnd w:id="1"/>
      <w:r w:rsidRPr="00C04278">
        <w:rPr>
          <w:rFonts w:ascii="Century Gothic" w:hAnsi="Century Gothic" w:cs="Aldhabi"/>
          <w:sz w:val="24"/>
          <w:szCs w:val="24"/>
        </w:rPr>
        <w:t xml:space="preserve"> </w:t>
      </w:r>
    </w:p>
    <w:p w14:paraId="03AEBE27" w14:textId="77777777" w:rsidR="004A235F" w:rsidRPr="00C04278" w:rsidRDefault="004A235F" w:rsidP="004A235F">
      <w:pPr>
        <w:jc w:val="both"/>
        <w:rPr>
          <w:rFonts w:ascii="Century Gothic" w:hAnsi="Century Gothic"/>
          <w:sz w:val="20"/>
          <w:szCs w:val="20"/>
        </w:rPr>
      </w:pPr>
    </w:p>
    <w:p w14:paraId="61C18F65" w14:textId="77777777" w:rsidR="004A235F" w:rsidRPr="00C04278" w:rsidRDefault="004A235F" w:rsidP="004A235F">
      <w:pPr>
        <w:pStyle w:val="Heading2"/>
        <w:rPr>
          <w:rFonts w:ascii="Century Gothic" w:hAnsi="Century Gothic" w:cs="Aldhabi"/>
          <w:sz w:val="20"/>
          <w:szCs w:val="20"/>
        </w:rPr>
      </w:pPr>
      <w:bookmarkStart w:id="2" w:name="_Toc155949506"/>
      <w:r w:rsidRPr="00C04278">
        <w:rPr>
          <w:rFonts w:ascii="Century Gothic" w:eastAsia="Calibri" w:hAnsi="Century Gothic" w:cs="Aldhabi"/>
          <w:sz w:val="20"/>
          <w:szCs w:val="20"/>
        </w:rPr>
        <w:t>Objetivo general.</w:t>
      </w:r>
      <w:bookmarkEnd w:id="2"/>
      <w:r w:rsidRPr="00C04278">
        <w:rPr>
          <w:rFonts w:ascii="Century Gothic" w:eastAsia="Calibri" w:hAnsi="Century Gothic" w:cs="Aldhabi"/>
          <w:sz w:val="20"/>
          <w:szCs w:val="20"/>
        </w:rPr>
        <w:t xml:space="preserve">  </w:t>
      </w:r>
    </w:p>
    <w:p w14:paraId="59A6FC7E" w14:textId="4C1A403D"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Los Fondos Concursables </w:t>
      </w:r>
      <w:r w:rsidR="00873CF2" w:rsidRPr="00C04278">
        <w:rPr>
          <w:rFonts w:ascii="Century Gothic" w:hAnsi="Century Gothic"/>
          <w:sz w:val="20"/>
          <w:szCs w:val="20"/>
        </w:rPr>
        <w:t xml:space="preserve">(FFCC) </w:t>
      </w:r>
      <w:r w:rsidRPr="00C04278">
        <w:rPr>
          <w:rFonts w:ascii="Century Gothic" w:hAnsi="Century Gothic"/>
          <w:sz w:val="20"/>
          <w:szCs w:val="20"/>
        </w:rPr>
        <w:t xml:space="preserve">de la Universidad Andrés Bello </w:t>
      </w:r>
      <w:r w:rsidR="00873CF2" w:rsidRPr="00C04278">
        <w:rPr>
          <w:rFonts w:ascii="Century Gothic" w:hAnsi="Century Gothic"/>
          <w:sz w:val="20"/>
          <w:szCs w:val="20"/>
        </w:rPr>
        <w:t xml:space="preserve">(UNAB) </w:t>
      </w:r>
      <w:r w:rsidRPr="00C04278">
        <w:rPr>
          <w:rFonts w:ascii="Century Gothic" w:hAnsi="Century Gothic"/>
          <w:sz w:val="20"/>
          <w:szCs w:val="20"/>
        </w:rPr>
        <w:t>tienen por objetivo establecer conexión efectiva entre la institución académica y su entorno, como la comunidad local, la industria, el gobierno y/u otras organizaciones</w:t>
      </w:r>
    </w:p>
    <w:p w14:paraId="76314FB4" w14:textId="77777777" w:rsidR="004A235F" w:rsidRPr="00C04278" w:rsidRDefault="004A235F" w:rsidP="004A235F">
      <w:pPr>
        <w:ind w:firstLine="720"/>
        <w:jc w:val="both"/>
        <w:rPr>
          <w:rFonts w:ascii="Century Gothic" w:hAnsi="Century Gothic"/>
          <w:sz w:val="20"/>
          <w:szCs w:val="20"/>
        </w:rPr>
      </w:pPr>
    </w:p>
    <w:p w14:paraId="5CCB95BD" w14:textId="61F015E2" w:rsidR="004A235F" w:rsidRPr="00C04278" w:rsidRDefault="004A235F" w:rsidP="004A235F">
      <w:pPr>
        <w:pStyle w:val="Heading2"/>
        <w:rPr>
          <w:rFonts w:ascii="Century Gothic" w:eastAsia="Calibri" w:hAnsi="Century Gothic" w:cs="Aldhabi"/>
          <w:sz w:val="20"/>
          <w:szCs w:val="20"/>
        </w:rPr>
      </w:pPr>
      <w:bookmarkStart w:id="3" w:name="_Toc155949507"/>
      <w:r w:rsidRPr="00C04278">
        <w:rPr>
          <w:rFonts w:ascii="Century Gothic" w:eastAsia="Calibri" w:hAnsi="Century Gothic" w:cs="Aldhabi"/>
          <w:sz w:val="20"/>
          <w:szCs w:val="20"/>
        </w:rPr>
        <w:t>Objetivos específicos</w:t>
      </w:r>
      <w:r w:rsidR="002F62A2" w:rsidRPr="00C04278">
        <w:rPr>
          <w:rFonts w:ascii="Century Gothic" w:eastAsia="Calibri" w:hAnsi="Century Gothic" w:cs="Aldhabi"/>
          <w:sz w:val="20"/>
          <w:szCs w:val="20"/>
        </w:rPr>
        <w:t xml:space="preserve"> Internos</w:t>
      </w:r>
      <w:bookmarkEnd w:id="3"/>
      <w:r w:rsidR="002F62A2" w:rsidRPr="00C04278">
        <w:rPr>
          <w:rFonts w:ascii="Century Gothic" w:eastAsia="Calibri" w:hAnsi="Century Gothic" w:cs="Aldhabi"/>
          <w:sz w:val="20"/>
          <w:szCs w:val="20"/>
        </w:rPr>
        <w:t xml:space="preserve"> </w:t>
      </w:r>
    </w:p>
    <w:p w14:paraId="6BB4DF4E" w14:textId="77777777" w:rsidR="004A235F" w:rsidRPr="00C04278" w:rsidRDefault="004A235F" w:rsidP="004A235F">
      <w:pPr>
        <w:pStyle w:val="ListParagraph"/>
        <w:numPr>
          <w:ilvl w:val="0"/>
          <w:numId w:val="25"/>
        </w:numPr>
        <w:rPr>
          <w:rFonts w:ascii="Century Gothic" w:hAnsi="Century Gothic"/>
          <w:sz w:val="20"/>
          <w:szCs w:val="20"/>
        </w:rPr>
      </w:pPr>
      <w:r w:rsidRPr="00C04278">
        <w:rPr>
          <w:rFonts w:ascii="Century Gothic" w:hAnsi="Century Gothic"/>
          <w:sz w:val="20"/>
          <w:szCs w:val="20"/>
        </w:rPr>
        <w:t>Compartir el conocimiento y la experiencia de la universidad con la comunidad y las organizaciones externas, promoviendo la innovación y el desarrollo.</w:t>
      </w:r>
    </w:p>
    <w:p w14:paraId="14E7A082" w14:textId="77777777" w:rsidR="004A235F" w:rsidRPr="00C04278" w:rsidRDefault="004A235F" w:rsidP="004A235F">
      <w:pPr>
        <w:pStyle w:val="ListParagraph"/>
        <w:numPr>
          <w:ilvl w:val="0"/>
          <w:numId w:val="25"/>
        </w:numPr>
        <w:rPr>
          <w:rFonts w:ascii="Century Gothic" w:hAnsi="Century Gothic"/>
          <w:sz w:val="20"/>
          <w:szCs w:val="20"/>
        </w:rPr>
      </w:pPr>
      <w:r w:rsidRPr="00C04278">
        <w:rPr>
          <w:rFonts w:ascii="Century Gothic" w:hAnsi="Century Gothic"/>
          <w:sz w:val="20"/>
          <w:szCs w:val="20"/>
        </w:rPr>
        <w:t>Fomentar la investigación y la colaboración entre la universidad y organizaciones externas, permitiendo la realización de estudios y proyectos conjuntos.</w:t>
      </w:r>
    </w:p>
    <w:p w14:paraId="150567BB" w14:textId="77777777" w:rsidR="004A235F" w:rsidRPr="00C04278" w:rsidRDefault="004A235F" w:rsidP="004A235F">
      <w:pPr>
        <w:pStyle w:val="ListParagraph"/>
        <w:numPr>
          <w:ilvl w:val="0"/>
          <w:numId w:val="25"/>
        </w:numPr>
        <w:rPr>
          <w:rFonts w:ascii="Century Gothic" w:hAnsi="Century Gothic"/>
          <w:sz w:val="20"/>
          <w:szCs w:val="20"/>
        </w:rPr>
      </w:pPr>
      <w:r w:rsidRPr="00C04278">
        <w:rPr>
          <w:rFonts w:ascii="Century Gothic" w:hAnsi="Century Gothic"/>
          <w:sz w:val="20"/>
          <w:szCs w:val="20"/>
        </w:rPr>
        <w:t>Brindar oportunidades de formación y capacitación a estudiantes, profesionales y miembros de la comunidad en áreas específicas, mejorando sus habilidades y competencias.</w:t>
      </w:r>
    </w:p>
    <w:p w14:paraId="0B6935DF" w14:textId="77777777" w:rsidR="004A235F" w:rsidRPr="00C04278" w:rsidRDefault="004A235F" w:rsidP="004A235F">
      <w:pPr>
        <w:pStyle w:val="ListParagraph"/>
        <w:numPr>
          <w:ilvl w:val="0"/>
          <w:numId w:val="25"/>
        </w:numPr>
        <w:rPr>
          <w:rFonts w:ascii="Century Gothic" w:hAnsi="Century Gothic"/>
          <w:sz w:val="20"/>
          <w:szCs w:val="20"/>
        </w:rPr>
      </w:pPr>
      <w:r w:rsidRPr="00C04278">
        <w:rPr>
          <w:rFonts w:ascii="Century Gothic" w:hAnsi="Century Gothic"/>
          <w:sz w:val="20"/>
          <w:szCs w:val="20"/>
        </w:rPr>
        <w:t>Fomentar la responsabilidad social universitaria al abordar problemas sociales y comunitarios, y alentar la participación de la comunidad universitaria.</w:t>
      </w:r>
    </w:p>
    <w:p w14:paraId="1627885C" w14:textId="77777777" w:rsidR="00873CF2" w:rsidRPr="00C04278" w:rsidRDefault="00873CF2" w:rsidP="00873CF2">
      <w:pPr>
        <w:pStyle w:val="ListParagraph"/>
        <w:ind w:left="720" w:firstLine="0"/>
        <w:rPr>
          <w:rFonts w:ascii="Century Gothic" w:hAnsi="Century Gothic"/>
          <w:sz w:val="20"/>
          <w:szCs w:val="20"/>
        </w:rPr>
      </w:pPr>
    </w:p>
    <w:p w14:paraId="2B16350B" w14:textId="470E6E96" w:rsidR="00B01251" w:rsidRPr="00C04278" w:rsidRDefault="00B01251" w:rsidP="00B01251">
      <w:pPr>
        <w:pStyle w:val="Heading2"/>
        <w:rPr>
          <w:rFonts w:ascii="Century Gothic" w:eastAsia="Calibri" w:hAnsi="Century Gothic" w:cs="Aldhabi"/>
          <w:sz w:val="20"/>
          <w:szCs w:val="20"/>
        </w:rPr>
      </w:pPr>
      <w:bookmarkStart w:id="4" w:name="_Toc155949508"/>
      <w:r w:rsidRPr="00C04278">
        <w:rPr>
          <w:rFonts w:ascii="Century Gothic" w:eastAsia="Calibri" w:hAnsi="Century Gothic" w:cs="Aldhabi"/>
          <w:sz w:val="20"/>
          <w:szCs w:val="20"/>
        </w:rPr>
        <w:t>Objetivos específicos Externos</w:t>
      </w:r>
      <w:bookmarkEnd w:id="4"/>
      <w:r w:rsidRPr="00C04278">
        <w:rPr>
          <w:rFonts w:ascii="Century Gothic" w:eastAsia="Calibri" w:hAnsi="Century Gothic" w:cs="Aldhabi"/>
          <w:sz w:val="20"/>
          <w:szCs w:val="20"/>
        </w:rPr>
        <w:t xml:space="preserve"> </w:t>
      </w:r>
    </w:p>
    <w:p w14:paraId="25FF0ACF" w14:textId="77777777" w:rsidR="00B01251" w:rsidRPr="00C04278" w:rsidRDefault="00B01251" w:rsidP="00B01251">
      <w:pPr>
        <w:pStyle w:val="ListParagraph"/>
        <w:numPr>
          <w:ilvl w:val="0"/>
          <w:numId w:val="25"/>
        </w:numPr>
        <w:rPr>
          <w:rFonts w:ascii="Century Gothic" w:hAnsi="Century Gothic"/>
          <w:sz w:val="20"/>
          <w:szCs w:val="20"/>
        </w:rPr>
      </w:pPr>
      <w:r w:rsidRPr="00C04278">
        <w:rPr>
          <w:rFonts w:ascii="Century Gothic" w:hAnsi="Century Gothic"/>
          <w:sz w:val="20"/>
          <w:szCs w:val="20"/>
        </w:rPr>
        <w:t xml:space="preserve">Fomentar el crecimiento y el bienestar de la comunidad local o regional a través de proyectos que aborden necesidades específicas de la población. </w:t>
      </w:r>
    </w:p>
    <w:p w14:paraId="33362647" w14:textId="77777777" w:rsidR="00B01251" w:rsidRPr="00C04278" w:rsidRDefault="00B01251" w:rsidP="00B01251">
      <w:pPr>
        <w:pStyle w:val="ListParagraph"/>
        <w:numPr>
          <w:ilvl w:val="0"/>
          <w:numId w:val="25"/>
        </w:numPr>
        <w:rPr>
          <w:rFonts w:ascii="Century Gothic" w:hAnsi="Century Gothic"/>
          <w:sz w:val="20"/>
          <w:szCs w:val="20"/>
        </w:rPr>
      </w:pPr>
      <w:r w:rsidRPr="00C04278">
        <w:rPr>
          <w:rFonts w:ascii="Century Gothic" w:hAnsi="Century Gothic"/>
          <w:sz w:val="20"/>
          <w:szCs w:val="20"/>
        </w:rPr>
        <w:t>Establecer relaciones más sólidas y duraderas con organizaciones, empresas y gobiernos, lo que puede llevar a colaboraciones a largo plazo en investigaciones, proyectos y programas conjuntos.</w:t>
      </w:r>
    </w:p>
    <w:p w14:paraId="00B108D8" w14:textId="77777777" w:rsidR="004A235F" w:rsidRPr="00C04278" w:rsidRDefault="004A235F" w:rsidP="004A235F">
      <w:pPr>
        <w:jc w:val="both"/>
        <w:rPr>
          <w:rFonts w:ascii="Century Gothic" w:hAnsi="Century Gothic"/>
          <w:sz w:val="20"/>
          <w:szCs w:val="20"/>
        </w:rPr>
      </w:pPr>
    </w:p>
    <w:p w14:paraId="22ACF8E6" w14:textId="77777777" w:rsidR="004A235F" w:rsidRPr="00C04278" w:rsidRDefault="004A235F" w:rsidP="004A235F">
      <w:pPr>
        <w:pStyle w:val="Heading2"/>
        <w:rPr>
          <w:rFonts w:ascii="Century Gothic" w:eastAsia="Calibri" w:hAnsi="Century Gothic" w:cs="Aldhabi"/>
          <w:sz w:val="20"/>
          <w:szCs w:val="20"/>
        </w:rPr>
      </w:pPr>
      <w:bookmarkStart w:id="5" w:name="_Toc155949509"/>
      <w:r w:rsidRPr="00C04278">
        <w:rPr>
          <w:rFonts w:ascii="Century Gothic" w:eastAsia="Calibri" w:hAnsi="Century Gothic" w:cs="Aldhabi"/>
          <w:sz w:val="20"/>
          <w:szCs w:val="20"/>
        </w:rPr>
        <w:t>Postulantes.</w:t>
      </w:r>
      <w:bookmarkEnd w:id="5"/>
    </w:p>
    <w:p w14:paraId="60D54C65"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Pueden postular y participar en este concurso </w:t>
      </w:r>
      <w:r w:rsidRPr="00C04278">
        <w:rPr>
          <w:rFonts w:ascii="Century Gothic" w:hAnsi="Century Gothic"/>
          <w:b/>
          <w:bCs/>
          <w:sz w:val="20"/>
          <w:szCs w:val="20"/>
        </w:rPr>
        <w:t>académicos/as regulares y adjuntos</w:t>
      </w:r>
      <w:r w:rsidRPr="00C04278">
        <w:rPr>
          <w:rFonts w:ascii="Century Gothic" w:hAnsi="Century Gothic"/>
          <w:sz w:val="20"/>
          <w:szCs w:val="20"/>
        </w:rPr>
        <w:t xml:space="preserve"> de las sedes de Santiago, Viña del Mar o Concepción de la Universidad Andrés Bello. </w:t>
      </w:r>
    </w:p>
    <w:p w14:paraId="4248A439" w14:textId="77777777" w:rsidR="00873CF2" w:rsidRPr="00C04278" w:rsidRDefault="00873CF2" w:rsidP="004A235F">
      <w:pPr>
        <w:jc w:val="both"/>
        <w:rPr>
          <w:rFonts w:ascii="Century Gothic" w:hAnsi="Century Gothic"/>
          <w:sz w:val="20"/>
          <w:szCs w:val="20"/>
        </w:rPr>
      </w:pPr>
    </w:p>
    <w:p w14:paraId="71E0B6E9"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Es requisito que el proyecto presentado cuente con la </w:t>
      </w:r>
      <w:r w:rsidRPr="00C04278">
        <w:rPr>
          <w:rFonts w:ascii="Century Gothic" w:hAnsi="Century Gothic"/>
          <w:b/>
          <w:bCs/>
          <w:sz w:val="20"/>
          <w:szCs w:val="20"/>
        </w:rPr>
        <w:t>aprobación de los/las directores/as de carrera o Facultad</w:t>
      </w:r>
      <w:r w:rsidRPr="00C04278">
        <w:rPr>
          <w:rFonts w:ascii="Century Gothic" w:hAnsi="Century Gothic"/>
          <w:sz w:val="20"/>
          <w:szCs w:val="20"/>
        </w:rPr>
        <w:t xml:space="preserve"> de la sede correspondiente al proyecto. </w:t>
      </w:r>
    </w:p>
    <w:p w14:paraId="7DB21FF4" w14:textId="4DA9A821" w:rsidR="00873CF2" w:rsidRPr="00C04278" w:rsidRDefault="00C04278" w:rsidP="004A235F">
      <w:pPr>
        <w:jc w:val="both"/>
        <w:rPr>
          <w:rFonts w:ascii="Century Gothic" w:hAnsi="Century Gothic"/>
          <w:sz w:val="20"/>
          <w:szCs w:val="20"/>
        </w:rPr>
      </w:pPr>
      <w:r w:rsidRPr="00C04278">
        <w:rPr>
          <w:rFonts w:ascii="Century Gothic" w:hAnsi="Century Gothic"/>
          <w:noProof/>
          <w:sz w:val="20"/>
          <w:szCs w:val="20"/>
        </w:rPr>
        <mc:AlternateContent>
          <mc:Choice Requires="wps">
            <w:drawing>
              <wp:anchor distT="0" distB="0" distL="457200" distR="114300" simplePos="0" relativeHeight="251658244" behindDoc="0" locked="0" layoutInCell="0" allowOverlap="1" wp14:anchorId="395E11EC" wp14:editId="2A372F78">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margin">
                  <wp:align>top</wp:align>
                </wp:positionV>
                <wp:extent cx="1880870" cy="6873240"/>
                <wp:effectExtent l="0" t="0" r="5080" b="3810"/>
                <wp:wrapSquare wrapText="bothSides"/>
                <wp:docPr id="216" name="Rectángulo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6873240"/>
                        </a:xfrm>
                        <a:prstGeom prst="rect">
                          <a:avLst/>
                        </a:prstGeom>
                        <a:solidFill>
                          <a:schemeClr val="tx2">
                            <a:lumMod val="20000"/>
                            <a:lumOff val="80000"/>
                            <a:alpha val="34902"/>
                          </a:schemeClr>
                        </a:solidFill>
                      </wps:spPr>
                      <wps:txbx>
                        <w:txbxContent>
                          <w:p w14:paraId="6F8290CF" w14:textId="3A88C634" w:rsidR="00C04278" w:rsidRPr="00C04278" w:rsidRDefault="00C04278">
                            <w:pPr>
                              <w:spacing w:before="480" w:after="240"/>
                              <w:rPr>
                                <w:rFonts w:ascii="Century Gothic" w:hAnsi="Century Gothic"/>
                                <w:b/>
                                <w:bCs/>
                                <w:color w:val="17365D" w:themeColor="text2" w:themeShade="BF"/>
                                <w:sz w:val="28"/>
                                <w:szCs w:val="28"/>
                              </w:rPr>
                            </w:pPr>
                            <w:r w:rsidRPr="00C04278">
                              <w:rPr>
                                <w:rFonts w:ascii="Century Gothic" w:hAnsi="Century Gothic"/>
                                <w:b/>
                                <w:bCs/>
                                <w:color w:val="17365D" w:themeColor="text2" w:themeShade="BF"/>
                                <w:sz w:val="28"/>
                                <w:szCs w:val="28"/>
                              </w:rPr>
                              <w:t xml:space="preserve">Sobre las asignaturas que pueden postular </w:t>
                            </w:r>
                            <w:r w:rsidRPr="00A3274E">
                              <w:rPr>
                                <w:rFonts w:ascii="Century Gothic" w:hAnsi="Century Gothic"/>
                                <w:b/>
                                <w:color w:val="17365D" w:themeColor="text2" w:themeShade="BF"/>
                                <w:sz w:val="18"/>
                                <w:szCs w:val="18"/>
                              </w:rPr>
                              <w:t xml:space="preserve">(enfoque interdisciplinario) </w:t>
                            </w:r>
                          </w:p>
                          <w:p w14:paraId="497A982C" w14:textId="11F8E04B" w:rsidR="00C04278" w:rsidRPr="00C04278" w:rsidRDefault="00C04278" w:rsidP="00C04278">
                            <w:pPr>
                              <w:rPr>
                                <w:rFonts w:ascii="Century Gothic" w:hAnsi="Century Gothic"/>
                                <w:sz w:val="20"/>
                                <w:szCs w:val="20"/>
                              </w:rPr>
                            </w:pPr>
                            <w:r w:rsidRPr="00C04278">
                              <w:rPr>
                                <w:rFonts w:ascii="Century Gothic" w:hAnsi="Century Gothic"/>
                                <w:sz w:val="20"/>
                                <w:szCs w:val="20"/>
                              </w:rPr>
                              <w:t xml:space="preserve">En caso que postule </w:t>
                            </w:r>
                            <w:r w:rsidRPr="00C04278">
                              <w:rPr>
                                <w:rFonts w:ascii="Century Gothic" w:hAnsi="Century Gothic"/>
                                <w:b/>
                                <w:bCs/>
                                <w:sz w:val="20"/>
                                <w:szCs w:val="20"/>
                              </w:rPr>
                              <w:t xml:space="preserve">una sola </w:t>
                            </w:r>
                            <w:r w:rsidRPr="00C04278">
                              <w:rPr>
                                <w:rFonts w:ascii="Century Gothic" w:hAnsi="Century Gothic"/>
                                <w:sz w:val="20"/>
                                <w:szCs w:val="20"/>
                              </w:rPr>
                              <w:t xml:space="preserve">asignatura, </w:t>
                            </w:r>
                            <w:r w:rsidR="00507804">
                              <w:rPr>
                                <w:rFonts w:ascii="Century Gothic" w:hAnsi="Century Gothic"/>
                                <w:sz w:val="20"/>
                                <w:szCs w:val="20"/>
                              </w:rPr>
                              <w:t>ésta</w:t>
                            </w:r>
                            <w:r w:rsidRPr="00C04278">
                              <w:rPr>
                                <w:rFonts w:ascii="Century Gothic" w:hAnsi="Century Gothic"/>
                                <w:sz w:val="20"/>
                                <w:szCs w:val="20"/>
                              </w:rPr>
                              <w:t xml:space="preserve"> debe ser la comprometida en el Plan de Vinculación con el medio. </w:t>
                            </w:r>
                          </w:p>
                          <w:p w14:paraId="5427D33F" w14:textId="77777777" w:rsidR="00C04278" w:rsidRPr="00C04278" w:rsidRDefault="00C04278" w:rsidP="00C04278">
                            <w:pPr>
                              <w:rPr>
                                <w:rFonts w:ascii="Century Gothic" w:hAnsi="Century Gothic"/>
                                <w:sz w:val="20"/>
                                <w:szCs w:val="20"/>
                              </w:rPr>
                            </w:pPr>
                          </w:p>
                          <w:p w14:paraId="22489402" w14:textId="7CD56E5C"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En caso </w:t>
                            </w:r>
                            <w:r>
                              <w:rPr>
                                <w:rFonts w:ascii="Century Gothic" w:hAnsi="Century Gothic"/>
                                <w:sz w:val="20"/>
                                <w:szCs w:val="20"/>
                              </w:rPr>
                              <w:t xml:space="preserve">que postulen </w:t>
                            </w:r>
                            <w:r w:rsidRPr="00C04278">
                              <w:rPr>
                                <w:rFonts w:ascii="Century Gothic" w:hAnsi="Century Gothic"/>
                                <w:b/>
                                <w:bCs/>
                                <w:sz w:val="20"/>
                                <w:szCs w:val="20"/>
                              </w:rPr>
                              <w:t>dos asignaturas</w:t>
                            </w:r>
                            <w:r w:rsidRPr="00C04278">
                              <w:rPr>
                                <w:rFonts w:ascii="Century Gothic" w:hAnsi="Century Gothic"/>
                                <w:sz w:val="20"/>
                                <w:szCs w:val="20"/>
                              </w:rPr>
                              <w:t>, al menos una debe ser la comprometida en el Plan de Vinculación con el medio (de cualquiera de las carreras y/o programas).</w:t>
                            </w:r>
                          </w:p>
                          <w:p w14:paraId="7F2CB8BB" w14:textId="70EBD49E"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 </w:t>
                            </w:r>
                          </w:p>
                          <w:p w14:paraId="29370347" w14:textId="5BF3C032"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En el caso </w:t>
                            </w:r>
                            <w:r>
                              <w:rPr>
                                <w:rFonts w:ascii="Century Gothic" w:hAnsi="Century Gothic"/>
                                <w:sz w:val="20"/>
                                <w:szCs w:val="20"/>
                              </w:rPr>
                              <w:t xml:space="preserve">que postulen </w:t>
                            </w:r>
                            <w:r w:rsidRPr="00C04278">
                              <w:rPr>
                                <w:rFonts w:ascii="Century Gothic" w:hAnsi="Century Gothic"/>
                                <w:b/>
                                <w:bCs/>
                                <w:sz w:val="20"/>
                                <w:szCs w:val="20"/>
                              </w:rPr>
                              <w:t>tres asignaturas,</w:t>
                            </w:r>
                            <w:r w:rsidRPr="00C04278">
                              <w:rPr>
                                <w:rFonts w:ascii="Century Gothic" w:hAnsi="Century Gothic"/>
                                <w:sz w:val="20"/>
                                <w:szCs w:val="20"/>
                              </w:rPr>
                              <w:t xml:space="preserve"> al menos dos deben estar comprometida en el Plan de Vinculación con el medio </w:t>
                            </w:r>
                            <w:r w:rsidR="000A70C4">
                              <w:rPr>
                                <w:rFonts w:ascii="Century Gothic" w:hAnsi="Century Gothic"/>
                                <w:sz w:val="20"/>
                                <w:szCs w:val="20"/>
                              </w:rPr>
                              <w:t>(</w:t>
                            </w:r>
                            <w:r w:rsidRPr="00C04278">
                              <w:rPr>
                                <w:rFonts w:ascii="Century Gothic" w:hAnsi="Century Gothic"/>
                                <w:sz w:val="20"/>
                                <w:szCs w:val="20"/>
                              </w:rPr>
                              <w:t>de cualquiera de las dos carreras y/o programas).</w:t>
                            </w:r>
                          </w:p>
                          <w:p w14:paraId="4F874384" w14:textId="77777777" w:rsidR="00C04278" w:rsidRPr="00C04278" w:rsidRDefault="00C04278" w:rsidP="00C04278">
                            <w:pPr>
                              <w:jc w:val="both"/>
                              <w:rPr>
                                <w:rFonts w:ascii="Century Gothic" w:hAnsi="Century Gothic"/>
                                <w:sz w:val="20"/>
                                <w:szCs w:val="20"/>
                              </w:rPr>
                            </w:pPr>
                          </w:p>
                          <w:p w14:paraId="356FFADC" w14:textId="77777777"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En caso de 4 o más asignaturas, al menos el 50% deben estar comprometida en el Plan de Vinculación con el medio. </w:t>
                            </w:r>
                          </w:p>
                          <w:p w14:paraId="796BD294" w14:textId="2F47046C" w:rsidR="00C04278" w:rsidRDefault="00C04278" w:rsidP="00C04278">
                            <w:pPr>
                              <w:rPr>
                                <w:rStyle w:val="Textodemarcadordeposicin"/>
                                <w:color w:val="17365D"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395E11EC" id="Rectángulo 216" o:spid="_x0000_s1026" style="position:absolute;left:0;text-align:left;margin-left:0;margin-top:0;width:148.1pt;height:541.2pt;z-index:251658244;visibility:visible;mso-wrap-style:square;mso-width-percent:242;mso-height-percent:0;mso-left-percent:730;mso-wrap-distance-left:36pt;mso-wrap-distance-top:0;mso-wrap-distance-right:9pt;mso-wrap-distance-bottom:0;mso-position-horizontal-relative:page;mso-position-vertical:top;mso-position-vertical-relative:margin;mso-width-percent:242;mso-height-percent: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" o:allowincell="f" fillcolor="#c6d9f1 [671]" stroked="f">
                <v:fill opacity="22873f"/>
                <v:textbox inset="14.4pt,14.4pt,14.4pt,14.4pt">
                  <w:txbxContent>
                    <w:p w14:paraId="6F8290CF" w14:textId="3A88C634" w:rsidR="00C04278" w:rsidRPr="00C04278" w:rsidRDefault="00C04278">
                      <w:pPr>
                        <w:spacing w:before="480" w:after="240"/>
                        <w:rPr>
                          <w:rFonts w:ascii="Century Gothic" w:hAnsi="Century Gothic"/>
                          <w:b/>
                          <w:bCs/>
                          <w:color w:val="17365D" w:themeColor="text2" w:themeShade="BF"/>
                          <w:sz w:val="28"/>
                          <w:szCs w:val="28"/>
                        </w:rPr>
                      </w:pPr>
                      <w:r w:rsidRPr="00C04278">
                        <w:rPr>
                          <w:rFonts w:ascii="Century Gothic" w:hAnsi="Century Gothic"/>
                          <w:b/>
                          <w:bCs/>
                          <w:color w:val="17365D" w:themeColor="text2" w:themeShade="BF"/>
                          <w:sz w:val="28"/>
                          <w:szCs w:val="28"/>
                        </w:rPr>
                        <w:t xml:space="preserve">Sobre las asignaturas que pueden postular </w:t>
                      </w:r>
                      <w:r w:rsidRPr="00A3274E">
                        <w:rPr>
                          <w:rFonts w:ascii="Century Gothic" w:hAnsi="Century Gothic"/>
                          <w:b/>
                          <w:color w:val="17365D" w:themeColor="text2" w:themeShade="BF"/>
                          <w:sz w:val="18"/>
                          <w:szCs w:val="18"/>
                        </w:rPr>
                        <w:t xml:space="preserve">(enfoque interdisciplinario) </w:t>
                      </w:r>
                    </w:p>
                    <w:p w14:paraId="497A982C" w14:textId="11F8E04B" w:rsidR="00C04278" w:rsidRPr="00C04278" w:rsidRDefault="00C04278" w:rsidP="00C04278">
                      <w:pPr>
                        <w:rPr>
                          <w:rFonts w:ascii="Century Gothic" w:hAnsi="Century Gothic"/>
                          <w:sz w:val="20"/>
                          <w:szCs w:val="20"/>
                        </w:rPr>
                      </w:pPr>
                      <w:r w:rsidRPr="00C04278">
                        <w:rPr>
                          <w:rFonts w:ascii="Century Gothic" w:hAnsi="Century Gothic"/>
                          <w:sz w:val="20"/>
                          <w:szCs w:val="20"/>
                        </w:rPr>
                        <w:t xml:space="preserve">En caso que postule </w:t>
                      </w:r>
                      <w:r w:rsidRPr="00C04278">
                        <w:rPr>
                          <w:rFonts w:ascii="Century Gothic" w:hAnsi="Century Gothic"/>
                          <w:b/>
                          <w:bCs/>
                          <w:sz w:val="20"/>
                          <w:szCs w:val="20"/>
                        </w:rPr>
                        <w:t xml:space="preserve">una sola </w:t>
                      </w:r>
                      <w:r w:rsidRPr="00C04278">
                        <w:rPr>
                          <w:rFonts w:ascii="Century Gothic" w:hAnsi="Century Gothic"/>
                          <w:sz w:val="20"/>
                          <w:szCs w:val="20"/>
                        </w:rPr>
                        <w:t xml:space="preserve">asignatura, </w:t>
                      </w:r>
                      <w:r w:rsidR="00507804">
                        <w:rPr>
                          <w:rFonts w:ascii="Century Gothic" w:hAnsi="Century Gothic"/>
                          <w:sz w:val="20"/>
                          <w:szCs w:val="20"/>
                        </w:rPr>
                        <w:t>ésta</w:t>
                      </w:r>
                      <w:r w:rsidRPr="00C04278">
                        <w:rPr>
                          <w:rFonts w:ascii="Century Gothic" w:hAnsi="Century Gothic"/>
                          <w:sz w:val="20"/>
                          <w:szCs w:val="20"/>
                        </w:rPr>
                        <w:t xml:space="preserve"> debe ser la comprometida en el Plan de Vinculación con el medio. </w:t>
                      </w:r>
                    </w:p>
                    <w:p w14:paraId="5427D33F" w14:textId="77777777" w:rsidR="00C04278" w:rsidRPr="00C04278" w:rsidRDefault="00C04278" w:rsidP="00C04278">
                      <w:pPr>
                        <w:rPr>
                          <w:rFonts w:ascii="Century Gothic" w:hAnsi="Century Gothic"/>
                          <w:sz w:val="20"/>
                          <w:szCs w:val="20"/>
                        </w:rPr>
                      </w:pPr>
                    </w:p>
                    <w:p w14:paraId="22489402" w14:textId="7CD56E5C"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En caso </w:t>
                      </w:r>
                      <w:r>
                        <w:rPr>
                          <w:rFonts w:ascii="Century Gothic" w:hAnsi="Century Gothic"/>
                          <w:sz w:val="20"/>
                          <w:szCs w:val="20"/>
                        </w:rPr>
                        <w:t xml:space="preserve">que postulen </w:t>
                      </w:r>
                      <w:r w:rsidRPr="00C04278">
                        <w:rPr>
                          <w:rFonts w:ascii="Century Gothic" w:hAnsi="Century Gothic"/>
                          <w:b/>
                          <w:bCs/>
                          <w:sz w:val="20"/>
                          <w:szCs w:val="20"/>
                        </w:rPr>
                        <w:t>dos asignaturas</w:t>
                      </w:r>
                      <w:r w:rsidRPr="00C04278">
                        <w:rPr>
                          <w:rFonts w:ascii="Century Gothic" w:hAnsi="Century Gothic"/>
                          <w:sz w:val="20"/>
                          <w:szCs w:val="20"/>
                        </w:rPr>
                        <w:t>, al menos una debe ser la comprometida en el Plan de Vinculación con el medio (de cualquiera de las carreras y/o programas).</w:t>
                      </w:r>
                    </w:p>
                    <w:p w14:paraId="7F2CB8BB" w14:textId="70EBD49E"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 </w:t>
                      </w:r>
                    </w:p>
                    <w:p w14:paraId="29370347" w14:textId="5BF3C032"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En el caso </w:t>
                      </w:r>
                      <w:r>
                        <w:rPr>
                          <w:rFonts w:ascii="Century Gothic" w:hAnsi="Century Gothic"/>
                          <w:sz w:val="20"/>
                          <w:szCs w:val="20"/>
                        </w:rPr>
                        <w:t xml:space="preserve">que postulen </w:t>
                      </w:r>
                      <w:r w:rsidRPr="00C04278">
                        <w:rPr>
                          <w:rFonts w:ascii="Century Gothic" w:hAnsi="Century Gothic"/>
                          <w:b/>
                          <w:bCs/>
                          <w:sz w:val="20"/>
                          <w:szCs w:val="20"/>
                        </w:rPr>
                        <w:t>tres asignaturas,</w:t>
                      </w:r>
                      <w:r w:rsidRPr="00C04278">
                        <w:rPr>
                          <w:rFonts w:ascii="Century Gothic" w:hAnsi="Century Gothic"/>
                          <w:sz w:val="20"/>
                          <w:szCs w:val="20"/>
                        </w:rPr>
                        <w:t xml:space="preserve"> al menos dos deben estar comprometida en el Plan de Vinculación con el medio </w:t>
                      </w:r>
                      <w:r w:rsidR="000A70C4">
                        <w:rPr>
                          <w:rFonts w:ascii="Century Gothic" w:hAnsi="Century Gothic"/>
                          <w:sz w:val="20"/>
                          <w:szCs w:val="20"/>
                        </w:rPr>
                        <w:t>(</w:t>
                      </w:r>
                      <w:r w:rsidRPr="00C04278">
                        <w:rPr>
                          <w:rFonts w:ascii="Century Gothic" w:hAnsi="Century Gothic"/>
                          <w:sz w:val="20"/>
                          <w:szCs w:val="20"/>
                        </w:rPr>
                        <w:t>de cualquiera de las dos carreras y/o programas).</w:t>
                      </w:r>
                    </w:p>
                    <w:p w14:paraId="4F874384" w14:textId="77777777" w:rsidR="00C04278" w:rsidRPr="00C04278" w:rsidRDefault="00C04278" w:rsidP="00C04278">
                      <w:pPr>
                        <w:jc w:val="both"/>
                        <w:rPr>
                          <w:rFonts w:ascii="Century Gothic" w:hAnsi="Century Gothic"/>
                          <w:sz w:val="20"/>
                          <w:szCs w:val="20"/>
                        </w:rPr>
                      </w:pPr>
                    </w:p>
                    <w:p w14:paraId="356FFADC" w14:textId="77777777" w:rsidR="00C04278" w:rsidRPr="00C04278" w:rsidRDefault="00C04278" w:rsidP="00C04278">
                      <w:pPr>
                        <w:jc w:val="both"/>
                        <w:rPr>
                          <w:rFonts w:ascii="Century Gothic" w:hAnsi="Century Gothic"/>
                          <w:sz w:val="20"/>
                          <w:szCs w:val="20"/>
                        </w:rPr>
                      </w:pPr>
                      <w:r w:rsidRPr="00C04278">
                        <w:rPr>
                          <w:rFonts w:ascii="Century Gothic" w:hAnsi="Century Gothic"/>
                          <w:sz w:val="20"/>
                          <w:szCs w:val="20"/>
                        </w:rPr>
                        <w:t xml:space="preserve">En caso de 4 o más asignaturas, al menos el 50% deben estar comprometida en el Plan de Vinculación con el medio. </w:t>
                      </w:r>
                    </w:p>
                    <w:p w14:paraId="796BD294" w14:textId="2F47046C" w:rsidR="00C04278" w:rsidRDefault="00C04278" w:rsidP="00C04278">
                      <w:pPr>
                        <w:rPr>
                          <w:rStyle w:val="Textodemarcadordeposicin"/>
                          <w:color w:val="17365D" w:themeColor="text2" w:themeShade="BF"/>
                        </w:rPr>
                      </w:pPr>
                    </w:p>
                  </w:txbxContent>
                </v:textbox>
                <w10:wrap type="square" anchorx="page" anchory="margin"/>
              </v:rect>
            </w:pict>
          </mc:Fallback>
        </mc:AlternateContent>
      </w:r>
    </w:p>
    <w:p w14:paraId="54D606AC"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Es requisito que el/la o el conjunto de docentes </w:t>
      </w:r>
      <w:r w:rsidRPr="00C04278">
        <w:rPr>
          <w:rFonts w:ascii="Century Gothic" w:hAnsi="Century Gothic"/>
          <w:b/>
          <w:bCs/>
          <w:sz w:val="20"/>
          <w:szCs w:val="20"/>
        </w:rPr>
        <w:t xml:space="preserve">no tengan entregas pendientes </w:t>
      </w:r>
      <w:r w:rsidRPr="00C04278">
        <w:rPr>
          <w:rFonts w:ascii="Century Gothic" w:hAnsi="Century Gothic"/>
          <w:sz w:val="20"/>
          <w:szCs w:val="20"/>
        </w:rPr>
        <w:t xml:space="preserve">de proyectos adjudicados a fondos de años anteriores (referido a informes de contribución y/o rendimiento del presupuesto de procesos anteriores). </w:t>
      </w:r>
    </w:p>
    <w:p w14:paraId="31CAE268" w14:textId="77777777" w:rsidR="004A235F" w:rsidRPr="00C04278" w:rsidRDefault="004A235F" w:rsidP="004A235F">
      <w:pPr>
        <w:jc w:val="both"/>
        <w:rPr>
          <w:rFonts w:ascii="Century Gothic" w:hAnsi="Century Gothic"/>
          <w:sz w:val="20"/>
          <w:szCs w:val="20"/>
        </w:rPr>
      </w:pPr>
    </w:p>
    <w:p w14:paraId="4F5C752A" w14:textId="77777777" w:rsidR="004A235F" w:rsidRPr="00C04278" w:rsidRDefault="004A235F" w:rsidP="004A235F">
      <w:pPr>
        <w:pStyle w:val="Heading2"/>
        <w:rPr>
          <w:rFonts w:ascii="Century Gothic" w:eastAsia="Calibri" w:hAnsi="Century Gothic" w:cs="Aldhabi"/>
          <w:sz w:val="20"/>
          <w:szCs w:val="20"/>
        </w:rPr>
      </w:pPr>
      <w:bookmarkStart w:id="6" w:name="_Toc155949510"/>
      <w:r w:rsidRPr="00C04278">
        <w:rPr>
          <w:rFonts w:ascii="Century Gothic" w:eastAsia="Calibri" w:hAnsi="Century Gothic" w:cs="Aldhabi"/>
          <w:sz w:val="20"/>
          <w:szCs w:val="20"/>
        </w:rPr>
        <w:t>Áreas Académicas.</w:t>
      </w:r>
      <w:bookmarkEnd w:id="6"/>
    </w:p>
    <w:p w14:paraId="2907ADBE"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Podrán participar de este concurso todas las carreras de todas las facultades de la Universidad Andrés Bello en todas sus modalidades. </w:t>
      </w:r>
    </w:p>
    <w:p w14:paraId="26A11191" w14:textId="77777777" w:rsidR="004A235F" w:rsidRPr="00C04278" w:rsidRDefault="004A235F" w:rsidP="004A235F">
      <w:pPr>
        <w:jc w:val="both"/>
        <w:rPr>
          <w:rFonts w:ascii="Century Gothic" w:hAnsi="Century Gothic"/>
          <w:sz w:val="20"/>
          <w:szCs w:val="20"/>
        </w:rPr>
      </w:pPr>
    </w:p>
    <w:p w14:paraId="0C2B9C5B" w14:textId="77777777" w:rsidR="004A235F" w:rsidRPr="00C04278" w:rsidRDefault="004A235F" w:rsidP="004A235F">
      <w:pPr>
        <w:pStyle w:val="Heading1"/>
        <w:ind w:left="0"/>
        <w:jc w:val="both"/>
        <w:rPr>
          <w:rFonts w:ascii="Century Gothic" w:hAnsi="Century Gothic" w:cs="Aldhabi"/>
          <w:sz w:val="24"/>
          <w:szCs w:val="24"/>
        </w:rPr>
      </w:pPr>
      <w:bookmarkStart w:id="7" w:name="_Toc155949511"/>
      <w:r w:rsidRPr="00C04278">
        <w:rPr>
          <w:rFonts w:ascii="Century Gothic" w:hAnsi="Century Gothic" w:cs="Aldhabi"/>
          <w:sz w:val="24"/>
          <w:szCs w:val="24"/>
        </w:rPr>
        <w:t>CRITERIOS DE SELECCIÓN</w:t>
      </w:r>
      <w:bookmarkEnd w:id="7"/>
    </w:p>
    <w:p w14:paraId="0019F6C6" w14:textId="77777777" w:rsidR="004A235F" w:rsidRPr="00C04278" w:rsidRDefault="004A235F" w:rsidP="004A235F">
      <w:pPr>
        <w:jc w:val="both"/>
        <w:rPr>
          <w:rFonts w:ascii="Century Gothic" w:hAnsi="Century Gothic"/>
          <w:sz w:val="20"/>
          <w:szCs w:val="20"/>
        </w:rPr>
      </w:pPr>
    </w:p>
    <w:p w14:paraId="7F1CC7BE" w14:textId="77777777" w:rsidR="004A235F" w:rsidRPr="00C04278" w:rsidRDefault="004A235F" w:rsidP="004A235F">
      <w:pPr>
        <w:pStyle w:val="Heading2"/>
        <w:rPr>
          <w:rFonts w:ascii="Century Gothic" w:eastAsia="Calibri" w:hAnsi="Century Gothic" w:cs="Aldhabi"/>
          <w:sz w:val="20"/>
          <w:szCs w:val="20"/>
        </w:rPr>
      </w:pPr>
      <w:bookmarkStart w:id="8" w:name="_Toc155949512"/>
      <w:r w:rsidRPr="00C04278">
        <w:rPr>
          <w:rFonts w:ascii="Century Gothic" w:eastAsia="Calibri" w:hAnsi="Century Gothic" w:cs="Aldhabi"/>
          <w:sz w:val="20"/>
          <w:szCs w:val="20"/>
        </w:rPr>
        <w:t>Interdisciplinaridad.</w:t>
      </w:r>
      <w:bookmarkEnd w:id="8"/>
      <w:r w:rsidRPr="00C04278">
        <w:rPr>
          <w:rFonts w:ascii="Century Gothic" w:eastAsia="Calibri" w:hAnsi="Century Gothic" w:cs="Aldhabi"/>
          <w:sz w:val="20"/>
          <w:szCs w:val="20"/>
        </w:rPr>
        <w:t xml:space="preserve"> </w:t>
      </w:r>
    </w:p>
    <w:p w14:paraId="0E27BE9C"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Se priorizarán </w:t>
      </w:r>
      <w:r w:rsidRPr="00C04278">
        <w:rPr>
          <w:rFonts w:ascii="Century Gothic" w:hAnsi="Century Gothic"/>
          <w:b/>
          <w:bCs/>
          <w:sz w:val="20"/>
          <w:szCs w:val="20"/>
        </w:rPr>
        <w:t>proyectos de carácter interdisciplinario</w:t>
      </w:r>
      <w:r w:rsidRPr="00C04278">
        <w:rPr>
          <w:rFonts w:ascii="Century Gothic" w:hAnsi="Century Gothic"/>
          <w:sz w:val="20"/>
          <w:szCs w:val="20"/>
        </w:rPr>
        <w:t xml:space="preserve">, es decir, que participen dos a más carreras de la Universidad para </w:t>
      </w:r>
      <w:r w:rsidRPr="00C04278">
        <w:rPr>
          <w:rFonts w:ascii="Century Gothic" w:hAnsi="Century Gothic"/>
          <w:b/>
          <w:bCs/>
          <w:sz w:val="20"/>
          <w:szCs w:val="20"/>
        </w:rPr>
        <w:t>resolver la misma problemática</w:t>
      </w:r>
      <w:r w:rsidRPr="00C04278">
        <w:rPr>
          <w:rFonts w:ascii="Century Gothic" w:hAnsi="Century Gothic"/>
          <w:sz w:val="20"/>
          <w:szCs w:val="20"/>
        </w:rPr>
        <w:t xml:space="preserve"> y/o que trabajen con los mismos actores externos, para responder de manera integral a las necesidades del entorno.</w:t>
      </w:r>
    </w:p>
    <w:p w14:paraId="2EB10D31" w14:textId="77777777" w:rsidR="00C04278" w:rsidRPr="00C04278" w:rsidRDefault="00C04278" w:rsidP="004A235F">
      <w:pPr>
        <w:jc w:val="both"/>
        <w:rPr>
          <w:rFonts w:ascii="Century Gothic" w:hAnsi="Century Gothic"/>
          <w:sz w:val="20"/>
          <w:szCs w:val="20"/>
        </w:rPr>
      </w:pPr>
    </w:p>
    <w:p w14:paraId="0BA252D2" w14:textId="77777777" w:rsidR="004A235F" w:rsidRPr="00C04278" w:rsidRDefault="004A235F" w:rsidP="004A235F">
      <w:pPr>
        <w:pStyle w:val="Heading2"/>
        <w:rPr>
          <w:rFonts w:ascii="Century Gothic" w:eastAsia="Calibri" w:hAnsi="Century Gothic" w:cs="Aldhabi"/>
          <w:sz w:val="20"/>
          <w:szCs w:val="20"/>
        </w:rPr>
      </w:pPr>
      <w:bookmarkStart w:id="9" w:name="_Toc155949513"/>
      <w:r w:rsidRPr="00C04278">
        <w:rPr>
          <w:rFonts w:ascii="Century Gothic" w:eastAsia="Calibri" w:hAnsi="Century Gothic" w:cs="Aldhabi"/>
          <w:sz w:val="20"/>
          <w:szCs w:val="20"/>
        </w:rPr>
        <w:t>Pertinencia</w:t>
      </w:r>
      <w:bookmarkEnd w:id="9"/>
    </w:p>
    <w:p w14:paraId="6D4FFD68"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Los </w:t>
      </w:r>
      <w:r w:rsidRPr="00C04278">
        <w:rPr>
          <w:rFonts w:ascii="Century Gothic" w:hAnsi="Century Gothic"/>
          <w:b/>
          <w:bCs/>
          <w:sz w:val="20"/>
          <w:szCs w:val="20"/>
        </w:rPr>
        <w:t>resultados del proyecto deben estar orientados a cumplir con el Plan de Vinculación</w:t>
      </w:r>
      <w:r w:rsidRPr="00C04278">
        <w:rPr>
          <w:rFonts w:ascii="Century Gothic" w:hAnsi="Century Gothic"/>
          <w:sz w:val="20"/>
          <w:szCs w:val="20"/>
        </w:rPr>
        <w:t xml:space="preserve"> con el medio la Facultad y de las carreras involucradas, así como, con las capacidades asociadas al perfil de egreso. Además, deben estar asociados a responder a las necesidades detectadas por los ODS. </w:t>
      </w:r>
    </w:p>
    <w:p w14:paraId="30B964AF" w14:textId="77777777" w:rsidR="004A235F" w:rsidRPr="00C04278" w:rsidRDefault="004A235F" w:rsidP="004A235F">
      <w:pPr>
        <w:jc w:val="both"/>
        <w:rPr>
          <w:rFonts w:ascii="Century Gothic" w:hAnsi="Century Gothic"/>
          <w:sz w:val="20"/>
          <w:szCs w:val="20"/>
        </w:rPr>
      </w:pPr>
    </w:p>
    <w:p w14:paraId="5358689C" w14:textId="77777777" w:rsidR="004A235F" w:rsidRPr="00C04278" w:rsidRDefault="004A235F" w:rsidP="004A235F">
      <w:pPr>
        <w:pStyle w:val="Heading2"/>
        <w:rPr>
          <w:rFonts w:ascii="Century Gothic" w:eastAsia="Calibri" w:hAnsi="Century Gothic" w:cs="Aldhabi"/>
          <w:sz w:val="20"/>
          <w:szCs w:val="20"/>
        </w:rPr>
      </w:pPr>
      <w:bookmarkStart w:id="10" w:name="_Toc155949514"/>
      <w:r w:rsidRPr="00C04278">
        <w:rPr>
          <w:rFonts w:ascii="Century Gothic" w:eastAsia="Calibri" w:hAnsi="Century Gothic" w:cs="Aldhabi"/>
          <w:sz w:val="20"/>
          <w:szCs w:val="20"/>
        </w:rPr>
        <w:t>Viabilidad.</w:t>
      </w:r>
      <w:bookmarkEnd w:id="10"/>
      <w:r w:rsidRPr="00C04278">
        <w:rPr>
          <w:rFonts w:ascii="Century Gothic" w:eastAsia="Calibri" w:hAnsi="Century Gothic" w:cs="Aldhabi"/>
          <w:sz w:val="20"/>
          <w:szCs w:val="20"/>
        </w:rPr>
        <w:t xml:space="preserve"> </w:t>
      </w:r>
    </w:p>
    <w:p w14:paraId="01B21D1D"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Se debe contar con las capacidades </w:t>
      </w:r>
      <w:r w:rsidRPr="00C04278">
        <w:rPr>
          <w:rFonts w:ascii="Century Gothic" w:hAnsi="Century Gothic"/>
          <w:b/>
          <w:bCs/>
          <w:sz w:val="20"/>
          <w:szCs w:val="20"/>
        </w:rPr>
        <w:t xml:space="preserve">suficientes </w:t>
      </w:r>
      <w:r w:rsidRPr="00C04278">
        <w:rPr>
          <w:rFonts w:ascii="Century Gothic" w:hAnsi="Century Gothic"/>
          <w:sz w:val="20"/>
          <w:szCs w:val="20"/>
        </w:rPr>
        <w:t xml:space="preserve">del equipo de trabajo para la realización del proyecto, es decir, cubrir la necesidad o problemática detectada. Además, existir consistencia entre los recursos financieros solicitados y disponibles con la magnitud del proyecto. </w:t>
      </w:r>
    </w:p>
    <w:p w14:paraId="29139F5A" w14:textId="77777777" w:rsidR="004A235F" w:rsidRPr="00C04278" w:rsidRDefault="004A235F" w:rsidP="004A235F">
      <w:pPr>
        <w:jc w:val="both"/>
        <w:rPr>
          <w:rFonts w:ascii="Century Gothic" w:hAnsi="Century Gothic"/>
          <w:sz w:val="20"/>
          <w:szCs w:val="20"/>
          <w:lang w:val="es-CL"/>
        </w:rPr>
      </w:pPr>
    </w:p>
    <w:p w14:paraId="70D513EA" w14:textId="77777777" w:rsidR="004A235F" w:rsidRPr="00C04278" w:rsidRDefault="004A235F" w:rsidP="004A235F">
      <w:pPr>
        <w:pStyle w:val="Heading2"/>
        <w:rPr>
          <w:rFonts w:ascii="Century Gothic" w:eastAsia="Calibri" w:hAnsi="Century Gothic" w:cs="Aldhabi"/>
          <w:sz w:val="20"/>
          <w:szCs w:val="20"/>
        </w:rPr>
      </w:pPr>
      <w:bookmarkStart w:id="11" w:name="_Toc155949515"/>
      <w:r w:rsidRPr="00C04278">
        <w:rPr>
          <w:rFonts w:ascii="Century Gothic" w:eastAsia="Calibri" w:hAnsi="Century Gothic" w:cs="Aldhabi"/>
          <w:sz w:val="20"/>
          <w:szCs w:val="20"/>
        </w:rPr>
        <w:t>Modelo de Vinculación con el Medio</w:t>
      </w:r>
      <w:bookmarkEnd w:id="11"/>
    </w:p>
    <w:p w14:paraId="3969EF25"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Se entregarán fondos de Vinculación con el Medio, solo en los casos en que el proyecto responda al modelo de Vinculación con el Medio socializado en la web: </w:t>
      </w:r>
      <w:hyperlink r:id="rId11">
        <w:r w:rsidRPr="00C04278">
          <w:rPr>
            <w:rStyle w:val="Hyperlink"/>
            <w:rFonts w:ascii="Century Gothic" w:hAnsi="Century Gothic"/>
            <w:sz w:val="20"/>
            <w:szCs w:val="20"/>
          </w:rPr>
          <w:t>http://vinculacion.unab.cl/modelo</w:t>
        </w:r>
      </w:hyperlink>
      <w:r w:rsidRPr="00C04278">
        <w:rPr>
          <w:rFonts w:ascii="Century Gothic" w:hAnsi="Century Gothic"/>
          <w:sz w:val="20"/>
          <w:szCs w:val="20"/>
        </w:rPr>
        <w:t xml:space="preserve">. </w:t>
      </w:r>
    </w:p>
    <w:p w14:paraId="30083117" w14:textId="77777777" w:rsidR="004A235F" w:rsidRPr="00C04278" w:rsidRDefault="004A235F" w:rsidP="004A235F">
      <w:pPr>
        <w:jc w:val="both"/>
        <w:rPr>
          <w:rFonts w:ascii="Century Gothic" w:hAnsi="Century Gothic"/>
          <w:sz w:val="20"/>
          <w:szCs w:val="20"/>
        </w:rPr>
      </w:pPr>
    </w:p>
    <w:p w14:paraId="4550003E"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Se entregarán fondos de Vinculación con el Medio, sólo a proyectos que tributen al menos a uno de los siguientes programas, declarados en el modelo de Vinculación con el Medio, éstos son:</w:t>
      </w:r>
    </w:p>
    <w:p w14:paraId="29262FE7" w14:textId="77777777" w:rsidR="004A235F" w:rsidRPr="00C04278" w:rsidRDefault="004A235F" w:rsidP="004A235F">
      <w:pPr>
        <w:ind w:firstLine="720"/>
        <w:jc w:val="both"/>
        <w:rPr>
          <w:rFonts w:ascii="Century Gothic" w:hAnsi="Century Gothic"/>
          <w:sz w:val="20"/>
          <w:szCs w:val="20"/>
        </w:rPr>
      </w:pPr>
      <w:r w:rsidRPr="00C04278">
        <w:rPr>
          <w:rFonts w:ascii="Century Gothic" w:hAnsi="Century Gothic"/>
          <w:sz w:val="20"/>
          <w:szCs w:val="20"/>
        </w:rPr>
        <w:t xml:space="preserve">  </w:t>
      </w:r>
    </w:p>
    <w:p w14:paraId="3908818B" w14:textId="77777777" w:rsidR="004A235F" w:rsidRPr="00C04278" w:rsidRDefault="004A235F" w:rsidP="004A235F">
      <w:pPr>
        <w:pStyle w:val="ListParagraph"/>
        <w:numPr>
          <w:ilvl w:val="0"/>
          <w:numId w:val="26"/>
        </w:numPr>
        <w:rPr>
          <w:rFonts w:ascii="Century Gothic" w:hAnsi="Century Gothic"/>
          <w:sz w:val="20"/>
          <w:szCs w:val="20"/>
        </w:rPr>
      </w:pPr>
      <w:r w:rsidRPr="00C04278">
        <w:rPr>
          <w:rFonts w:ascii="Century Gothic" w:hAnsi="Century Gothic"/>
          <w:sz w:val="20"/>
          <w:szCs w:val="20"/>
        </w:rPr>
        <w:t xml:space="preserve">Programa de Intervención Social </w:t>
      </w:r>
    </w:p>
    <w:p w14:paraId="165E760F" w14:textId="77777777" w:rsidR="004A235F" w:rsidRPr="00C04278" w:rsidRDefault="004A235F" w:rsidP="004A235F">
      <w:pPr>
        <w:pStyle w:val="ListParagraph"/>
        <w:numPr>
          <w:ilvl w:val="0"/>
          <w:numId w:val="26"/>
        </w:numPr>
        <w:rPr>
          <w:rFonts w:ascii="Century Gothic" w:hAnsi="Century Gothic"/>
          <w:sz w:val="20"/>
          <w:szCs w:val="20"/>
        </w:rPr>
      </w:pPr>
      <w:r w:rsidRPr="00C04278">
        <w:rPr>
          <w:rFonts w:ascii="Century Gothic" w:hAnsi="Century Gothic"/>
          <w:sz w:val="20"/>
          <w:szCs w:val="20"/>
        </w:rPr>
        <w:t xml:space="preserve">Clínicas y centros de atención a la comunidad </w:t>
      </w:r>
    </w:p>
    <w:p w14:paraId="40E3D8A5" w14:textId="77777777" w:rsidR="004A235F" w:rsidRPr="00C04278" w:rsidRDefault="004A235F" w:rsidP="004A235F">
      <w:pPr>
        <w:pStyle w:val="ListParagraph"/>
        <w:numPr>
          <w:ilvl w:val="0"/>
          <w:numId w:val="26"/>
        </w:numPr>
        <w:rPr>
          <w:rFonts w:ascii="Century Gothic" w:hAnsi="Century Gothic"/>
          <w:sz w:val="20"/>
          <w:szCs w:val="20"/>
        </w:rPr>
      </w:pPr>
      <w:r w:rsidRPr="00C04278">
        <w:rPr>
          <w:rFonts w:ascii="Century Gothic" w:hAnsi="Century Gothic"/>
          <w:sz w:val="20"/>
          <w:szCs w:val="20"/>
        </w:rPr>
        <w:t xml:space="preserve">Programa de Diálogo y fomento al conocimiento </w:t>
      </w:r>
    </w:p>
    <w:p w14:paraId="7FFAF872" w14:textId="77777777" w:rsidR="004A235F" w:rsidRPr="00C04278" w:rsidRDefault="004A235F" w:rsidP="004A235F">
      <w:pPr>
        <w:pStyle w:val="ListParagraph"/>
        <w:numPr>
          <w:ilvl w:val="0"/>
          <w:numId w:val="26"/>
        </w:numPr>
        <w:rPr>
          <w:rFonts w:ascii="Century Gothic" w:hAnsi="Century Gothic"/>
          <w:sz w:val="20"/>
          <w:szCs w:val="20"/>
        </w:rPr>
      </w:pPr>
      <w:r w:rsidRPr="00C04278">
        <w:rPr>
          <w:rFonts w:ascii="Century Gothic" w:hAnsi="Century Gothic"/>
          <w:sz w:val="20"/>
          <w:szCs w:val="20"/>
        </w:rPr>
        <w:t>Programa de apoyo al entorno productivo y de servicios.</w:t>
      </w:r>
    </w:p>
    <w:p w14:paraId="5A1A2AB1" w14:textId="77777777" w:rsidR="004A235F" w:rsidRPr="00C04278" w:rsidRDefault="004A235F" w:rsidP="004A235F">
      <w:pPr>
        <w:rPr>
          <w:rFonts w:ascii="Century Gothic" w:hAnsi="Century Gothic"/>
          <w:sz w:val="20"/>
          <w:szCs w:val="20"/>
        </w:rPr>
      </w:pPr>
    </w:p>
    <w:p w14:paraId="38E4BD1D" w14:textId="77777777" w:rsidR="004A235F" w:rsidRPr="00C04278" w:rsidRDefault="004A235F" w:rsidP="004A235F">
      <w:pPr>
        <w:pStyle w:val="Heading2"/>
        <w:rPr>
          <w:rFonts w:ascii="Century Gothic" w:eastAsia="Calibri" w:hAnsi="Century Gothic" w:cs="Aldhabi"/>
          <w:sz w:val="20"/>
          <w:szCs w:val="20"/>
        </w:rPr>
      </w:pPr>
      <w:bookmarkStart w:id="12" w:name="_Toc155949516"/>
      <w:r w:rsidRPr="00C04278">
        <w:rPr>
          <w:rFonts w:ascii="Century Gothic" w:eastAsia="Calibri" w:hAnsi="Century Gothic" w:cs="Aldhabi"/>
          <w:sz w:val="20"/>
          <w:szCs w:val="20"/>
        </w:rPr>
        <w:t>Contribución externa</w:t>
      </w:r>
      <w:bookmarkEnd w:id="12"/>
    </w:p>
    <w:p w14:paraId="3A37E231"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Se entregarán fondos de Vinculación con el Medio a los proyectos que responden a una necesidad, requerimiento u oportunidad del territorito, que necesite de trabajo colaborativo con el socio comunitario para la propuesta de solución / mejora entre los actores internos y externos. En relación con la evaluación del aporte al entorno, los proyectos deben alinearse con una de las siguientes contribuciones externas que plantea el Modelo de Vinculación con el Medio, éstos son:</w:t>
      </w:r>
    </w:p>
    <w:p w14:paraId="0CED57C8" w14:textId="77777777" w:rsidR="004A235F" w:rsidRPr="00C04278" w:rsidRDefault="004A235F" w:rsidP="004A235F">
      <w:pPr>
        <w:jc w:val="both"/>
        <w:rPr>
          <w:rFonts w:ascii="Century Gothic" w:hAnsi="Century Gothic"/>
          <w:sz w:val="20"/>
          <w:szCs w:val="20"/>
        </w:rPr>
      </w:pPr>
    </w:p>
    <w:p w14:paraId="084D4F4E" w14:textId="77777777" w:rsidR="004A235F" w:rsidRPr="00C04278" w:rsidRDefault="004A235F" w:rsidP="004A235F">
      <w:pPr>
        <w:pStyle w:val="ListParagraph"/>
        <w:numPr>
          <w:ilvl w:val="0"/>
          <w:numId w:val="27"/>
        </w:numPr>
        <w:rPr>
          <w:rFonts w:ascii="Century Gothic" w:hAnsi="Century Gothic"/>
          <w:sz w:val="20"/>
          <w:szCs w:val="20"/>
        </w:rPr>
      </w:pPr>
      <w:r w:rsidRPr="00C04278">
        <w:rPr>
          <w:rFonts w:ascii="Century Gothic" w:hAnsi="Century Gothic"/>
          <w:sz w:val="20"/>
          <w:szCs w:val="20"/>
        </w:rPr>
        <w:t xml:space="preserve">Fomentar la vida saludable y promover el bienestar de las personas. </w:t>
      </w:r>
    </w:p>
    <w:p w14:paraId="18E806EE" w14:textId="77777777" w:rsidR="004A235F" w:rsidRPr="00C04278" w:rsidRDefault="004A235F" w:rsidP="004A235F">
      <w:pPr>
        <w:pStyle w:val="ListParagraph"/>
        <w:numPr>
          <w:ilvl w:val="0"/>
          <w:numId w:val="27"/>
        </w:numPr>
        <w:rPr>
          <w:rFonts w:ascii="Century Gothic" w:hAnsi="Century Gothic"/>
          <w:sz w:val="20"/>
          <w:szCs w:val="20"/>
        </w:rPr>
      </w:pPr>
      <w:r w:rsidRPr="00C04278">
        <w:rPr>
          <w:rFonts w:ascii="Century Gothic" w:hAnsi="Century Gothic"/>
          <w:sz w:val="20"/>
          <w:szCs w:val="20"/>
        </w:rPr>
        <w:t xml:space="preserve">Promover el acceso a la educación inclusiva, equitativa y de calidad. </w:t>
      </w:r>
    </w:p>
    <w:p w14:paraId="185E96A7" w14:textId="77777777" w:rsidR="004A235F" w:rsidRPr="00C04278" w:rsidRDefault="004A235F" w:rsidP="004A235F">
      <w:pPr>
        <w:pStyle w:val="ListParagraph"/>
        <w:numPr>
          <w:ilvl w:val="0"/>
          <w:numId w:val="27"/>
        </w:numPr>
        <w:rPr>
          <w:rFonts w:ascii="Century Gothic" w:hAnsi="Century Gothic"/>
          <w:sz w:val="20"/>
          <w:szCs w:val="20"/>
        </w:rPr>
      </w:pPr>
      <w:r w:rsidRPr="00C04278">
        <w:rPr>
          <w:rFonts w:ascii="Century Gothic" w:hAnsi="Century Gothic"/>
          <w:sz w:val="20"/>
          <w:szCs w:val="20"/>
        </w:rPr>
        <w:t xml:space="preserve">Fortalecer la Industria, la Innovación, el Trabajo y las Comunidades Sostenibles. </w:t>
      </w:r>
    </w:p>
    <w:p w14:paraId="7FC6555D" w14:textId="77777777" w:rsidR="004A235F" w:rsidRPr="00C04278" w:rsidRDefault="004A235F" w:rsidP="004A235F">
      <w:pPr>
        <w:pStyle w:val="ListParagraph"/>
        <w:numPr>
          <w:ilvl w:val="0"/>
          <w:numId w:val="27"/>
        </w:numPr>
        <w:rPr>
          <w:rFonts w:ascii="Century Gothic" w:hAnsi="Century Gothic"/>
          <w:sz w:val="20"/>
          <w:szCs w:val="20"/>
        </w:rPr>
      </w:pPr>
      <w:r w:rsidRPr="00C04278">
        <w:rPr>
          <w:rFonts w:ascii="Century Gothic" w:hAnsi="Century Gothic"/>
          <w:sz w:val="20"/>
          <w:szCs w:val="20"/>
        </w:rPr>
        <w:t xml:space="preserve">Contribuir con el cuidado de los Ecosistemas Terrestres y Submarinos. </w:t>
      </w:r>
    </w:p>
    <w:p w14:paraId="76C5C2AC" w14:textId="77777777" w:rsidR="004A235F" w:rsidRPr="00C04278" w:rsidRDefault="004A235F" w:rsidP="004A235F">
      <w:pPr>
        <w:pStyle w:val="ListParagraph"/>
        <w:numPr>
          <w:ilvl w:val="0"/>
          <w:numId w:val="27"/>
        </w:numPr>
        <w:rPr>
          <w:rFonts w:ascii="Century Gothic" w:hAnsi="Century Gothic"/>
          <w:sz w:val="20"/>
          <w:szCs w:val="20"/>
        </w:rPr>
      </w:pPr>
      <w:r w:rsidRPr="00C04278">
        <w:rPr>
          <w:rFonts w:ascii="Century Gothic" w:hAnsi="Century Gothic"/>
          <w:sz w:val="20"/>
          <w:szCs w:val="20"/>
        </w:rPr>
        <w:t>Contribuir con la Reducción de las Desigualdades, la Justicia y las Instituciones fuertes.</w:t>
      </w:r>
    </w:p>
    <w:p w14:paraId="1BCA4449" w14:textId="77777777" w:rsidR="004A235F" w:rsidRPr="00C04278" w:rsidRDefault="004A235F" w:rsidP="004A235F">
      <w:pPr>
        <w:ind w:left="833" w:firstLine="607"/>
        <w:jc w:val="both"/>
        <w:rPr>
          <w:rFonts w:ascii="Century Gothic" w:hAnsi="Century Gothic"/>
          <w:sz w:val="20"/>
          <w:szCs w:val="20"/>
        </w:rPr>
      </w:pPr>
    </w:p>
    <w:p w14:paraId="39AA6B7A" w14:textId="77777777" w:rsidR="004A235F" w:rsidRPr="00C04278" w:rsidRDefault="004A235F" w:rsidP="004A235F">
      <w:pPr>
        <w:pStyle w:val="Heading2"/>
        <w:rPr>
          <w:rFonts w:ascii="Century Gothic" w:eastAsia="Calibri" w:hAnsi="Century Gothic" w:cs="Aldhabi"/>
          <w:sz w:val="20"/>
          <w:szCs w:val="20"/>
        </w:rPr>
      </w:pPr>
      <w:bookmarkStart w:id="13" w:name="_Toc155949517"/>
      <w:r w:rsidRPr="00C04278">
        <w:rPr>
          <w:rFonts w:ascii="Century Gothic" w:eastAsia="Calibri" w:hAnsi="Century Gothic" w:cs="Aldhabi"/>
          <w:sz w:val="20"/>
          <w:szCs w:val="20"/>
        </w:rPr>
        <w:t>Contribución interna</w:t>
      </w:r>
      <w:bookmarkEnd w:id="13"/>
    </w:p>
    <w:p w14:paraId="219CE4CC" w14:textId="76831B62" w:rsidR="000E2FC9"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Se asignarán recursos de Vinculación con el Medio a aquellos proyectos que, desde una perspectiva interna, se centren en evaluar sus impactos, </w:t>
      </w:r>
      <w:r w:rsidR="000E2FC9" w:rsidRPr="00C04278">
        <w:rPr>
          <w:rFonts w:ascii="Century Gothic" w:hAnsi="Century Gothic"/>
          <w:sz w:val="20"/>
          <w:szCs w:val="20"/>
        </w:rPr>
        <w:t xml:space="preserve">relacionado con el resultado de </w:t>
      </w:r>
      <w:r w:rsidRPr="00C04278">
        <w:rPr>
          <w:rFonts w:ascii="Century Gothic" w:hAnsi="Century Gothic"/>
          <w:sz w:val="20"/>
          <w:szCs w:val="20"/>
        </w:rPr>
        <w:t xml:space="preserve">aprendizaje </w:t>
      </w:r>
      <w:r w:rsidR="000E2FC9" w:rsidRPr="00C04278">
        <w:rPr>
          <w:rFonts w:ascii="Century Gothic" w:hAnsi="Century Gothic"/>
          <w:sz w:val="20"/>
          <w:szCs w:val="20"/>
        </w:rPr>
        <w:t>definido</w:t>
      </w:r>
      <w:r w:rsidR="00AE5892" w:rsidRPr="00C04278">
        <w:rPr>
          <w:rFonts w:ascii="Century Gothic" w:hAnsi="Century Gothic"/>
          <w:sz w:val="20"/>
          <w:szCs w:val="20"/>
        </w:rPr>
        <w:t>s</w:t>
      </w:r>
      <w:r w:rsidR="000E2FC9" w:rsidRPr="00C04278">
        <w:rPr>
          <w:rFonts w:ascii="Century Gothic" w:hAnsi="Century Gothic"/>
          <w:sz w:val="20"/>
          <w:szCs w:val="20"/>
        </w:rPr>
        <w:t xml:space="preserve"> para la asignatura contemplada en el plan de </w:t>
      </w:r>
      <w:r w:rsidR="00F71EE5" w:rsidRPr="00C04278">
        <w:rPr>
          <w:rFonts w:ascii="Century Gothic" w:hAnsi="Century Gothic"/>
          <w:sz w:val="20"/>
          <w:szCs w:val="20"/>
        </w:rPr>
        <w:t>vinculación</w:t>
      </w:r>
      <w:r w:rsidR="000E2FC9" w:rsidRPr="00C04278">
        <w:rPr>
          <w:rFonts w:ascii="Century Gothic" w:hAnsi="Century Gothic"/>
          <w:sz w:val="20"/>
          <w:szCs w:val="20"/>
        </w:rPr>
        <w:t xml:space="preserve"> con el </w:t>
      </w:r>
      <w:r w:rsidR="009D1DC7" w:rsidRPr="00C04278">
        <w:rPr>
          <w:rFonts w:ascii="Century Gothic" w:hAnsi="Century Gothic"/>
          <w:sz w:val="20"/>
          <w:szCs w:val="20"/>
        </w:rPr>
        <w:t>medio.</w:t>
      </w:r>
    </w:p>
    <w:p w14:paraId="485DA6AD" w14:textId="481693AF" w:rsidR="00C04278" w:rsidRPr="00C04278" w:rsidRDefault="00C04278" w:rsidP="00C04278">
      <w:pPr>
        <w:jc w:val="both"/>
        <w:rPr>
          <w:rFonts w:ascii="Century Gothic" w:hAnsi="Century Gothic"/>
          <w:sz w:val="20"/>
          <w:szCs w:val="20"/>
        </w:rPr>
      </w:pPr>
    </w:p>
    <w:p w14:paraId="60887AD2" w14:textId="1371A736" w:rsidR="004A235F" w:rsidRPr="00C04278" w:rsidRDefault="004A235F" w:rsidP="004A235F">
      <w:pPr>
        <w:pStyle w:val="Heading2"/>
        <w:rPr>
          <w:rFonts w:ascii="Century Gothic" w:hAnsi="Century Gothic" w:cs="Aldhabi"/>
          <w:sz w:val="20"/>
          <w:szCs w:val="20"/>
        </w:rPr>
      </w:pPr>
      <w:bookmarkStart w:id="14" w:name="_Toc155949518"/>
      <w:r w:rsidRPr="00C04278">
        <w:rPr>
          <w:rFonts w:ascii="Century Gothic" w:hAnsi="Century Gothic" w:cs="Aldhabi"/>
          <w:sz w:val="20"/>
          <w:szCs w:val="20"/>
        </w:rPr>
        <w:t>Requisitos de</w:t>
      </w:r>
      <w:r w:rsidR="006F191A" w:rsidRPr="00C04278">
        <w:rPr>
          <w:rFonts w:ascii="Century Gothic" w:hAnsi="Century Gothic" w:cs="Aldhabi"/>
          <w:sz w:val="20"/>
          <w:szCs w:val="20"/>
        </w:rPr>
        <w:t xml:space="preserve"> contribución/</w:t>
      </w:r>
      <w:r w:rsidRPr="00C04278">
        <w:rPr>
          <w:rFonts w:ascii="Century Gothic" w:hAnsi="Century Gothic" w:cs="Aldhabi"/>
          <w:sz w:val="20"/>
          <w:szCs w:val="20"/>
        </w:rPr>
        <w:t>impacto.</w:t>
      </w:r>
      <w:bookmarkEnd w:id="14"/>
    </w:p>
    <w:p w14:paraId="6EDCAF37"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sz w:val="20"/>
          <w:szCs w:val="20"/>
        </w:rPr>
        <w:t xml:space="preserve">Se entregarán fondos de Vinculación con el Medio a los proyectos que </w:t>
      </w:r>
      <w:r w:rsidRPr="00C04278">
        <w:rPr>
          <w:rFonts w:ascii="Century Gothic" w:hAnsi="Century Gothic" w:cs="Aldhabi"/>
          <w:sz w:val="20"/>
          <w:szCs w:val="20"/>
        </w:rPr>
        <w:t xml:space="preserve">respondan a alguno de los siguientes impactos internos del Modelo de VcM: </w:t>
      </w:r>
    </w:p>
    <w:p w14:paraId="233AC486" w14:textId="77777777" w:rsidR="004A235F" w:rsidRPr="00C04278" w:rsidRDefault="004A235F" w:rsidP="004A235F">
      <w:pPr>
        <w:jc w:val="both"/>
        <w:rPr>
          <w:rFonts w:ascii="Century Gothic" w:hAnsi="Century Gothic" w:cs="Aldhabi"/>
          <w:sz w:val="20"/>
          <w:szCs w:val="20"/>
        </w:rPr>
      </w:pPr>
    </w:p>
    <w:tbl>
      <w:tblPr>
        <w:tblStyle w:val="TableNormal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63"/>
        <w:gridCol w:w="6565"/>
      </w:tblGrid>
      <w:tr w:rsidR="004A235F" w:rsidRPr="00C04278" w14:paraId="46A8EB08" w14:textId="77777777" w:rsidTr="00845FE2">
        <w:trPr>
          <w:trHeight w:val="269"/>
        </w:trPr>
        <w:tc>
          <w:tcPr>
            <w:tcW w:w="2263" w:type="dxa"/>
          </w:tcPr>
          <w:p w14:paraId="2091FFC1" w14:textId="77777777" w:rsidR="004A235F" w:rsidRPr="00C04278" w:rsidRDefault="004A235F" w:rsidP="00845FE2">
            <w:pPr>
              <w:jc w:val="both"/>
              <w:rPr>
                <w:rFonts w:ascii="Century Gothic" w:hAnsi="Century Gothic" w:cs="Aldhabi"/>
                <w:b/>
                <w:bCs/>
                <w:sz w:val="20"/>
                <w:szCs w:val="20"/>
              </w:rPr>
            </w:pPr>
            <w:r w:rsidRPr="00C04278">
              <w:rPr>
                <w:rFonts w:ascii="Century Gothic" w:hAnsi="Century Gothic" w:cs="Aldhabi"/>
                <w:b/>
                <w:bCs/>
                <w:sz w:val="20"/>
                <w:szCs w:val="20"/>
              </w:rPr>
              <w:t>Impacto Interno</w:t>
            </w:r>
          </w:p>
        </w:tc>
        <w:tc>
          <w:tcPr>
            <w:tcW w:w="6565" w:type="dxa"/>
          </w:tcPr>
          <w:p w14:paraId="1C0D55FF" w14:textId="54D5250E" w:rsidR="004A235F" w:rsidRPr="00C04278" w:rsidRDefault="00FA2BEA" w:rsidP="00845FE2">
            <w:pPr>
              <w:jc w:val="both"/>
              <w:rPr>
                <w:rFonts w:ascii="Century Gothic" w:hAnsi="Century Gothic" w:cs="Aldhabi"/>
                <w:b/>
                <w:bCs/>
                <w:sz w:val="20"/>
                <w:szCs w:val="20"/>
              </w:rPr>
            </w:pPr>
            <w:r w:rsidRPr="00C04278">
              <w:rPr>
                <w:rFonts w:ascii="Century Gothic" w:hAnsi="Century Gothic" w:cs="Aldhabi"/>
                <w:b/>
                <w:bCs/>
                <w:sz w:val="20"/>
                <w:szCs w:val="20"/>
              </w:rPr>
              <w:t xml:space="preserve">  </w:t>
            </w:r>
            <w:r w:rsidR="004A235F" w:rsidRPr="00C04278">
              <w:rPr>
                <w:rFonts w:ascii="Century Gothic" w:hAnsi="Century Gothic" w:cs="Aldhabi"/>
                <w:b/>
                <w:bCs/>
                <w:sz w:val="20"/>
                <w:szCs w:val="20"/>
              </w:rPr>
              <w:t>Requisitos</w:t>
            </w:r>
          </w:p>
        </w:tc>
      </w:tr>
      <w:tr w:rsidR="004A235F" w:rsidRPr="00C04278" w14:paraId="580C518B" w14:textId="77777777" w:rsidTr="00845FE2">
        <w:trPr>
          <w:trHeight w:val="555"/>
        </w:trPr>
        <w:tc>
          <w:tcPr>
            <w:tcW w:w="2263" w:type="dxa"/>
            <w:vMerge w:val="restart"/>
          </w:tcPr>
          <w:p w14:paraId="594D721D" w14:textId="77777777" w:rsidR="004A235F" w:rsidRPr="00C04278" w:rsidRDefault="004A235F" w:rsidP="00845FE2">
            <w:pPr>
              <w:ind w:left="133" w:right="141"/>
              <w:jc w:val="both"/>
              <w:rPr>
                <w:rFonts w:ascii="Century Gothic" w:hAnsi="Century Gothic" w:cs="Aldhabi"/>
                <w:sz w:val="20"/>
                <w:szCs w:val="20"/>
              </w:rPr>
            </w:pPr>
            <w:r w:rsidRPr="00C04278">
              <w:rPr>
                <w:rFonts w:ascii="Century Gothic" w:hAnsi="Century Gothic" w:cs="Aldhabi"/>
                <w:sz w:val="20"/>
                <w:szCs w:val="20"/>
              </w:rPr>
              <w:t>Contribuir al logro de los resultados de aprendizaje contemplados en los perfiles de egreso de las carreras y/o especialidades médicas, odontológicas y magíster.</w:t>
            </w:r>
          </w:p>
        </w:tc>
        <w:tc>
          <w:tcPr>
            <w:tcW w:w="6565" w:type="dxa"/>
          </w:tcPr>
          <w:p w14:paraId="0B1FA512" w14:textId="77777777" w:rsidR="004A235F" w:rsidRPr="00C04278" w:rsidRDefault="004A235F" w:rsidP="00845FE2">
            <w:pPr>
              <w:ind w:left="143" w:right="245"/>
              <w:jc w:val="both"/>
              <w:rPr>
                <w:rFonts w:ascii="Century Gothic" w:hAnsi="Century Gothic" w:cs="Aldhabi"/>
                <w:sz w:val="20"/>
                <w:szCs w:val="20"/>
              </w:rPr>
            </w:pPr>
            <w:r w:rsidRPr="00C04278">
              <w:rPr>
                <w:rFonts w:ascii="Century Gothic" w:hAnsi="Century Gothic" w:cs="Aldhabi"/>
                <w:sz w:val="20"/>
                <w:szCs w:val="20"/>
              </w:rPr>
              <w:t>Debe considerar la participación de estudiantes a través de actividades curriculares que sean parte del plan de Vinculación con el Medio.</w:t>
            </w:r>
          </w:p>
        </w:tc>
      </w:tr>
      <w:tr w:rsidR="004A235F" w:rsidRPr="00C04278" w14:paraId="29EF2FE1" w14:textId="77777777" w:rsidTr="00845FE2">
        <w:trPr>
          <w:trHeight w:val="465"/>
        </w:trPr>
        <w:tc>
          <w:tcPr>
            <w:tcW w:w="2263" w:type="dxa"/>
            <w:vMerge/>
          </w:tcPr>
          <w:p w14:paraId="6BA12F90" w14:textId="77777777" w:rsidR="004A235F" w:rsidRPr="00C04278" w:rsidRDefault="004A235F" w:rsidP="00845FE2">
            <w:pPr>
              <w:rPr>
                <w:rFonts w:ascii="Century Gothic" w:hAnsi="Century Gothic"/>
                <w:sz w:val="20"/>
                <w:szCs w:val="20"/>
              </w:rPr>
            </w:pPr>
          </w:p>
        </w:tc>
        <w:tc>
          <w:tcPr>
            <w:tcW w:w="6565" w:type="dxa"/>
          </w:tcPr>
          <w:p w14:paraId="21AAA100" w14:textId="77777777" w:rsidR="004A235F" w:rsidRPr="00C04278" w:rsidRDefault="004A235F" w:rsidP="00845FE2">
            <w:pPr>
              <w:ind w:left="143" w:right="245"/>
              <w:jc w:val="both"/>
              <w:rPr>
                <w:rFonts w:ascii="Century Gothic" w:hAnsi="Century Gothic" w:cs="Aldhabi"/>
                <w:sz w:val="20"/>
                <w:szCs w:val="20"/>
              </w:rPr>
            </w:pPr>
            <w:r w:rsidRPr="00C04278">
              <w:rPr>
                <w:rFonts w:ascii="Century Gothic" w:hAnsi="Century Gothic" w:cs="Aldhabi"/>
                <w:sz w:val="20"/>
                <w:szCs w:val="20"/>
              </w:rPr>
              <w:t>Cada unidad académica deberá evaluar el desempeño de sus estudiantes respecto al logro de Resultado de aprendizaje seleccionado.</w:t>
            </w:r>
          </w:p>
        </w:tc>
      </w:tr>
      <w:tr w:rsidR="004A235F" w:rsidRPr="00C04278" w14:paraId="17E3FC5D" w14:textId="77777777" w:rsidTr="00845FE2">
        <w:trPr>
          <w:trHeight w:val="525"/>
        </w:trPr>
        <w:tc>
          <w:tcPr>
            <w:tcW w:w="2263" w:type="dxa"/>
            <w:vMerge/>
          </w:tcPr>
          <w:p w14:paraId="580C8B07" w14:textId="77777777" w:rsidR="004A235F" w:rsidRPr="00C04278" w:rsidRDefault="004A235F" w:rsidP="00845FE2">
            <w:pPr>
              <w:rPr>
                <w:rFonts w:ascii="Century Gothic" w:hAnsi="Century Gothic"/>
                <w:sz w:val="20"/>
                <w:szCs w:val="20"/>
              </w:rPr>
            </w:pPr>
          </w:p>
        </w:tc>
        <w:tc>
          <w:tcPr>
            <w:tcW w:w="6565" w:type="dxa"/>
          </w:tcPr>
          <w:p w14:paraId="743E5F89" w14:textId="77777777" w:rsidR="004A235F" w:rsidRPr="00C04278" w:rsidRDefault="004A235F" w:rsidP="00845FE2">
            <w:pPr>
              <w:ind w:left="143" w:right="245"/>
              <w:jc w:val="both"/>
              <w:rPr>
                <w:rFonts w:ascii="Century Gothic" w:hAnsi="Century Gothic" w:cs="Aldhabi"/>
                <w:sz w:val="20"/>
                <w:szCs w:val="20"/>
              </w:rPr>
            </w:pPr>
            <w:r w:rsidRPr="00C04278">
              <w:rPr>
                <w:rFonts w:ascii="Century Gothic" w:hAnsi="Century Gothic" w:cs="Aldhabi"/>
                <w:sz w:val="20"/>
                <w:szCs w:val="20"/>
              </w:rPr>
              <w:t xml:space="preserve">El proyecto debe ser capaz de levantar información relevante que contribuya a la mejora continua de cada unidad académica participan. </w:t>
            </w:r>
          </w:p>
        </w:tc>
      </w:tr>
      <w:tr w:rsidR="004A235F" w:rsidRPr="00C04278" w14:paraId="09076609" w14:textId="77777777" w:rsidTr="00845FE2">
        <w:trPr>
          <w:trHeight w:val="435"/>
        </w:trPr>
        <w:tc>
          <w:tcPr>
            <w:tcW w:w="2263" w:type="dxa"/>
            <w:vMerge/>
          </w:tcPr>
          <w:p w14:paraId="20553D5A" w14:textId="77777777" w:rsidR="004A235F" w:rsidRPr="00C04278" w:rsidRDefault="004A235F" w:rsidP="00845FE2">
            <w:pPr>
              <w:rPr>
                <w:rFonts w:ascii="Century Gothic" w:hAnsi="Century Gothic"/>
                <w:sz w:val="20"/>
                <w:szCs w:val="20"/>
              </w:rPr>
            </w:pPr>
          </w:p>
        </w:tc>
        <w:tc>
          <w:tcPr>
            <w:tcW w:w="6565" w:type="dxa"/>
          </w:tcPr>
          <w:p w14:paraId="011F56B4" w14:textId="77777777" w:rsidR="004A235F" w:rsidRPr="00C04278" w:rsidRDefault="004A235F" w:rsidP="00845FE2">
            <w:pPr>
              <w:ind w:left="143" w:right="245"/>
              <w:jc w:val="both"/>
              <w:rPr>
                <w:rFonts w:ascii="Century Gothic" w:hAnsi="Century Gothic" w:cs="Aldhabi"/>
                <w:sz w:val="20"/>
                <w:szCs w:val="20"/>
              </w:rPr>
            </w:pPr>
            <w:r w:rsidRPr="00C04278">
              <w:rPr>
                <w:rFonts w:ascii="Century Gothic" w:hAnsi="Century Gothic" w:cs="Aldhabi"/>
                <w:sz w:val="20"/>
                <w:szCs w:val="20"/>
              </w:rPr>
              <w:t>Nivel de integración en la curricular: Mide en qué medida los resultados de los proyectos se integran en los planes de estudio de la universidad.</w:t>
            </w:r>
          </w:p>
          <w:p w14:paraId="2A4DE2ED" w14:textId="77777777" w:rsidR="004A235F" w:rsidRPr="00C04278" w:rsidRDefault="004A235F" w:rsidP="00845FE2">
            <w:pPr>
              <w:ind w:left="143" w:right="245"/>
              <w:jc w:val="both"/>
              <w:rPr>
                <w:rFonts w:ascii="Century Gothic" w:hAnsi="Century Gothic" w:cs="Aldhabi"/>
                <w:sz w:val="20"/>
                <w:szCs w:val="20"/>
              </w:rPr>
            </w:pPr>
          </w:p>
        </w:tc>
      </w:tr>
    </w:tbl>
    <w:p w14:paraId="7BE20E44" w14:textId="77777777" w:rsidR="004A235F" w:rsidRPr="00C04278" w:rsidRDefault="004A235F" w:rsidP="004A235F">
      <w:pPr>
        <w:jc w:val="both"/>
        <w:rPr>
          <w:rFonts w:ascii="Century Gothic" w:hAnsi="Century Gothic" w:cs="Aldhabi"/>
          <w:sz w:val="20"/>
          <w:szCs w:val="20"/>
        </w:rPr>
      </w:pPr>
    </w:p>
    <w:p w14:paraId="2A4A4898"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sz w:val="20"/>
          <w:szCs w:val="20"/>
        </w:rPr>
        <w:t xml:space="preserve">Se entregarán fondos de Vinculación con el Medio a los proyectos que </w:t>
      </w:r>
      <w:r w:rsidRPr="00C04278">
        <w:rPr>
          <w:rFonts w:ascii="Century Gothic" w:hAnsi="Century Gothic" w:cs="Aldhabi"/>
          <w:sz w:val="20"/>
          <w:szCs w:val="20"/>
        </w:rPr>
        <w:t xml:space="preserve">respondan a alguno de los siguientes impactos externos del Modelo de VcM: </w:t>
      </w:r>
    </w:p>
    <w:p w14:paraId="7ECFB114" w14:textId="77777777" w:rsidR="004A235F" w:rsidRPr="00C04278" w:rsidRDefault="004A235F" w:rsidP="004A235F">
      <w:pPr>
        <w:jc w:val="both"/>
        <w:rPr>
          <w:rFonts w:ascii="Century Gothic" w:hAnsi="Century Gothic" w:cs="Aldhabi"/>
          <w:sz w:val="20"/>
          <w:szCs w:val="20"/>
        </w:rPr>
      </w:pPr>
    </w:p>
    <w:tbl>
      <w:tblPr>
        <w:tblStyle w:val="TableNormal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673"/>
        <w:gridCol w:w="4155"/>
      </w:tblGrid>
      <w:tr w:rsidR="004A235F" w:rsidRPr="00C04278" w14:paraId="714E5FBF" w14:textId="77777777" w:rsidTr="00A403FA">
        <w:trPr>
          <w:trHeight w:val="244"/>
        </w:trPr>
        <w:tc>
          <w:tcPr>
            <w:tcW w:w="4673" w:type="dxa"/>
          </w:tcPr>
          <w:p w14:paraId="00C93F82" w14:textId="77777777" w:rsidR="004A235F" w:rsidRPr="00C04278" w:rsidRDefault="004A235F" w:rsidP="00A403FA">
            <w:pPr>
              <w:jc w:val="center"/>
              <w:rPr>
                <w:rFonts w:ascii="Century Gothic" w:hAnsi="Century Gothic" w:cs="Aldhabi"/>
                <w:b/>
                <w:bCs/>
                <w:sz w:val="20"/>
                <w:szCs w:val="20"/>
              </w:rPr>
            </w:pPr>
            <w:r w:rsidRPr="00C04278">
              <w:rPr>
                <w:rFonts w:ascii="Century Gothic" w:hAnsi="Century Gothic" w:cs="Aldhabi"/>
                <w:b/>
                <w:bCs/>
                <w:sz w:val="20"/>
                <w:szCs w:val="20"/>
              </w:rPr>
              <w:t>Impacto Externo</w:t>
            </w:r>
          </w:p>
        </w:tc>
        <w:tc>
          <w:tcPr>
            <w:tcW w:w="4155" w:type="dxa"/>
          </w:tcPr>
          <w:p w14:paraId="43961FCA" w14:textId="77777777" w:rsidR="004A235F" w:rsidRPr="00C04278" w:rsidRDefault="004A235F" w:rsidP="00A403FA">
            <w:pPr>
              <w:jc w:val="center"/>
              <w:rPr>
                <w:rFonts w:ascii="Century Gothic" w:hAnsi="Century Gothic" w:cs="Aldhabi"/>
                <w:b/>
                <w:bCs/>
                <w:sz w:val="20"/>
                <w:szCs w:val="20"/>
              </w:rPr>
            </w:pPr>
            <w:r w:rsidRPr="00C04278">
              <w:rPr>
                <w:rFonts w:ascii="Century Gothic" w:hAnsi="Century Gothic" w:cs="Aldhabi"/>
                <w:b/>
                <w:bCs/>
                <w:sz w:val="20"/>
                <w:szCs w:val="20"/>
              </w:rPr>
              <w:t>Requisito</w:t>
            </w:r>
          </w:p>
        </w:tc>
      </w:tr>
      <w:tr w:rsidR="004A235F" w:rsidRPr="00C04278" w14:paraId="08FFD90D" w14:textId="77777777" w:rsidTr="00A403FA">
        <w:trPr>
          <w:trHeight w:val="629"/>
        </w:trPr>
        <w:tc>
          <w:tcPr>
            <w:tcW w:w="4673" w:type="dxa"/>
          </w:tcPr>
          <w:p w14:paraId="66BC261C" w14:textId="77777777" w:rsidR="004A235F" w:rsidRPr="00C04278" w:rsidRDefault="004A235F" w:rsidP="00A403FA">
            <w:pPr>
              <w:ind w:left="142" w:right="207"/>
              <w:jc w:val="both"/>
              <w:rPr>
                <w:rFonts w:ascii="Century Gothic" w:hAnsi="Century Gothic" w:cs="Aldhabi"/>
                <w:sz w:val="20"/>
                <w:szCs w:val="20"/>
              </w:rPr>
            </w:pPr>
            <w:r w:rsidRPr="00C04278">
              <w:rPr>
                <w:rFonts w:ascii="Century Gothic" w:hAnsi="Century Gothic" w:cs="Aldhabi"/>
                <w:sz w:val="20"/>
                <w:szCs w:val="20"/>
              </w:rPr>
              <w:t>Debe responder interdisciplinariamente a la mejora y/o solución de la problemática o necesidad de la comunidad, y/o actores relevantes del entorno con los que se trabajó.</w:t>
            </w:r>
          </w:p>
          <w:p w14:paraId="5B0EE699" w14:textId="77777777" w:rsidR="004A235F" w:rsidRPr="00C04278" w:rsidRDefault="004A235F" w:rsidP="00A403FA">
            <w:pPr>
              <w:ind w:left="142" w:right="207"/>
              <w:jc w:val="both"/>
              <w:rPr>
                <w:rFonts w:ascii="Century Gothic" w:hAnsi="Century Gothic" w:cs="Aldhabi"/>
                <w:sz w:val="20"/>
                <w:szCs w:val="20"/>
              </w:rPr>
            </w:pPr>
          </w:p>
          <w:p w14:paraId="65B16108" w14:textId="77777777" w:rsidR="004A235F" w:rsidRPr="00C04278" w:rsidRDefault="004A235F" w:rsidP="00A403FA">
            <w:pPr>
              <w:ind w:left="142" w:right="207"/>
              <w:jc w:val="both"/>
              <w:rPr>
                <w:rFonts w:ascii="Century Gothic" w:hAnsi="Century Gothic" w:cs="Aldhabi"/>
                <w:sz w:val="20"/>
                <w:szCs w:val="20"/>
              </w:rPr>
            </w:pPr>
            <w:r w:rsidRPr="00C04278">
              <w:rPr>
                <w:rFonts w:ascii="Century Gothic" w:hAnsi="Century Gothic" w:cs="Aldhabi"/>
                <w:sz w:val="20"/>
                <w:szCs w:val="20"/>
              </w:rPr>
              <w:t xml:space="preserve">Puede, también atender una oportunidad que ofrece el entorno y que debe ser abordada en forma colaborativa por dos o más unidades académicas. * </w:t>
            </w:r>
            <w:r w:rsidRPr="00C04278">
              <w:rPr>
                <w:rFonts w:ascii="Century Gothic" w:hAnsi="Century Gothic" w:cs="Aldhabi"/>
                <w:sz w:val="14"/>
                <w:szCs w:val="14"/>
              </w:rPr>
              <w:t xml:space="preserve">Excepcionalmente una. </w:t>
            </w:r>
          </w:p>
          <w:p w14:paraId="60E46DDC" w14:textId="77777777" w:rsidR="004A235F" w:rsidRPr="00C04278" w:rsidRDefault="004A235F" w:rsidP="00A403FA">
            <w:pPr>
              <w:ind w:left="142" w:right="207"/>
              <w:jc w:val="both"/>
              <w:rPr>
                <w:rFonts w:ascii="Century Gothic" w:hAnsi="Century Gothic" w:cs="Aldhabi"/>
                <w:sz w:val="20"/>
                <w:szCs w:val="20"/>
              </w:rPr>
            </w:pPr>
          </w:p>
          <w:p w14:paraId="365777B9" w14:textId="77777777" w:rsidR="004A235F" w:rsidRPr="00C04278" w:rsidRDefault="004A235F" w:rsidP="00A403FA">
            <w:pPr>
              <w:ind w:left="142" w:right="207"/>
              <w:jc w:val="both"/>
              <w:rPr>
                <w:rFonts w:ascii="Century Gothic" w:hAnsi="Century Gothic" w:cs="Aldhabi"/>
                <w:sz w:val="20"/>
                <w:szCs w:val="20"/>
              </w:rPr>
            </w:pPr>
            <w:r w:rsidRPr="00C04278">
              <w:rPr>
                <w:rFonts w:ascii="Century Gothic" w:hAnsi="Century Gothic" w:cs="Aldhabi"/>
                <w:sz w:val="20"/>
                <w:szCs w:val="20"/>
              </w:rPr>
              <w:t xml:space="preserve">Debe considerar al menos una de las contribuciones externas indicadas en el Modelo de Vinculación con el Medio. </w:t>
            </w:r>
          </w:p>
        </w:tc>
        <w:tc>
          <w:tcPr>
            <w:tcW w:w="4155" w:type="dxa"/>
          </w:tcPr>
          <w:p w14:paraId="24E13779" w14:textId="77777777" w:rsidR="00BA589B" w:rsidRPr="00C04278" w:rsidRDefault="00A403FA" w:rsidP="00A403FA">
            <w:pPr>
              <w:ind w:left="145" w:right="245"/>
              <w:jc w:val="both"/>
              <w:rPr>
                <w:rFonts w:ascii="Century Gothic" w:hAnsi="Century Gothic" w:cs="Aldhabi"/>
                <w:sz w:val="20"/>
                <w:szCs w:val="20"/>
              </w:rPr>
            </w:pPr>
            <w:r w:rsidRPr="00C04278">
              <w:rPr>
                <w:rFonts w:ascii="Century Gothic" w:hAnsi="Century Gothic" w:cs="Aldhabi"/>
                <w:sz w:val="20"/>
                <w:szCs w:val="20"/>
              </w:rPr>
              <w:t>Usar los</w:t>
            </w:r>
            <w:r w:rsidR="00BA589B" w:rsidRPr="00C04278">
              <w:rPr>
                <w:rFonts w:ascii="Century Gothic" w:hAnsi="Century Gothic" w:cs="Aldhabi"/>
                <w:sz w:val="20"/>
                <w:szCs w:val="20"/>
              </w:rPr>
              <w:t xml:space="preserve"> indicadores </w:t>
            </w:r>
            <w:r w:rsidRPr="00C04278">
              <w:rPr>
                <w:rFonts w:ascii="Century Gothic" w:hAnsi="Century Gothic" w:cs="Aldhabi"/>
                <w:sz w:val="20"/>
                <w:szCs w:val="20"/>
              </w:rPr>
              <w:t>solicitados en el reporte de contribuciones que debe completar el proyecto al finalizarse</w:t>
            </w:r>
            <w:r w:rsidR="006F1A11" w:rsidRPr="00C04278">
              <w:rPr>
                <w:rFonts w:ascii="Century Gothic" w:hAnsi="Century Gothic" w:cs="Aldhabi"/>
                <w:sz w:val="20"/>
                <w:szCs w:val="20"/>
              </w:rPr>
              <w:t xml:space="preserve">, antes de terminar el semestre de ejecución. </w:t>
            </w:r>
            <w:r w:rsidRPr="00C04278">
              <w:rPr>
                <w:rFonts w:ascii="Century Gothic" w:hAnsi="Century Gothic" w:cs="Aldhabi"/>
                <w:sz w:val="20"/>
                <w:szCs w:val="20"/>
              </w:rPr>
              <w:t xml:space="preserve"> </w:t>
            </w:r>
          </w:p>
          <w:p w14:paraId="4F074558" w14:textId="77777777" w:rsidR="00A95E20" w:rsidRPr="00C04278" w:rsidRDefault="00A95E20" w:rsidP="00A403FA">
            <w:pPr>
              <w:ind w:left="145" w:right="245"/>
              <w:jc w:val="both"/>
              <w:rPr>
                <w:rFonts w:ascii="Century Gothic" w:hAnsi="Century Gothic" w:cs="Aldhabi"/>
                <w:sz w:val="20"/>
                <w:szCs w:val="20"/>
              </w:rPr>
            </w:pPr>
          </w:p>
          <w:p w14:paraId="00CEA3B0" w14:textId="64FE4DDD" w:rsidR="004337DB" w:rsidRPr="00C04278" w:rsidRDefault="00A95E20" w:rsidP="004337DB">
            <w:pPr>
              <w:ind w:left="145" w:right="245"/>
              <w:jc w:val="both"/>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Debe contemplar recopilar los datos de actores externos que participan</w:t>
            </w:r>
            <w:r w:rsidR="00F83540">
              <w:rPr>
                <w:rFonts w:ascii="Century Gothic" w:hAnsi="Century Gothic" w:cs="Aldhabi"/>
                <w:b/>
                <w:bCs/>
                <w:color w:val="1F497D" w:themeColor="text2"/>
                <w:sz w:val="20"/>
                <w:szCs w:val="20"/>
              </w:rPr>
              <w:t>. Ello</w:t>
            </w:r>
            <w:r w:rsidRPr="00C04278">
              <w:rPr>
                <w:rFonts w:ascii="Century Gothic" w:hAnsi="Century Gothic" w:cs="Aldhabi"/>
                <w:b/>
                <w:bCs/>
                <w:color w:val="1F497D" w:themeColor="text2"/>
                <w:sz w:val="20"/>
                <w:szCs w:val="20"/>
              </w:rPr>
              <w:t xml:space="preserve"> para </w:t>
            </w:r>
            <w:r w:rsidR="00F83540">
              <w:rPr>
                <w:rFonts w:ascii="Century Gothic" w:hAnsi="Century Gothic" w:cs="Aldhabi"/>
                <w:b/>
                <w:bCs/>
                <w:color w:val="1F497D" w:themeColor="text2"/>
                <w:sz w:val="20"/>
                <w:szCs w:val="20"/>
              </w:rPr>
              <w:t>que, posteriormente, sean</w:t>
            </w:r>
            <w:r w:rsidRPr="00C04278">
              <w:rPr>
                <w:rFonts w:ascii="Century Gothic" w:hAnsi="Century Gothic" w:cs="Aldhabi"/>
                <w:b/>
                <w:bCs/>
                <w:color w:val="1F497D" w:themeColor="text2"/>
                <w:sz w:val="20"/>
                <w:szCs w:val="20"/>
              </w:rPr>
              <w:t xml:space="preserve"> contactados </w:t>
            </w:r>
            <w:r w:rsidR="00F83540">
              <w:rPr>
                <w:rFonts w:ascii="Century Gothic" w:hAnsi="Century Gothic" w:cs="Aldhabi"/>
                <w:b/>
                <w:bCs/>
                <w:color w:val="1F497D" w:themeColor="text2"/>
                <w:sz w:val="20"/>
                <w:szCs w:val="20"/>
              </w:rPr>
              <w:t>y con ello, cumplir con la evaluación externa del proyecto</w:t>
            </w:r>
            <w:r w:rsidR="00D77FCC">
              <w:rPr>
                <w:rFonts w:ascii="Century Gothic" w:hAnsi="Century Gothic" w:cs="Aldhabi"/>
                <w:b/>
                <w:bCs/>
                <w:color w:val="1F497D" w:themeColor="text2"/>
                <w:sz w:val="20"/>
                <w:szCs w:val="20"/>
              </w:rPr>
              <w:t>. Debe recopilar al menos</w:t>
            </w:r>
            <w:r w:rsidR="004337DB" w:rsidRPr="00C04278">
              <w:rPr>
                <w:rFonts w:ascii="Century Gothic" w:hAnsi="Century Gothic" w:cs="Aldhabi"/>
                <w:b/>
                <w:bCs/>
                <w:color w:val="1F497D" w:themeColor="text2"/>
                <w:sz w:val="20"/>
                <w:szCs w:val="20"/>
              </w:rPr>
              <w:t xml:space="preserve"> los siguientes datos: </w:t>
            </w:r>
          </w:p>
          <w:p w14:paraId="5F759E69" w14:textId="7EC273D1"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Nombre de la actividad</w:t>
            </w:r>
          </w:p>
          <w:p w14:paraId="50B0FE50" w14:textId="77777777"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 xml:space="preserve">Carrera </w:t>
            </w:r>
          </w:p>
          <w:p w14:paraId="0ABC04FD" w14:textId="4F7A6A55"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 xml:space="preserve">Asignatura </w:t>
            </w:r>
            <w:r w:rsidRPr="00C04278">
              <w:rPr>
                <w:rFonts w:ascii="Century Gothic" w:hAnsi="Century Gothic" w:cs="Aldhabi"/>
                <w:b/>
                <w:bCs/>
                <w:color w:val="1F497D" w:themeColor="text2"/>
                <w:sz w:val="20"/>
                <w:szCs w:val="20"/>
              </w:rPr>
              <w:tab/>
            </w:r>
          </w:p>
          <w:p w14:paraId="3945CA4B" w14:textId="77777777"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Nombre participantes externo</w:t>
            </w:r>
            <w:r w:rsidRPr="00C04278">
              <w:rPr>
                <w:rFonts w:ascii="Century Gothic" w:hAnsi="Century Gothic" w:cs="Aldhabi"/>
                <w:b/>
                <w:bCs/>
                <w:color w:val="1F497D" w:themeColor="text2"/>
                <w:sz w:val="20"/>
                <w:szCs w:val="20"/>
              </w:rPr>
              <w:tab/>
            </w:r>
          </w:p>
          <w:p w14:paraId="36ACFAC2" w14:textId="77777777"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 xml:space="preserve">Apellidos </w:t>
            </w:r>
            <w:r w:rsidRPr="00C04278">
              <w:rPr>
                <w:rFonts w:ascii="Century Gothic" w:hAnsi="Century Gothic" w:cs="Aldhabi"/>
                <w:b/>
                <w:bCs/>
                <w:color w:val="1F497D" w:themeColor="text2"/>
                <w:sz w:val="20"/>
                <w:szCs w:val="20"/>
              </w:rPr>
              <w:tab/>
            </w:r>
          </w:p>
          <w:p w14:paraId="56A7AA2C" w14:textId="77777777"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Teléfono 1</w:t>
            </w:r>
            <w:r w:rsidRPr="00C04278">
              <w:rPr>
                <w:rFonts w:ascii="Century Gothic" w:hAnsi="Century Gothic" w:cs="Aldhabi"/>
                <w:b/>
                <w:bCs/>
                <w:color w:val="1F497D" w:themeColor="text2"/>
                <w:sz w:val="20"/>
                <w:szCs w:val="20"/>
              </w:rPr>
              <w:tab/>
            </w:r>
          </w:p>
          <w:p w14:paraId="7CAD315F" w14:textId="77777777" w:rsidR="004337DB" w:rsidRPr="00C04278" w:rsidRDefault="004337DB" w:rsidP="004337DB">
            <w:pPr>
              <w:pStyle w:val="ListParagraph"/>
              <w:numPr>
                <w:ilvl w:val="0"/>
                <w:numId w:val="38"/>
              </w:numPr>
              <w:ind w:right="245"/>
              <w:rPr>
                <w:rFonts w:ascii="Century Gothic" w:hAnsi="Century Gothic" w:cs="Aldhabi"/>
                <w:b/>
                <w:bCs/>
                <w:color w:val="1F497D" w:themeColor="text2"/>
                <w:sz w:val="20"/>
                <w:szCs w:val="20"/>
              </w:rPr>
            </w:pPr>
            <w:r w:rsidRPr="00C04278">
              <w:rPr>
                <w:rFonts w:ascii="Century Gothic" w:hAnsi="Century Gothic" w:cs="Aldhabi"/>
                <w:b/>
                <w:bCs/>
                <w:color w:val="1F497D" w:themeColor="text2"/>
                <w:sz w:val="20"/>
                <w:szCs w:val="20"/>
              </w:rPr>
              <w:t>Teléfono 2</w:t>
            </w:r>
            <w:r w:rsidRPr="00C04278">
              <w:rPr>
                <w:rFonts w:ascii="Century Gothic" w:hAnsi="Century Gothic" w:cs="Aldhabi"/>
                <w:b/>
                <w:bCs/>
                <w:color w:val="1F497D" w:themeColor="text2"/>
                <w:sz w:val="20"/>
                <w:szCs w:val="20"/>
              </w:rPr>
              <w:tab/>
            </w:r>
          </w:p>
          <w:p w14:paraId="3E9F86B6" w14:textId="5E115F28" w:rsidR="00A95E20" w:rsidRPr="00C04278" w:rsidRDefault="004337DB" w:rsidP="004337DB">
            <w:pPr>
              <w:pStyle w:val="ListParagraph"/>
              <w:numPr>
                <w:ilvl w:val="0"/>
                <w:numId w:val="38"/>
              </w:numPr>
              <w:ind w:right="245"/>
              <w:rPr>
                <w:rFonts w:ascii="Century Gothic" w:hAnsi="Century Gothic" w:cs="Aldhabi"/>
                <w:sz w:val="20"/>
                <w:szCs w:val="20"/>
              </w:rPr>
            </w:pPr>
            <w:r w:rsidRPr="00C04278">
              <w:rPr>
                <w:rFonts w:ascii="Century Gothic" w:hAnsi="Century Gothic" w:cs="Aldhabi"/>
                <w:b/>
                <w:bCs/>
                <w:color w:val="1F497D" w:themeColor="text2"/>
                <w:sz w:val="20"/>
                <w:szCs w:val="20"/>
              </w:rPr>
              <w:t xml:space="preserve">Correo electrónico. </w:t>
            </w:r>
            <w:r w:rsidRPr="00C04278">
              <w:rPr>
                <w:rFonts w:ascii="Century Gothic" w:hAnsi="Century Gothic" w:cs="Aldhabi"/>
                <w:b/>
                <w:bCs/>
                <w:color w:val="1F497D" w:themeColor="text2"/>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r w:rsidRPr="00C04278">
              <w:rPr>
                <w:rFonts w:ascii="Century Gothic" w:hAnsi="Century Gothic" w:cs="Aldhabi"/>
                <w:sz w:val="20"/>
                <w:szCs w:val="20"/>
              </w:rPr>
              <w:tab/>
            </w:r>
          </w:p>
        </w:tc>
      </w:tr>
    </w:tbl>
    <w:p w14:paraId="5A366E89" w14:textId="77777777" w:rsidR="004A235F" w:rsidRPr="00C04278" w:rsidRDefault="004A235F" w:rsidP="004A235F">
      <w:pPr>
        <w:rPr>
          <w:rFonts w:ascii="Century Gothic" w:hAnsi="Century Gothic"/>
          <w:sz w:val="20"/>
          <w:szCs w:val="20"/>
        </w:rPr>
      </w:pPr>
    </w:p>
    <w:p w14:paraId="753B5B0D" w14:textId="77777777" w:rsidR="004A235F" w:rsidRPr="00C04278" w:rsidRDefault="004A235F" w:rsidP="004A235F">
      <w:pPr>
        <w:pStyle w:val="Heading2"/>
        <w:rPr>
          <w:rFonts w:ascii="Century Gothic" w:eastAsia="Calibri" w:hAnsi="Century Gothic" w:cs="Aldhabi"/>
          <w:sz w:val="20"/>
          <w:szCs w:val="20"/>
        </w:rPr>
      </w:pPr>
      <w:bookmarkStart w:id="15" w:name="_Toc155949519"/>
      <w:r w:rsidRPr="00C04278">
        <w:rPr>
          <w:rFonts w:ascii="Century Gothic" w:eastAsia="Calibri" w:hAnsi="Century Gothic" w:cs="Aldhabi"/>
          <w:sz w:val="20"/>
          <w:szCs w:val="20"/>
        </w:rPr>
        <w:t>Del socio comunitario.</w:t>
      </w:r>
      <w:bookmarkEnd w:id="15"/>
      <w:r w:rsidRPr="00C04278">
        <w:rPr>
          <w:rFonts w:ascii="Century Gothic" w:eastAsia="Calibri" w:hAnsi="Century Gothic" w:cs="Aldhabi"/>
          <w:sz w:val="20"/>
          <w:szCs w:val="20"/>
        </w:rPr>
        <w:t xml:space="preserve"> </w:t>
      </w:r>
    </w:p>
    <w:p w14:paraId="01210766" w14:textId="723C0782"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Se entregarán fondos de Vinculación con el Medio a los proyectos sean realizados en conjunto con </w:t>
      </w:r>
      <w:r w:rsidR="00480918" w:rsidRPr="00C04278">
        <w:rPr>
          <w:rFonts w:ascii="Century Gothic" w:hAnsi="Century Gothic"/>
          <w:sz w:val="20"/>
          <w:szCs w:val="20"/>
        </w:rPr>
        <w:t xml:space="preserve">al menos </w:t>
      </w:r>
      <w:r w:rsidRPr="00C04278">
        <w:rPr>
          <w:rFonts w:ascii="Century Gothic" w:hAnsi="Century Gothic"/>
          <w:sz w:val="20"/>
          <w:szCs w:val="20"/>
        </w:rPr>
        <w:t xml:space="preserve">una institución, organización o espacio territorial externa a la universidad, con o sin convenio, principio básico de bidireccionalidad. Los medios por los cuales se debe demostrar dicho principio (bidireccionalidad) son: cartas de compromisos, convenios, fondos concursables adjudicados, entre otros que pueden ser consensuados con las subdirectoras de sede.  </w:t>
      </w:r>
    </w:p>
    <w:p w14:paraId="6B258954" w14:textId="77777777" w:rsidR="004A235F" w:rsidRPr="00C04278" w:rsidRDefault="004A235F" w:rsidP="004A235F">
      <w:pPr>
        <w:ind w:left="720"/>
        <w:jc w:val="both"/>
        <w:rPr>
          <w:rFonts w:ascii="Century Gothic" w:hAnsi="Century Gothic"/>
          <w:sz w:val="20"/>
          <w:szCs w:val="20"/>
        </w:rPr>
      </w:pPr>
    </w:p>
    <w:p w14:paraId="1A123AFA" w14:textId="77777777" w:rsidR="004A235F" w:rsidRPr="00C04278" w:rsidRDefault="004A235F" w:rsidP="004A235F">
      <w:pPr>
        <w:pStyle w:val="Heading2"/>
        <w:rPr>
          <w:rFonts w:ascii="Century Gothic" w:eastAsia="Calibri" w:hAnsi="Century Gothic" w:cs="Aldhabi"/>
          <w:sz w:val="20"/>
          <w:szCs w:val="20"/>
        </w:rPr>
      </w:pPr>
      <w:bookmarkStart w:id="16" w:name="_Toc155949520"/>
      <w:r w:rsidRPr="00C04278">
        <w:rPr>
          <w:rFonts w:ascii="Century Gothic" w:eastAsia="Calibri" w:hAnsi="Century Gothic" w:cs="Aldhabi"/>
          <w:sz w:val="20"/>
          <w:szCs w:val="20"/>
        </w:rPr>
        <w:t>Razones por las que no podría participar.</w:t>
      </w:r>
      <w:bookmarkEnd w:id="16"/>
      <w:r w:rsidRPr="00C04278">
        <w:rPr>
          <w:rFonts w:ascii="Century Gothic" w:eastAsia="Calibri" w:hAnsi="Century Gothic" w:cs="Aldhabi"/>
          <w:sz w:val="20"/>
          <w:szCs w:val="20"/>
        </w:rPr>
        <w:t xml:space="preserve">  </w:t>
      </w:r>
    </w:p>
    <w:p w14:paraId="486D5792"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De haber participado en procesos anteriores de Fondos Concursables de Vinculación con el Medio, y no haber entregado los reportes de contribución correspondientes.</w:t>
      </w:r>
    </w:p>
    <w:p w14:paraId="25C55235"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  </w:t>
      </w:r>
    </w:p>
    <w:p w14:paraId="70F7570E"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De haber participado en procesos anteriores de Fondos Concursables de Vinculación con el Medio, y no haber registrado en plataforma de VcM los resultados correspondientes.  </w:t>
      </w:r>
    </w:p>
    <w:p w14:paraId="6CE9AF25" w14:textId="77777777" w:rsidR="00CD1E4E" w:rsidRPr="00C04278" w:rsidRDefault="00CD1E4E" w:rsidP="004A235F">
      <w:pPr>
        <w:jc w:val="both"/>
        <w:rPr>
          <w:rFonts w:ascii="Century Gothic" w:hAnsi="Century Gothic"/>
          <w:sz w:val="20"/>
          <w:szCs w:val="20"/>
        </w:rPr>
      </w:pPr>
    </w:p>
    <w:p w14:paraId="58B6BBF3" w14:textId="0EDFEEA0" w:rsidR="00CD1E4E" w:rsidRPr="00C04278" w:rsidRDefault="00CD1E4E" w:rsidP="00CD1E4E">
      <w:pPr>
        <w:jc w:val="both"/>
        <w:rPr>
          <w:rFonts w:ascii="Century Gothic" w:hAnsi="Century Gothic"/>
          <w:sz w:val="20"/>
          <w:szCs w:val="20"/>
        </w:rPr>
      </w:pPr>
      <w:r w:rsidRPr="00C04278">
        <w:rPr>
          <w:rFonts w:ascii="Century Gothic" w:hAnsi="Century Gothic"/>
          <w:sz w:val="20"/>
          <w:szCs w:val="20"/>
        </w:rPr>
        <w:t xml:space="preserve">De haber participado en procesos anteriores de Fondos Concursables de Vinculación con el Medio, y no haber </w:t>
      </w:r>
      <w:r w:rsidR="005F1E66" w:rsidRPr="00C04278">
        <w:rPr>
          <w:rFonts w:ascii="Century Gothic" w:hAnsi="Century Gothic"/>
          <w:sz w:val="20"/>
          <w:szCs w:val="20"/>
        </w:rPr>
        <w:t>cumpli</w:t>
      </w:r>
      <w:r w:rsidR="00E852F7" w:rsidRPr="00C04278">
        <w:rPr>
          <w:rFonts w:ascii="Century Gothic" w:hAnsi="Century Gothic"/>
          <w:sz w:val="20"/>
          <w:szCs w:val="20"/>
        </w:rPr>
        <w:t>do con</w:t>
      </w:r>
      <w:r w:rsidR="00D665DD" w:rsidRPr="00C04278">
        <w:rPr>
          <w:rFonts w:ascii="Century Gothic" w:hAnsi="Century Gothic"/>
          <w:sz w:val="20"/>
          <w:szCs w:val="20"/>
        </w:rPr>
        <w:t xml:space="preserve"> </w:t>
      </w:r>
      <w:r w:rsidR="00E852F7" w:rsidRPr="00C04278">
        <w:rPr>
          <w:rFonts w:ascii="Century Gothic" w:hAnsi="Century Gothic"/>
          <w:sz w:val="20"/>
          <w:szCs w:val="20"/>
        </w:rPr>
        <w:t>la ejecución presupuestaria com</w:t>
      </w:r>
      <w:r w:rsidR="00D665DD" w:rsidRPr="00C04278">
        <w:rPr>
          <w:rFonts w:ascii="Century Gothic" w:hAnsi="Century Gothic"/>
          <w:sz w:val="20"/>
          <w:szCs w:val="20"/>
        </w:rPr>
        <w:t>prometida</w:t>
      </w:r>
      <w:r w:rsidR="008378FA" w:rsidRPr="00C04278">
        <w:rPr>
          <w:rFonts w:ascii="Century Gothic" w:hAnsi="Century Gothic"/>
          <w:sz w:val="20"/>
          <w:szCs w:val="20"/>
        </w:rPr>
        <w:t xml:space="preserve"> en la reunión de adjudicación.</w:t>
      </w:r>
    </w:p>
    <w:p w14:paraId="5BD3B94F" w14:textId="77777777" w:rsidR="004A235F" w:rsidRPr="00C04278" w:rsidRDefault="004A235F" w:rsidP="004A235F">
      <w:pPr>
        <w:jc w:val="both"/>
        <w:rPr>
          <w:rFonts w:ascii="Century Gothic" w:hAnsi="Century Gothic"/>
          <w:sz w:val="20"/>
          <w:szCs w:val="20"/>
        </w:rPr>
      </w:pPr>
    </w:p>
    <w:p w14:paraId="6478E40A" w14:textId="77777777" w:rsidR="004A235F" w:rsidRPr="00C04278" w:rsidRDefault="004A235F" w:rsidP="004A235F">
      <w:pPr>
        <w:jc w:val="both"/>
        <w:rPr>
          <w:rFonts w:ascii="Century Gothic" w:hAnsi="Century Gothic"/>
          <w:sz w:val="20"/>
          <w:szCs w:val="20"/>
        </w:rPr>
      </w:pPr>
    </w:p>
    <w:p w14:paraId="0CD13365" w14:textId="77777777" w:rsidR="004A235F" w:rsidRPr="00C04278" w:rsidRDefault="004A235F" w:rsidP="004A235F">
      <w:pPr>
        <w:pStyle w:val="Heading1"/>
        <w:ind w:left="0"/>
        <w:jc w:val="both"/>
        <w:rPr>
          <w:rFonts w:ascii="Century Gothic" w:hAnsi="Century Gothic" w:cs="Aldhabi"/>
          <w:sz w:val="24"/>
          <w:szCs w:val="24"/>
        </w:rPr>
      </w:pPr>
      <w:bookmarkStart w:id="17" w:name="_Toc155949521"/>
      <w:r w:rsidRPr="00C04278">
        <w:rPr>
          <w:rFonts w:ascii="Century Gothic" w:hAnsi="Century Gothic" w:cs="Aldhabi"/>
          <w:sz w:val="24"/>
          <w:szCs w:val="24"/>
        </w:rPr>
        <w:t>SOBRE EL FINANCIAMIENTO Y PROCEDIMIENTOS DE COMPRA.</w:t>
      </w:r>
      <w:bookmarkEnd w:id="17"/>
    </w:p>
    <w:p w14:paraId="50AD6269" w14:textId="77777777" w:rsidR="004A235F" w:rsidRPr="00C04278" w:rsidRDefault="004A235F" w:rsidP="004A235F">
      <w:pPr>
        <w:rPr>
          <w:rFonts w:ascii="Century Gothic" w:hAnsi="Century Gothic" w:cs="Aldhabi"/>
          <w:sz w:val="20"/>
          <w:szCs w:val="20"/>
        </w:rPr>
      </w:pPr>
    </w:p>
    <w:p w14:paraId="26A5433E"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Se entregarán los recursos exactos solicitados, previo acuerdo con el equipo de vinculación con el medio. De no usar una cantidad asignada ésta se reasignará a otros proyectos. </w:t>
      </w:r>
    </w:p>
    <w:p w14:paraId="2D1166FC" w14:textId="77777777" w:rsidR="004A235F" w:rsidRPr="00C04278" w:rsidRDefault="004A235F" w:rsidP="004A235F">
      <w:pPr>
        <w:jc w:val="both"/>
        <w:rPr>
          <w:rFonts w:ascii="Century Gothic" w:hAnsi="Century Gothic" w:cs="Aldhabi"/>
          <w:sz w:val="20"/>
          <w:szCs w:val="20"/>
        </w:rPr>
      </w:pPr>
    </w:p>
    <w:p w14:paraId="0FA893A3" w14:textId="3CCC1306" w:rsidR="004A235F" w:rsidRPr="00C04278" w:rsidRDefault="00CC244B" w:rsidP="004A235F">
      <w:pPr>
        <w:jc w:val="both"/>
        <w:rPr>
          <w:rFonts w:ascii="Century Gothic" w:hAnsi="Century Gothic" w:cs="Aldhabi"/>
          <w:sz w:val="20"/>
          <w:szCs w:val="20"/>
        </w:rPr>
      </w:pPr>
      <w:r w:rsidRPr="00C04278">
        <w:rPr>
          <w:rFonts w:ascii="Century Gothic" w:hAnsi="Century Gothic" w:cs="Aldhabi"/>
          <w:sz w:val="20"/>
          <w:szCs w:val="20"/>
        </w:rPr>
        <w:t>E</w:t>
      </w:r>
      <w:r w:rsidR="004A235F" w:rsidRPr="00C04278">
        <w:rPr>
          <w:rFonts w:ascii="Century Gothic" w:hAnsi="Century Gothic" w:cs="Aldhabi"/>
          <w:sz w:val="20"/>
          <w:szCs w:val="20"/>
        </w:rPr>
        <w:t xml:space="preserve">s necesario que los proveedores están inscritos en el sistema de comprar UNAB. De no estarlo, es posible gestionar su inscripción, pero tenga en consideración que el proceso será más lento. Para crear un proveedor completar la documentación que se enviará al momento de solicitarlo al correo </w:t>
      </w:r>
      <w:hyperlink r:id="rId12" w:history="1">
        <w:r w:rsidR="004A235F" w:rsidRPr="00C04278">
          <w:rPr>
            <w:rStyle w:val="Hyperlink"/>
            <w:rFonts w:ascii="Century Gothic" w:hAnsi="Century Gothic" w:cs="Aldhabi"/>
            <w:sz w:val="20"/>
            <w:szCs w:val="20"/>
          </w:rPr>
          <w:t>vcmsantiago@unab.cl</w:t>
        </w:r>
      </w:hyperlink>
      <w:r w:rsidR="004A235F" w:rsidRPr="00C04278">
        <w:rPr>
          <w:rFonts w:ascii="Century Gothic" w:hAnsi="Century Gothic" w:cs="Aldhabi"/>
          <w:sz w:val="20"/>
          <w:szCs w:val="20"/>
        </w:rPr>
        <w:t xml:space="preserve">. </w:t>
      </w:r>
    </w:p>
    <w:p w14:paraId="51348FA2" w14:textId="77777777" w:rsidR="004A235F" w:rsidRPr="00C04278" w:rsidRDefault="004A235F" w:rsidP="004A235F">
      <w:pPr>
        <w:jc w:val="both"/>
        <w:rPr>
          <w:rFonts w:ascii="Century Gothic" w:hAnsi="Century Gothic" w:cs="Aldhabi"/>
          <w:sz w:val="20"/>
          <w:szCs w:val="20"/>
        </w:rPr>
      </w:pPr>
    </w:p>
    <w:p w14:paraId="68771543"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Por otra parte, hay que considerar que, todas las gestiones asociadas a la compra (petición, intermedios, recepción y otras de ser necesario) </w:t>
      </w:r>
      <w:r w:rsidRPr="00C04278">
        <w:rPr>
          <w:rFonts w:ascii="Century Gothic" w:hAnsi="Century Gothic" w:cs="Aldhabi"/>
          <w:b/>
          <w:bCs/>
          <w:sz w:val="20"/>
          <w:szCs w:val="20"/>
        </w:rPr>
        <w:t xml:space="preserve">deben ser informadas formalmente, a través de un correo electrónico </w:t>
      </w:r>
      <w:r w:rsidRPr="00C04278">
        <w:rPr>
          <w:rFonts w:ascii="Century Gothic" w:hAnsi="Century Gothic" w:cs="Aldhabi"/>
          <w:sz w:val="20"/>
          <w:szCs w:val="20"/>
        </w:rPr>
        <w:t xml:space="preserve">a </w:t>
      </w:r>
      <w:hyperlink r:id="rId13" w:history="1">
        <w:r w:rsidRPr="00C04278">
          <w:rPr>
            <w:rStyle w:val="Hyperlink"/>
            <w:rFonts w:ascii="Century Gothic" w:hAnsi="Century Gothic" w:cs="Aldhabi"/>
            <w:sz w:val="20"/>
            <w:szCs w:val="20"/>
          </w:rPr>
          <w:t>vcmsantiago@unab.cl</w:t>
        </w:r>
      </w:hyperlink>
      <w:r w:rsidRPr="00C04278">
        <w:rPr>
          <w:rFonts w:ascii="Century Gothic" w:hAnsi="Century Gothic" w:cs="Aldhabi"/>
          <w:sz w:val="20"/>
          <w:szCs w:val="20"/>
        </w:rPr>
        <w:t>. Esta indicación es para todas las sedes, y todas las carreras.  En este contexto, considere que las gestiones se realizan en modo virtual, no existe la posibilidad de hacerlo presencialmente (por ello la necesidad de informar a tiempo).</w:t>
      </w:r>
    </w:p>
    <w:p w14:paraId="3B779C42" w14:textId="77777777" w:rsidR="004A235F" w:rsidRPr="00C04278" w:rsidRDefault="004A235F" w:rsidP="004A235F">
      <w:pPr>
        <w:rPr>
          <w:rFonts w:ascii="Century Gothic" w:hAnsi="Century Gothic" w:cs="Aldhabi"/>
          <w:sz w:val="20"/>
          <w:szCs w:val="20"/>
        </w:rPr>
      </w:pPr>
    </w:p>
    <w:p w14:paraId="0D0C80C9" w14:textId="77777777" w:rsidR="00416B5C" w:rsidRPr="00C04278" w:rsidRDefault="00416B5C" w:rsidP="00416B5C">
      <w:pPr>
        <w:rPr>
          <w:rFonts w:ascii="Century Gothic" w:hAnsi="Century Gothic" w:cs="Aldhabi"/>
          <w:sz w:val="20"/>
          <w:szCs w:val="20"/>
        </w:rPr>
      </w:pPr>
      <w:r w:rsidRPr="00C04278">
        <w:rPr>
          <w:rFonts w:ascii="Century Gothic" w:hAnsi="Century Gothic" w:cs="Aldhabi"/>
          <w:sz w:val="20"/>
          <w:szCs w:val="20"/>
        </w:rPr>
        <w:t>Presupuesto según carreras involucradas.</w:t>
      </w:r>
    </w:p>
    <w:p w14:paraId="33B55438" w14:textId="77777777" w:rsidR="00416B5C" w:rsidRPr="00C04278" w:rsidRDefault="00416B5C" w:rsidP="00416B5C">
      <w:pPr>
        <w:jc w:val="both"/>
        <w:rPr>
          <w:rFonts w:ascii="Century Gothic" w:hAnsi="Century Gothic"/>
          <w:sz w:val="20"/>
          <w:szCs w:val="20"/>
        </w:rPr>
      </w:pPr>
    </w:p>
    <w:p w14:paraId="4E6CC0D5" w14:textId="77777777" w:rsidR="00416B5C" w:rsidRPr="00C04278" w:rsidRDefault="00416B5C" w:rsidP="00416B5C">
      <w:pPr>
        <w:pStyle w:val="ListParagraph"/>
        <w:numPr>
          <w:ilvl w:val="0"/>
          <w:numId w:val="36"/>
        </w:numPr>
        <w:rPr>
          <w:rFonts w:ascii="Century Gothic" w:hAnsi="Century Gothic"/>
          <w:sz w:val="20"/>
          <w:szCs w:val="20"/>
        </w:rPr>
      </w:pPr>
      <w:r w:rsidRPr="00C04278">
        <w:rPr>
          <w:rFonts w:ascii="Century Gothic" w:hAnsi="Century Gothic"/>
          <w:sz w:val="20"/>
          <w:szCs w:val="20"/>
        </w:rPr>
        <w:t xml:space="preserve">Postulación de una única carrera: 800.000 brutos </w:t>
      </w:r>
    </w:p>
    <w:p w14:paraId="3D2E9913" w14:textId="77777777" w:rsidR="00416B5C" w:rsidRPr="00C04278" w:rsidRDefault="00416B5C" w:rsidP="00416B5C">
      <w:pPr>
        <w:pStyle w:val="ListParagraph"/>
        <w:numPr>
          <w:ilvl w:val="0"/>
          <w:numId w:val="36"/>
        </w:numPr>
        <w:rPr>
          <w:rFonts w:ascii="Century Gothic" w:hAnsi="Century Gothic"/>
          <w:sz w:val="20"/>
          <w:szCs w:val="20"/>
        </w:rPr>
      </w:pPr>
      <w:r w:rsidRPr="00C04278">
        <w:rPr>
          <w:rFonts w:ascii="Century Gothic" w:hAnsi="Century Gothic"/>
          <w:sz w:val="20"/>
          <w:szCs w:val="20"/>
        </w:rPr>
        <w:t xml:space="preserve">Postulación de dos carreras: 1.500.000 - 2.500.000 brutos </w:t>
      </w:r>
    </w:p>
    <w:p w14:paraId="3FB344BF" w14:textId="77777777" w:rsidR="00416B5C" w:rsidRPr="00C04278" w:rsidRDefault="00416B5C" w:rsidP="00416B5C">
      <w:pPr>
        <w:pStyle w:val="ListParagraph"/>
        <w:numPr>
          <w:ilvl w:val="0"/>
          <w:numId w:val="36"/>
        </w:numPr>
        <w:rPr>
          <w:rFonts w:ascii="Century Gothic" w:hAnsi="Century Gothic"/>
          <w:sz w:val="20"/>
          <w:szCs w:val="20"/>
        </w:rPr>
      </w:pPr>
      <w:r w:rsidRPr="00C04278">
        <w:rPr>
          <w:rFonts w:ascii="Century Gothic" w:hAnsi="Century Gothic"/>
          <w:sz w:val="20"/>
          <w:szCs w:val="20"/>
        </w:rPr>
        <w:t>Postulación de tres o más carreras: 2.000.000 - 3.500.000 brutos</w:t>
      </w:r>
    </w:p>
    <w:p w14:paraId="07DDE984" w14:textId="77777777" w:rsidR="004A235F" w:rsidRPr="00C04278" w:rsidRDefault="004A235F" w:rsidP="004A235F">
      <w:pPr>
        <w:jc w:val="both"/>
        <w:rPr>
          <w:rFonts w:ascii="Century Gothic" w:hAnsi="Century Gothic"/>
          <w:sz w:val="20"/>
          <w:szCs w:val="20"/>
        </w:rPr>
      </w:pPr>
    </w:p>
    <w:p w14:paraId="67543003" w14:textId="77777777" w:rsidR="004A235F" w:rsidRPr="00C04278" w:rsidRDefault="004A235F" w:rsidP="004A235F">
      <w:pPr>
        <w:jc w:val="both"/>
        <w:rPr>
          <w:rFonts w:ascii="Century Gothic" w:hAnsi="Century Gothic"/>
          <w:i/>
          <w:iCs/>
          <w:sz w:val="20"/>
          <w:szCs w:val="20"/>
        </w:rPr>
      </w:pPr>
      <w:r w:rsidRPr="00C04278">
        <w:rPr>
          <w:rFonts w:ascii="Century Gothic" w:hAnsi="Century Gothic"/>
          <w:i/>
          <w:iCs/>
          <w:sz w:val="20"/>
          <w:szCs w:val="20"/>
        </w:rPr>
        <w:t xml:space="preserve">*Los montos finales de asignación dependerán de la naturaleza del proyecto y serán consensuados con los equipos de proyectos. </w:t>
      </w:r>
    </w:p>
    <w:p w14:paraId="23C2D2BC" w14:textId="77777777" w:rsidR="004A235F" w:rsidRPr="00C04278" w:rsidRDefault="004A235F" w:rsidP="004A235F">
      <w:pPr>
        <w:jc w:val="both"/>
        <w:rPr>
          <w:rFonts w:ascii="Century Gothic" w:hAnsi="Century Gothic"/>
          <w:i/>
          <w:iCs/>
          <w:sz w:val="20"/>
          <w:szCs w:val="20"/>
        </w:rPr>
      </w:pPr>
      <w:r w:rsidRPr="00C04278">
        <w:rPr>
          <w:rFonts w:ascii="Century Gothic" w:hAnsi="Century Gothic"/>
          <w:i/>
          <w:iCs/>
          <w:sz w:val="20"/>
          <w:szCs w:val="20"/>
        </w:rPr>
        <w:t xml:space="preserve">* No es posible traspasar recursos para el siguiente semestre académico, ni para el desarrollo de otras actividades de la carrera o facultad.  </w:t>
      </w:r>
    </w:p>
    <w:p w14:paraId="041B4281" w14:textId="77777777" w:rsidR="004A235F" w:rsidRPr="00C04278" w:rsidRDefault="004A235F" w:rsidP="004A235F">
      <w:pPr>
        <w:jc w:val="both"/>
        <w:rPr>
          <w:rFonts w:ascii="Century Gothic" w:hAnsi="Century Gothic"/>
          <w:sz w:val="20"/>
          <w:szCs w:val="20"/>
        </w:rPr>
      </w:pPr>
    </w:p>
    <w:p w14:paraId="24D2F7ED" w14:textId="77777777" w:rsidR="004A235F" w:rsidRPr="00C04278" w:rsidRDefault="004A235F" w:rsidP="004A235F">
      <w:pPr>
        <w:pStyle w:val="Heading2"/>
        <w:rPr>
          <w:rFonts w:ascii="Century Gothic" w:eastAsia="Calibri" w:hAnsi="Century Gothic" w:cs="Aldhabi"/>
          <w:sz w:val="20"/>
          <w:szCs w:val="20"/>
        </w:rPr>
      </w:pPr>
      <w:bookmarkStart w:id="18" w:name="_Toc155949522"/>
      <w:r w:rsidRPr="00C04278">
        <w:rPr>
          <w:rFonts w:ascii="Century Gothic" w:eastAsia="Calibri" w:hAnsi="Century Gothic" w:cs="Aldhabi"/>
          <w:sz w:val="20"/>
          <w:szCs w:val="20"/>
        </w:rPr>
        <w:t>Modalidad</w:t>
      </w:r>
      <w:bookmarkEnd w:id="18"/>
    </w:p>
    <w:p w14:paraId="4C7E0741"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Los fondos asignados a través de Fondos Concursables serán de carácter no reembolsable.</w:t>
      </w:r>
    </w:p>
    <w:p w14:paraId="19E91F62" w14:textId="77777777" w:rsidR="004A235F" w:rsidRPr="00C04278" w:rsidRDefault="004A235F" w:rsidP="004A235F">
      <w:pPr>
        <w:jc w:val="both"/>
        <w:rPr>
          <w:rFonts w:ascii="Century Gothic" w:hAnsi="Century Gothic"/>
          <w:sz w:val="20"/>
          <w:szCs w:val="20"/>
        </w:rPr>
      </w:pPr>
    </w:p>
    <w:p w14:paraId="1F65B31E" w14:textId="77777777" w:rsidR="004A235F" w:rsidRPr="00C04278" w:rsidRDefault="004A235F" w:rsidP="004A235F">
      <w:pPr>
        <w:pStyle w:val="Heading2"/>
        <w:rPr>
          <w:rFonts w:ascii="Century Gothic" w:eastAsia="Calibri" w:hAnsi="Century Gothic" w:cs="Aldhabi"/>
          <w:sz w:val="20"/>
          <w:szCs w:val="20"/>
        </w:rPr>
      </w:pPr>
      <w:bookmarkStart w:id="19" w:name="_Toc155949523"/>
      <w:r w:rsidRPr="00C04278">
        <w:rPr>
          <w:rFonts w:ascii="Century Gothic" w:eastAsia="Calibri" w:hAnsi="Century Gothic" w:cs="Aldhabi"/>
          <w:sz w:val="20"/>
          <w:szCs w:val="20"/>
        </w:rPr>
        <w:t>Requisitos de cotización</w:t>
      </w:r>
      <w:bookmarkEnd w:id="19"/>
      <w:r w:rsidRPr="00C04278">
        <w:rPr>
          <w:rFonts w:ascii="Century Gothic" w:eastAsia="Calibri" w:hAnsi="Century Gothic" w:cs="Aldhabi"/>
          <w:sz w:val="20"/>
          <w:szCs w:val="20"/>
        </w:rPr>
        <w:t xml:space="preserve"> </w:t>
      </w:r>
    </w:p>
    <w:p w14:paraId="1B954870"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El procedimiento de compras requiere que áreas de la institución evalúe varios proveedores. Ello con el fin de que la institución reciba precios competitivos de mercado y que, al mismo tiempo, los gastos de adquisición y el tiempo de suministro sean lo más reducidos posibles. </w:t>
      </w:r>
    </w:p>
    <w:p w14:paraId="4908AF8D" w14:textId="77777777" w:rsidR="004A235F" w:rsidRPr="00C04278" w:rsidRDefault="004A235F" w:rsidP="004A235F">
      <w:pPr>
        <w:jc w:val="both"/>
        <w:rPr>
          <w:rFonts w:ascii="Century Gothic" w:hAnsi="Century Gothic" w:cs="Aldhabi"/>
          <w:sz w:val="20"/>
          <w:szCs w:val="20"/>
        </w:rPr>
      </w:pPr>
    </w:p>
    <w:tbl>
      <w:tblPr>
        <w:tblStyle w:val="TableGridLight"/>
        <w:tblW w:w="0" w:type="auto"/>
        <w:tblLook w:val="04A0" w:firstRow="1" w:lastRow="0" w:firstColumn="1" w:lastColumn="0" w:noHBand="0" w:noVBand="1"/>
      </w:tblPr>
      <w:tblGrid>
        <w:gridCol w:w="4414"/>
        <w:gridCol w:w="4414"/>
      </w:tblGrid>
      <w:tr w:rsidR="004A235F" w:rsidRPr="00C04278" w14:paraId="3F86DF51" w14:textId="77777777" w:rsidTr="00845FE2">
        <w:tc>
          <w:tcPr>
            <w:tcW w:w="4414" w:type="dxa"/>
            <w:shd w:val="clear" w:color="auto" w:fill="auto"/>
          </w:tcPr>
          <w:p w14:paraId="6D439D45"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Valor total de la solicitud</w:t>
            </w:r>
          </w:p>
        </w:tc>
        <w:tc>
          <w:tcPr>
            <w:tcW w:w="4414" w:type="dxa"/>
            <w:shd w:val="clear" w:color="auto" w:fill="auto"/>
          </w:tcPr>
          <w:p w14:paraId="55F5533B"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Cantidad mínima de cotizaciones</w:t>
            </w:r>
          </w:p>
        </w:tc>
      </w:tr>
      <w:tr w:rsidR="004A235F" w:rsidRPr="00C04278" w14:paraId="2C7D9807" w14:textId="77777777" w:rsidTr="00845FE2">
        <w:tc>
          <w:tcPr>
            <w:tcW w:w="4414" w:type="dxa"/>
          </w:tcPr>
          <w:p w14:paraId="3431FAF2"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Inferior a $900.000</w:t>
            </w:r>
          </w:p>
        </w:tc>
        <w:tc>
          <w:tcPr>
            <w:tcW w:w="4414" w:type="dxa"/>
          </w:tcPr>
          <w:p w14:paraId="7C74EB8E"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1</w:t>
            </w:r>
          </w:p>
        </w:tc>
      </w:tr>
      <w:tr w:rsidR="004A235F" w:rsidRPr="00C04278" w14:paraId="22406962" w14:textId="77777777" w:rsidTr="00845FE2">
        <w:tc>
          <w:tcPr>
            <w:tcW w:w="4414" w:type="dxa"/>
          </w:tcPr>
          <w:p w14:paraId="693E1EAE"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Entre $900.000 hasta $3.500.000</w:t>
            </w:r>
          </w:p>
        </w:tc>
        <w:tc>
          <w:tcPr>
            <w:tcW w:w="4414" w:type="dxa"/>
          </w:tcPr>
          <w:p w14:paraId="0F2BE6C2"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2</w:t>
            </w:r>
          </w:p>
        </w:tc>
      </w:tr>
      <w:tr w:rsidR="004A235F" w:rsidRPr="00C04278" w14:paraId="1463195C" w14:textId="77777777" w:rsidTr="00845FE2">
        <w:tc>
          <w:tcPr>
            <w:tcW w:w="4414" w:type="dxa"/>
          </w:tcPr>
          <w:p w14:paraId="1C17A454"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Superior a $3.500.000 hasta $25.000.000</w:t>
            </w:r>
          </w:p>
        </w:tc>
        <w:tc>
          <w:tcPr>
            <w:tcW w:w="4414" w:type="dxa"/>
          </w:tcPr>
          <w:p w14:paraId="5207E82E"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3</w:t>
            </w:r>
          </w:p>
        </w:tc>
      </w:tr>
      <w:tr w:rsidR="004A235F" w:rsidRPr="00C04278" w14:paraId="5744273F" w14:textId="77777777" w:rsidTr="00845FE2">
        <w:tc>
          <w:tcPr>
            <w:tcW w:w="4414" w:type="dxa"/>
          </w:tcPr>
          <w:p w14:paraId="38D0A06F"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Sobre los $25.000.000</w:t>
            </w:r>
          </w:p>
        </w:tc>
        <w:tc>
          <w:tcPr>
            <w:tcW w:w="4414" w:type="dxa"/>
          </w:tcPr>
          <w:p w14:paraId="36A79D23"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Licitación o negociación.</w:t>
            </w:r>
          </w:p>
        </w:tc>
      </w:tr>
    </w:tbl>
    <w:p w14:paraId="6CA28C6D" w14:textId="77777777" w:rsidR="004A235F" w:rsidRPr="00C04278" w:rsidRDefault="004A235F" w:rsidP="004A235F">
      <w:pPr>
        <w:jc w:val="both"/>
        <w:rPr>
          <w:rFonts w:ascii="Century Gothic" w:hAnsi="Century Gothic" w:cs="Aldhabi"/>
          <w:sz w:val="20"/>
          <w:szCs w:val="20"/>
        </w:rPr>
      </w:pPr>
    </w:p>
    <w:p w14:paraId="32F22B0F"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Se asignará un máximo de hasta tres millones y medio de pesos brutos ($3.500.000 brutos), para cada iniciativa que cumpla con los requisitos establecidos y en las participen dos carreras y/o especialidades médicas, odontológicas y magíster. No se pueden reasignar a otros ítems en caso de no ser utilizado todos los recursos asignados.</w:t>
      </w:r>
    </w:p>
    <w:p w14:paraId="0F6AA2DD" w14:textId="77777777" w:rsidR="004A235F" w:rsidRPr="00C04278" w:rsidRDefault="004A235F" w:rsidP="004A235F">
      <w:pPr>
        <w:jc w:val="both"/>
        <w:rPr>
          <w:rFonts w:ascii="Century Gothic" w:hAnsi="Century Gothic" w:cs="Aldhabi"/>
          <w:sz w:val="20"/>
          <w:szCs w:val="20"/>
        </w:rPr>
      </w:pPr>
    </w:p>
    <w:p w14:paraId="08F6A58C"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Los gastos serán justificados, discutidos y aprobados en la reunión de asignación al iniciar el proyecto. Los gastos se deben realizar en el periodo de ejecución del proyecto.</w:t>
      </w:r>
    </w:p>
    <w:p w14:paraId="7939943E" w14:textId="77777777" w:rsidR="004A235F" w:rsidRPr="00C04278" w:rsidRDefault="004A235F" w:rsidP="004A235F">
      <w:pPr>
        <w:jc w:val="both"/>
        <w:rPr>
          <w:rFonts w:ascii="Century Gothic" w:hAnsi="Century Gothic" w:cs="Aldhabi"/>
          <w:sz w:val="20"/>
          <w:szCs w:val="20"/>
        </w:rPr>
      </w:pPr>
    </w:p>
    <w:p w14:paraId="30F90B0E"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Las categorías de gastos que se pueden ser financiados por los FFCC corresponden a: </w:t>
      </w:r>
    </w:p>
    <w:p w14:paraId="5D29EDBA" w14:textId="77777777" w:rsidR="004A235F" w:rsidRPr="00C04278" w:rsidRDefault="004A235F" w:rsidP="004A235F">
      <w:pPr>
        <w:jc w:val="both"/>
        <w:rPr>
          <w:rFonts w:ascii="Century Gothic" w:hAnsi="Century Gothic" w:cs="Aldhabi"/>
          <w:sz w:val="20"/>
          <w:szCs w:val="20"/>
        </w:rPr>
      </w:pPr>
    </w:p>
    <w:tbl>
      <w:tblPr>
        <w:tblStyle w:val="TableGridLight"/>
        <w:tblW w:w="5000" w:type="pct"/>
        <w:tblLook w:val="06A0" w:firstRow="1" w:lastRow="0" w:firstColumn="1" w:lastColumn="0" w:noHBand="1" w:noVBand="1"/>
      </w:tblPr>
      <w:tblGrid>
        <w:gridCol w:w="1455"/>
        <w:gridCol w:w="4975"/>
        <w:gridCol w:w="2398"/>
      </w:tblGrid>
      <w:tr w:rsidR="004A235F" w:rsidRPr="00C04278" w14:paraId="08DA0F87" w14:textId="77777777" w:rsidTr="00845FE2">
        <w:trPr>
          <w:trHeight w:val="300"/>
        </w:trPr>
        <w:tc>
          <w:tcPr>
            <w:tcW w:w="824" w:type="pct"/>
            <w:shd w:val="clear" w:color="auto" w:fill="F2F2F2" w:themeFill="background1" w:themeFillShade="F2"/>
          </w:tcPr>
          <w:p w14:paraId="2C91EA03"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ITEM</w:t>
            </w:r>
          </w:p>
        </w:tc>
        <w:tc>
          <w:tcPr>
            <w:tcW w:w="2818" w:type="pct"/>
            <w:shd w:val="clear" w:color="auto" w:fill="F2F2F2" w:themeFill="background1" w:themeFillShade="F2"/>
          </w:tcPr>
          <w:p w14:paraId="74CB4F13"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SUBITEM</w:t>
            </w:r>
          </w:p>
        </w:tc>
        <w:tc>
          <w:tcPr>
            <w:tcW w:w="1358" w:type="pct"/>
            <w:shd w:val="clear" w:color="auto" w:fill="F2F2F2" w:themeFill="background1" w:themeFillShade="F2"/>
          </w:tcPr>
          <w:p w14:paraId="36A591E0" w14:textId="77777777"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FORMA DE PAGO</w:t>
            </w:r>
          </w:p>
        </w:tc>
      </w:tr>
      <w:tr w:rsidR="004A235F" w:rsidRPr="00C04278" w14:paraId="639E9DCB" w14:textId="77777777" w:rsidTr="00845FE2">
        <w:trPr>
          <w:trHeight w:val="300"/>
        </w:trPr>
        <w:tc>
          <w:tcPr>
            <w:tcW w:w="824" w:type="pct"/>
            <w:vMerge w:val="restart"/>
          </w:tcPr>
          <w:p w14:paraId="309256A8"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Personal</w:t>
            </w:r>
          </w:p>
        </w:tc>
        <w:tc>
          <w:tcPr>
            <w:tcW w:w="2818" w:type="pct"/>
          </w:tcPr>
          <w:p w14:paraId="79132FBD"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Coordinación proyecto</w:t>
            </w:r>
          </w:p>
        </w:tc>
        <w:tc>
          <w:tcPr>
            <w:tcW w:w="1358" w:type="pct"/>
          </w:tcPr>
          <w:p w14:paraId="701B5527"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BHE</w:t>
            </w:r>
          </w:p>
        </w:tc>
      </w:tr>
      <w:tr w:rsidR="004A235F" w:rsidRPr="00C04278" w14:paraId="10F596AC" w14:textId="77777777" w:rsidTr="00845FE2">
        <w:trPr>
          <w:trHeight w:val="300"/>
        </w:trPr>
        <w:tc>
          <w:tcPr>
            <w:tcW w:w="824" w:type="pct"/>
            <w:vMerge/>
          </w:tcPr>
          <w:p w14:paraId="571872D9" w14:textId="77777777" w:rsidR="004A235F" w:rsidRPr="00C04278" w:rsidRDefault="004A235F" w:rsidP="00845FE2">
            <w:pPr>
              <w:jc w:val="both"/>
              <w:rPr>
                <w:rFonts w:ascii="Century Gothic" w:hAnsi="Century Gothic" w:cs="Aldhabi"/>
                <w:sz w:val="20"/>
                <w:szCs w:val="20"/>
              </w:rPr>
            </w:pPr>
          </w:p>
        </w:tc>
        <w:tc>
          <w:tcPr>
            <w:tcW w:w="2818" w:type="pct"/>
          </w:tcPr>
          <w:p w14:paraId="5FFAE392"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Asistente</w:t>
            </w:r>
          </w:p>
        </w:tc>
        <w:tc>
          <w:tcPr>
            <w:tcW w:w="1358" w:type="pct"/>
          </w:tcPr>
          <w:p w14:paraId="36F931BB"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BHE</w:t>
            </w:r>
          </w:p>
        </w:tc>
      </w:tr>
      <w:tr w:rsidR="004A235F" w:rsidRPr="00C04278" w14:paraId="39D1D87E" w14:textId="77777777" w:rsidTr="00845FE2">
        <w:trPr>
          <w:trHeight w:val="300"/>
        </w:trPr>
        <w:tc>
          <w:tcPr>
            <w:tcW w:w="824" w:type="pct"/>
            <w:vMerge/>
          </w:tcPr>
          <w:p w14:paraId="38A1FFC1" w14:textId="77777777" w:rsidR="004A235F" w:rsidRPr="00C04278" w:rsidRDefault="004A235F" w:rsidP="00845FE2">
            <w:pPr>
              <w:jc w:val="both"/>
              <w:rPr>
                <w:rFonts w:ascii="Century Gothic" w:hAnsi="Century Gothic" w:cs="Aldhabi"/>
                <w:sz w:val="20"/>
                <w:szCs w:val="20"/>
              </w:rPr>
            </w:pPr>
          </w:p>
        </w:tc>
        <w:tc>
          <w:tcPr>
            <w:tcW w:w="2818" w:type="pct"/>
          </w:tcPr>
          <w:p w14:paraId="39DD5C97"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Servicios profesionales</w:t>
            </w:r>
          </w:p>
        </w:tc>
        <w:tc>
          <w:tcPr>
            <w:tcW w:w="1358" w:type="pct"/>
          </w:tcPr>
          <w:p w14:paraId="7C35DFA6"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BHE</w:t>
            </w:r>
          </w:p>
        </w:tc>
      </w:tr>
      <w:tr w:rsidR="004A235F" w:rsidRPr="00C04278" w14:paraId="5A1CAE96" w14:textId="77777777" w:rsidTr="00845FE2">
        <w:trPr>
          <w:trHeight w:val="300"/>
        </w:trPr>
        <w:tc>
          <w:tcPr>
            <w:tcW w:w="824" w:type="pct"/>
            <w:vMerge/>
          </w:tcPr>
          <w:p w14:paraId="426B36E9" w14:textId="77777777" w:rsidR="004A235F" w:rsidRPr="00C04278" w:rsidRDefault="004A235F" w:rsidP="00845FE2">
            <w:pPr>
              <w:jc w:val="both"/>
              <w:rPr>
                <w:rFonts w:ascii="Century Gothic" w:hAnsi="Century Gothic" w:cs="Aldhabi"/>
                <w:sz w:val="20"/>
                <w:szCs w:val="20"/>
              </w:rPr>
            </w:pPr>
          </w:p>
        </w:tc>
        <w:tc>
          <w:tcPr>
            <w:tcW w:w="2818" w:type="pct"/>
          </w:tcPr>
          <w:p w14:paraId="26265A05"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Pago directo a estudiantes </w:t>
            </w:r>
            <w:r w:rsidRPr="00C04278">
              <w:rPr>
                <w:rFonts w:ascii="Century Gothic" w:hAnsi="Century Gothic" w:cs="Aldhabi"/>
                <w:b/>
                <w:bCs/>
                <w:sz w:val="16"/>
                <w:szCs w:val="16"/>
              </w:rPr>
              <w:t>(Requiere de completar una ficha para la creación de ficha, solicitar a vcm@santiago.cl)</w:t>
            </w:r>
          </w:p>
        </w:tc>
        <w:tc>
          <w:tcPr>
            <w:tcW w:w="1358" w:type="pct"/>
          </w:tcPr>
          <w:p w14:paraId="28582F56"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DIRECTO A CUENTA BANCARIA</w:t>
            </w:r>
          </w:p>
        </w:tc>
      </w:tr>
      <w:tr w:rsidR="004A235F" w:rsidRPr="00C04278" w14:paraId="3BDA94FA" w14:textId="77777777" w:rsidTr="00845FE2">
        <w:trPr>
          <w:trHeight w:val="300"/>
        </w:trPr>
        <w:tc>
          <w:tcPr>
            <w:tcW w:w="824" w:type="pct"/>
            <w:vMerge w:val="restart"/>
          </w:tcPr>
          <w:p w14:paraId="1962A11D"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Traslado</w:t>
            </w:r>
          </w:p>
        </w:tc>
        <w:tc>
          <w:tcPr>
            <w:tcW w:w="2818" w:type="pct"/>
          </w:tcPr>
          <w:p w14:paraId="77CB893C"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Traslado estudiantes</w:t>
            </w:r>
          </w:p>
        </w:tc>
        <w:tc>
          <w:tcPr>
            <w:tcW w:w="1358" w:type="pct"/>
          </w:tcPr>
          <w:p w14:paraId="565CA95F"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OC / FACTURA </w:t>
            </w:r>
          </w:p>
        </w:tc>
      </w:tr>
      <w:tr w:rsidR="004A235F" w:rsidRPr="00C04278" w14:paraId="4873F15F" w14:textId="77777777" w:rsidTr="00845FE2">
        <w:trPr>
          <w:trHeight w:val="300"/>
        </w:trPr>
        <w:tc>
          <w:tcPr>
            <w:tcW w:w="824" w:type="pct"/>
            <w:vMerge/>
          </w:tcPr>
          <w:p w14:paraId="4B921123" w14:textId="77777777" w:rsidR="004A235F" w:rsidRPr="00C04278" w:rsidRDefault="004A235F" w:rsidP="00845FE2">
            <w:pPr>
              <w:jc w:val="both"/>
              <w:rPr>
                <w:rFonts w:ascii="Century Gothic" w:hAnsi="Century Gothic" w:cs="Aldhabi"/>
                <w:sz w:val="20"/>
                <w:szCs w:val="20"/>
              </w:rPr>
            </w:pPr>
          </w:p>
        </w:tc>
        <w:tc>
          <w:tcPr>
            <w:tcW w:w="2818" w:type="pct"/>
          </w:tcPr>
          <w:p w14:paraId="3DA84F25"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Traslado beneficiarios</w:t>
            </w:r>
          </w:p>
        </w:tc>
        <w:tc>
          <w:tcPr>
            <w:tcW w:w="1358" w:type="pct"/>
          </w:tcPr>
          <w:p w14:paraId="7CF119B3"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OC / FACTURA</w:t>
            </w:r>
          </w:p>
        </w:tc>
      </w:tr>
      <w:tr w:rsidR="004A235F" w:rsidRPr="00C04278" w14:paraId="42379716" w14:textId="77777777" w:rsidTr="00845FE2">
        <w:trPr>
          <w:trHeight w:val="375"/>
        </w:trPr>
        <w:tc>
          <w:tcPr>
            <w:tcW w:w="824" w:type="pct"/>
            <w:vMerge w:val="restart"/>
          </w:tcPr>
          <w:p w14:paraId="22FFA168"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Gastos operacionales</w:t>
            </w:r>
          </w:p>
        </w:tc>
        <w:tc>
          <w:tcPr>
            <w:tcW w:w="2818" w:type="pct"/>
          </w:tcPr>
          <w:p w14:paraId="43DFC8BB"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Insumos de oficina</w:t>
            </w:r>
          </w:p>
        </w:tc>
        <w:tc>
          <w:tcPr>
            <w:tcW w:w="1358" w:type="pct"/>
          </w:tcPr>
          <w:p w14:paraId="7B247F61"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OC / FACTURA</w:t>
            </w:r>
          </w:p>
        </w:tc>
      </w:tr>
      <w:tr w:rsidR="004A235F" w:rsidRPr="00C04278" w14:paraId="66C0C805" w14:textId="77777777" w:rsidTr="00845FE2">
        <w:trPr>
          <w:trHeight w:val="300"/>
        </w:trPr>
        <w:tc>
          <w:tcPr>
            <w:tcW w:w="824" w:type="pct"/>
            <w:vMerge/>
          </w:tcPr>
          <w:p w14:paraId="69AC01BA" w14:textId="77777777" w:rsidR="004A235F" w:rsidRPr="00C04278" w:rsidRDefault="004A235F" w:rsidP="00845FE2">
            <w:pPr>
              <w:jc w:val="both"/>
              <w:rPr>
                <w:rFonts w:ascii="Century Gothic" w:hAnsi="Century Gothic" w:cs="Aldhabi"/>
                <w:sz w:val="20"/>
                <w:szCs w:val="20"/>
              </w:rPr>
            </w:pPr>
          </w:p>
        </w:tc>
        <w:tc>
          <w:tcPr>
            <w:tcW w:w="2818" w:type="pct"/>
          </w:tcPr>
          <w:p w14:paraId="06CB3B81"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Licencias digitales </w:t>
            </w:r>
            <w:r w:rsidRPr="00C04278">
              <w:rPr>
                <w:rFonts w:ascii="Century Gothic" w:hAnsi="Century Gothic" w:cs="Aldhabi"/>
                <w:b/>
                <w:bCs/>
                <w:sz w:val="16"/>
                <w:szCs w:val="16"/>
              </w:rPr>
              <w:t xml:space="preserve">(requiere preaprobación de la dirección de tecnología e información) </w:t>
            </w:r>
          </w:p>
        </w:tc>
        <w:tc>
          <w:tcPr>
            <w:tcW w:w="1358" w:type="pct"/>
          </w:tcPr>
          <w:p w14:paraId="3DB66BCD"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OC / FACTURA/ INVOICE</w:t>
            </w:r>
          </w:p>
          <w:p w14:paraId="1A526A32" w14:textId="77777777" w:rsidR="004A235F" w:rsidRPr="00C04278" w:rsidRDefault="004A235F" w:rsidP="00845FE2">
            <w:pPr>
              <w:jc w:val="both"/>
              <w:rPr>
                <w:rFonts w:ascii="Century Gothic" w:hAnsi="Century Gothic" w:cs="Aldhabi"/>
                <w:sz w:val="20"/>
                <w:szCs w:val="20"/>
              </w:rPr>
            </w:pPr>
          </w:p>
        </w:tc>
      </w:tr>
      <w:tr w:rsidR="004A235F" w:rsidRPr="00C04278" w14:paraId="2BCDCA63" w14:textId="77777777" w:rsidTr="00845FE2">
        <w:trPr>
          <w:trHeight w:val="300"/>
        </w:trPr>
        <w:tc>
          <w:tcPr>
            <w:tcW w:w="824" w:type="pct"/>
            <w:vMerge/>
          </w:tcPr>
          <w:p w14:paraId="0CC64914" w14:textId="77777777" w:rsidR="004A235F" w:rsidRPr="00C04278" w:rsidRDefault="004A235F" w:rsidP="00845FE2">
            <w:pPr>
              <w:jc w:val="both"/>
              <w:rPr>
                <w:rFonts w:ascii="Century Gothic" w:hAnsi="Century Gothic" w:cs="Aldhabi"/>
                <w:sz w:val="20"/>
                <w:szCs w:val="20"/>
              </w:rPr>
            </w:pPr>
          </w:p>
        </w:tc>
        <w:tc>
          <w:tcPr>
            <w:tcW w:w="2818" w:type="pct"/>
          </w:tcPr>
          <w:p w14:paraId="2DEE2EE7"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Merchandising*</w:t>
            </w:r>
          </w:p>
        </w:tc>
        <w:tc>
          <w:tcPr>
            <w:tcW w:w="1358" w:type="pct"/>
          </w:tcPr>
          <w:p w14:paraId="258A14F5"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OC / FACTURA</w:t>
            </w:r>
          </w:p>
          <w:p w14:paraId="3D52C7F5" w14:textId="77777777" w:rsidR="004A235F" w:rsidRPr="00C04278" w:rsidRDefault="004A235F" w:rsidP="00845FE2">
            <w:pPr>
              <w:jc w:val="both"/>
              <w:rPr>
                <w:rFonts w:ascii="Century Gothic" w:hAnsi="Century Gothic" w:cs="Aldhabi"/>
                <w:sz w:val="20"/>
                <w:szCs w:val="20"/>
              </w:rPr>
            </w:pPr>
          </w:p>
        </w:tc>
      </w:tr>
      <w:tr w:rsidR="004A235F" w:rsidRPr="00C04278" w14:paraId="782036C5" w14:textId="77777777" w:rsidTr="00845FE2">
        <w:trPr>
          <w:trHeight w:val="300"/>
        </w:trPr>
        <w:tc>
          <w:tcPr>
            <w:tcW w:w="824" w:type="pct"/>
            <w:vMerge/>
          </w:tcPr>
          <w:p w14:paraId="10D9FD47" w14:textId="77777777" w:rsidR="004A235F" w:rsidRPr="00C04278" w:rsidRDefault="004A235F" w:rsidP="00845FE2">
            <w:pPr>
              <w:jc w:val="both"/>
              <w:rPr>
                <w:rFonts w:ascii="Century Gothic" w:hAnsi="Century Gothic" w:cs="Aldhabi"/>
                <w:sz w:val="20"/>
                <w:szCs w:val="20"/>
              </w:rPr>
            </w:pPr>
          </w:p>
        </w:tc>
        <w:tc>
          <w:tcPr>
            <w:tcW w:w="2818" w:type="pct"/>
          </w:tcPr>
          <w:p w14:paraId="15D640F2"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Materiales de enseñanza</w:t>
            </w:r>
          </w:p>
        </w:tc>
        <w:tc>
          <w:tcPr>
            <w:tcW w:w="1358" w:type="pct"/>
          </w:tcPr>
          <w:p w14:paraId="57864793"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OC / FACTURA</w:t>
            </w:r>
          </w:p>
          <w:p w14:paraId="5574AD11" w14:textId="77777777" w:rsidR="004A235F" w:rsidRPr="00C04278" w:rsidRDefault="004A235F" w:rsidP="00845FE2">
            <w:pPr>
              <w:jc w:val="both"/>
              <w:rPr>
                <w:rFonts w:ascii="Century Gothic" w:hAnsi="Century Gothic" w:cs="Aldhabi"/>
                <w:sz w:val="20"/>
                <w:szCs w:val="20"/>
              </w:rPr>
            </w:pPr>
          </w:p>
        </w:tc>
      </w:tr>
      <w:tr w:rsidR="004A235F" w:rsidRPr="00C04278" w14:paraId="7E447BFF" w14:textId="77777777" w:rsidTr="00845FE2">
        <w:trPr>
          <w:trHeight w:val="300"/>
        </w:trPr>
        <w:tc>
          <w:tcPr>
            <w:tcW w:w="824" w:type="pct"/>
            <w:vMerge/>
          </w:tcPr>
          <w:p w14:paraId="06E21C5B" w14:textId="77777777" w:rsidR="004A235F" w:rsidRPr="00C04278" w:rsidRDefault="004A235F" w:rsidP="00845FE2">
            <w:pPr>
              <w:jc w:val="both"/>
              <w:rPr>
                <w:rFonts w:ascii="Century Gothic" w:hAnsi="Century Gothic" w:cs="Aldhabi"/>
                <w:sz w:val="20"/>
                <w:szCs w:val="20"/>
              </w:rPr>
            </w:pPr>
          </w:p>
        </w:tc>
        <w:tc>
          <w:tcPr>
            <w:tcW w:w="2818" w:type="pct"/>
          </w:tcPr>
          <w:p w14:paraId="2B667B0B"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Alimentación*</w:t>
            </w:r>
          </w:p>
        </w:tc>
        <w:tc>
          <w:tcPr>
            <w:tcW w:w="1358" w:type="pct"/>
          </w:tcPr>
          <w:p w14:paraId="158B2060"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OC / FACTURA</w:t>
            </w:r>
          </w:p>
          <w:p w14:paraId="1565D260" w14:textId="77777777" w:rsidR="004A235F" w:rsidRPr="00C04278" w:rsidRDefault="004A235F" w:rsidP="00845FE2">
            <w:pPr>
              <w:jc w:val="both"/>
              <w:rPr>
                <w:rFonts w:ascii="Century Gothic" w:hAnsi="Century Gothic" w:cs="Aldhabi"/>
                <w:sz w:val="20"/>
                <w:szCs w:val="20"/>
              </w:rPr>
            </w:pPr>
          </w:p>
        </w:tc>
      </w:tr>
    </w:tbl>
    <w:p w14:paraId="2455DEA6" w14:textId="6F48DB2C" w:rsidR="004A235F" w:rsidRPr="00C04278" w:rsidRDefault="004A235F" w:rsidP="004A235F">
      <w:pPr>
        <w:rPr>
          <w:rFonts w:ascii="Century Gothic" w:hAnsi="Century Gothic"/>
          <w:sz w:val="18"/>
          <w:szCs w:val="18"/>
        </w:rPr>
      </w:pPr>
      <w:r w:rsidRPr="00C04278">
        <w:rPr>
          <w:rFonts w:ascii="Century Gothic" w:hAnsi="Century Gothic"/>
          <w:sz w:val="18"/>
          <w:szCs w:val="18"/>
        </w:rPr>
        <w:t>*El gasto asociado a estos subítems no pueden sobrepasar el 20% del presupuesto total del proyecto.</w:t>
      </w:r>
    </w:p>
    <w:p w14:paraId="0D4B4745" w14:textId="77777777" w:rsidR="004A235F" w:rsidRPr="00C04278" w:rsidRDefault="004A235F" w:rsidP="004A235F">
      <w:pPr>
        <w:jc w:val="both"/>
        <w:rPr>
          <w:rFonts w:ascii="Century Gothic" w:hAnsi="Century Gothic"/>
          <w:sz w:val="20"/>
          <w:szCs w:val="20"/>
        </w:rPr>
      </w:pPr>
    </w:p>
    <w:p w14:paraId="1BF9E80D" w14:textId="74DCD766" w:rsidR="004A235F" w:rsidRPr="00C04278" w:rsidRDefault="004A235F" w:rsidP="004A235F">
      <w:pPr>
        <w:jc w:val="both"/>
        <w:rPr>
          <w:rFonts w:ascii="Century Gothic" w:hAnsi="Century Gothic"/>
          <w:sz w:val="20"/>
          <w:szCs w:val="20"/>
          <w:lang w:val="es-CL"/>
        </w:rPr>
      </w:pPr>
      <w:r w:rsidRPr="00C04278">
        <w:rPr>
          <w:rFonts w:ascii="Century Gothic" w:hAnsi="Century Gothic"/>
          <w:sz w:val="20"/>
          <w:szCs w:val="20"/>
          <w:lang w:val="es-CL"/>
        </w:rPr>
        <w:t xml:space="preserve">* Las Giftcard son casos excepcionales, y se otorgan únicamente con la autorización del equipo de vinculación con el medio y la subdirección de planificación financiera de proyectos, de la Vicerrectoría Económica. </w:t>
      </w:r>
    </w:p>
    <w:p w14:paraId="5D480739" w14:textId="77777777" w:rsidR="004A235F" w:rsidRPr="00C04278" w:rsidRDefault="004A235F" w:rsidP="004A235F">
      <w:pPr>
        <w:jc w:val="both"/>
        <w:rPr>
          <w:rFonts w:ascii="Century Gothic" w:hAnsi="Century Gothic"/>
          <w:sz w:val="20"/>
          <w:szCs w:val="20"/>
          <w:lang w:val="es-CL"/>
        </w:rPr>
      </w:pPr>
    </w:p>
    <w:p w14:paraId="2F4A0101"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No se financiarán:</w:t>
      </w:r>
    </w:p>
    <w:p w14:paraId="45156166" w14:textId="39C55E40" w:rsidR="004A235F" w:rsidRPr="00C04278" w:rsidRDefault="004A235F" w:rsidP="004A235F">
      <w:pPr>
        <w:pStyle w:val="ListParagraph"/>
        <w:numPr>
          <w:ilvl w:val="0"/>
          <w:numId w:val="1"/>
        </w:numPr>
        <w:rPr>
          <w:rFonts w:ascii="Century Gothic" w:hAnsi="Century Gothic"/>
          <w:sz w:val="20"/>
          <w:szCs w:val="20"/>
        </w:rPr>
      </w:pPr>
      <w:r w:rsidRPr="00C04278">
        <w:rPr>
          <w:rFonts w:ascii="Century Gothic" w:hAnsi="Century Gothic"/>
          <w:sz w:val="20"/>
          <w:szCs w:val="20"/>
        </w:rPr>
        <w:t>Viajes al extranjero</w:t>
      </w:r>
      <w:r w:rsidR="00E14573" w:rsidRPr="00C04278">
        <w:rPr>
          <w:rFonts w:ascii="Century Gothic" w:hAnsi="Century Gothic"/>
          <w:sz w:val="20"/>
          <w:szCs w:val="20"/>
        </w:rPr>
        <w:t>.</w:t>
      </w:r>
    </w:p>
    <w:p w14:paraId="0D6580F0" w14:textId="034DB989" w:rsidR="00DA2CEE" w:rsidRPr="00C04278" w:rsidRDefault="004A235F" w:rsidP="00DA2CEE">
      <w:pPr>
        <w:pStyle w:val="ListParagraph"/>
        <w:numPr>
          <w:ilvl w:val="0"/>
          <w:numId w:val="1"/>
        </w:numPr>
        <w:rPr>
          <w:rFonts w:ascii="Century Gothic" w:hAnsi="Century Gothic"/>
          <w:sz w:val="20"/>
          <w:szCs w:val="20"/>
        </w:rPr>
      </w:pPr>
      <w:r w:rsidRPr="00C04278">
        <w:rPr>
          <w:rFonts w:ascii="Century Gothic" w:hAnsi="Century Gothic"/>
          <w:sz w:val="20"/>
          <w:szCs w:val="20"/>
        </w:rPr>
        <w:t>Equipamiento</w:t>
      </w:r>
      <w:r w:rsidR="00DA2CEE" w:rsidRPr="00C04278">
        <w:rPr>
          <w:rFonts w:ascii="Century Gothic" w:hAnsi="Century Gothic"/>
          <w:sz w:val="20"/>
          <w:szCs w:val="20"/>
        </w:rPr>
        <w:t>/ Infraestructura y mobiliario (CAPEX</w:t>
      </w:r>
      <w:r w:rsidR="00F3293F" w:rsidRPr="00C04278">
        <w:rPr>
          <w:rFonts w:ascii="Century Gothic" w:hAnsi="Century Gothic"/>
          <w:sz w:val="20"/>
          <w:szCs w:val="20"/>
        </w:rPr>
        <w:t>)</w:t>
      </w:r>
      <w:r w:rsidR="00D62F6C" w:rsidRPr="00C04278">
        <w:rPr>
          <w:rStyle w:val="FootnoteReference"/>
          <w:rFonts w:ascii="Century Gothic" w:hAnsi="Century Gothic"/>
          <w:sz w:val="20"/>
          <w:szCs w:val="20"/>
        </w:rPr>
        <w:footnoteReference w:id="3"/>
      </w:r>
    </w:p>
    <w:p w14:paraId="5AF638F8" w14:textId="55F1D6AC" w:rsidR="004A235F" w:rsidRPr="00C04278" w:rsidRDefault="004A235F" w:rsidP="004A235F">
      <w:pPr>
        <w:pStyle w:val="ListParagraph"/>
        <w:numPr>
          <w:ilvl w:val="0"/>
          <w:numId w:val="1"/>
        </w:numPr>
        <w:rPr>
          <w:rFonts w:ascii="Century Gothic" w:hAnsi="Century Gothic"/>
          <w:sz w:val="20"/>
          <w:szCs w:val="20"/>
        </w:rPr>
      </w:pPr>
      <w:r w:rsidRPr="00C04278">
        <w:rPr>
          <w:rFonts w:ascii="Century Gothic" w:hAnsi="Century Gothic"/>
          <w:sz w:val="20"/>
          <w:szCs w:val="20"/>
        </w:rPr>
        <w:t>Productos a proveedores no sustentables</w:t>
      </w:r>
      <w:r w:rsidR="00E14573" w:rsidRPr="00C04278">
        <w:rPr>
          <w:rFonts w:ascii="Century Gothic" w:hAnsi="Century Gothic"/>
          <w:sz w:val="20"/>
          <w:szCs w:val="20"/>
        </w:rPr>
        <w:t>.</w:t>
      </w:r>
    </w:p>
    <w:p w14:paraId="6A6E1347" w14:textId="53FA71D9" w:rsidR="004413DD" w:rsidRPr="00C04278" w:rsidRDefault="001654C1" w:rsidP="004A235F">
      <w:pPr>
        <w:pStyle w:val="ListParagraph"/>
        <w:numPr>
          <w:ilvl w:val="0"/>
          <w:numId w:val="1"/>
        </w:numPr>
        <w:rPr>
          <w:rFonts w:ascii="Century Gothic" w:hAnsi="Century Gothic"/>
          <w:sz w:val="20"/>
          <w:szCs w:val="20"/>
        </w:rPr>
      </w:pPr>
      <w:r w:rsidRPr="00C04278">
        <w:rPr>
          <w:rFonts w:ascii="Century Gothic" w:hAnsi="Century Gothic"/>
          <w:sz w:val="20"/>
          <w:szCs w:val="20"/>
        </w:rPr>
        <w:t>Sobresueldos docentes</w:t>
      </w:r>
      <w:r w:rsidR="004A235F" w:rsidRPr="00C04278">
        <w:rPr>
          <w:rFonts w:ascii="Century Gothic" w:hAnsi="Century Gothic"/>
          <w:sz w:val="20"/>
          <w:szCs w:val="20"/>
        </w:rPr>
        <w:t xml:space="preserve"> </w:t>
      </w:r>
      <w:r w:rsidR="00885626" w:rsidRPr="00C04278">
        <w:rPr>
          <w:rFonts w:ascii="Century Gothic" w:hAnsi="Century Gothic"/>
          <w:sz w:val="20"/>
          <w:szCs w:val="20"/>
        </w:rPr>
        <w:t>regulares</w:t>
      </w:r>
      <w:r w:rsidR="004413DD" w:rsidRPr="00C04278">
        <w:rPr>
          <w:rFonts w:ascii="Century Gothic" w:hAnsi="Century Gothic"/>
          <w:sz w:val="20"/>
          <w:szCs w:val="20"/>
        </w:rPr>
        <w:t>.</w:t>
      </w:r>
    </w:p>
    <w:p w14:paraId="1F5CCDC0" w14:textId="27507DAB" w:rsidR="00124AF4" w:rsidRPr="00C04278" w:rsidRDefault="00124AF4" w:rsidP="004A235F">
      <w:pPr>
        <w:pStyle w:val="ListParagraph"/>
        <w:numPr>
          <w:ilvl w:val="0"/>
          <w:numId w:val="1"/>
        </w:numPr>
        <w:rPr>
          <w:rFonts w:ascii="Century Gothic" w:hAnsi="Century Gothic"/>
          <w:sz w:val="20"/>
          <w:szCs w:val="20"/>
        </w:rPr>
      </w:pPr>
      <w:r w:rsidRPr="00C04278">
        <w:rPr>
          <w:rFonts w:ascii="Century Gothic" w:hAnsi="Century Gothic"/>
          <w:sz w:val="20"/>
          <w:szCs w:val="20"/>
        </w:rPr>
        <w:t xml:space="preserve">Arriendo de </w:t>
      </w:r>
      <w:r w:rsidR="00004D5E" w:rsidRPr="00C04278">
        <w:rPr>
          <w:rFonts w:ascii="Century Gothic" w:hAnsi="Century Gothic"/>
          <w:sz w:val="20"/>
          <w:szCs w:val="20"/>
        </w:rPr>
        <w:t xml:space="preserve">espacios </w:t>
      </w:r>
      <w:r w:rsidR="00E14573" w:rsidRPr="00C04278">
        <w:rPr>
          <w:rFonts w:ascii="Century Gothic" w:hAnsi="Century Gothic"/>
          <w:sz w:val="20"/>
          <w:szCs w:val="20"/>
        </w:rPr>
        <w:t>físicos.</w:t>
      </w:r>
    </w:p>
    <w:p w14:paraId="48ABD36B" w14:textId="540777B7" w:rsidR="005F27D6" w:rsidRPr="00C04278" w:rsidRDefault="005F27D6" w:rsidP="004A235F">
      <w:pPr>
        <w:pStyle w:val="ListParagraph"/>
        <w:numPr>
          <w:ilvl w:val="0"/>
          <w:numId w:val="1"/>
        </w:numPr>
        <w:rPr>
          <w:rFonts w:ascii="Century Gothic" w:hAnsi="Century Gothic"/>
          <w:sz w:val="20"/>
          <w:szCs w:val="20"/>
        </w:rPr>
      </w:pPr>
      <w:r w:rsidRPr="00C04278">
        <w:rPr>
          <w:rFonts w:ascii="Century Gothic" w:hAnsi="Century Gothic"/>
          <w:sz w:val="20"/>
          <w:szCs w:val="20"/>
        </w:rPr>
        <w:t xml:space="preserve">Suscripciones o </w:t>
      </w:r>
      <w:r w:rsidR="00B90145" w:rsidRPr="00C04278">
        <w:rPr>
          <w:rFonts w:ascii="Century Gothic" w:hAnsi="Century Gothic"/>
          <w:sz w:val="20"/>
          <w:szCs w:val="20"/>
        </w:rPr>
        <w:t>membresías.</w:t>
      </w:r>
    </w:p>
    <w:p w14:paraId="0F316AFA" w14:textId="77777777" w:rsidR="004A235F" w:rsidRPr="00C04278" w:rsidRDefault="004A235F" w:rsidP="004A235F">
      <w:pPr>
        <w:jc w:val="both"/>
        <w:rPr>
          <w:rFonts w:ascii="Century Gothic" w:hAnsi="Century Gothic" w:cs="Aldhabi"/>
          <w:sz w:val="20"/>
          <w:szCs w:val="20"/>
        </w:rPr>
      </w:pPr>
    </w:p>
    <w:p w14:paraId="75E1B25D" w14:textId="74B53614"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No se entregarán fondos de Vinculación con el Medio a actividades, iniciativas o proyectos que cuenten con financiamiento interno proveniente de cualquier área o proyecto dependiente de la Dirección General de Vinculación con el Medio y Sostenibilidad, por ejemplo: de Fomento al Diálogo y Conocimiento, Extensión Cultural, Sustentabilidad, Comité Editorial UNAB, o similares.</w:t>
      </w:r>
    </w:p>
    <w:p w14:paraId="6E8486CE" w14:textId="77777777" w:rsidR="004A235F" w:rsidRPr="00C04278" w:rsidRDefault="004A235F" w:rsidP="004A235F">
      <w:pPr>
        <w:jc w:val="both"/>
        <w:rPr>
          <w:rFonts w:ascii="Century Gothic" w:hAnsi="Century Gothic" w:cs="Aldhabi"/>
          <w:sz w:val="20"/>
          <w:szCs w:val="20"/>
        </w:rPr>
      </w:pPr>
    </w:p>
    <w:p w14:paraId="6D3471C3"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Cada equipo a cargo de los proyectos interdisciplinarios nombrará a un jefe de proyecto, quien será la contraparte oficial con la dirección de Vinculación con el Medio para entregar la información necesaria que permita difundir adecuada y ampliamente la actividad con los soportes y unidades de apoyo de la universidad, como marketing, comunicaciones, y finanzas, entre otras.</w:t>
      </w:r>
    </w:p>
    <w:p w14:paraId="0FFD3975" w14:textId="77777777" w:rsidR="004A235F" w:rsidRPr="00C04278" w:rsidRDefault="004A235F" w:rsidP="004A235F">
      <w:pPr>
        <w:jc w:val="both"/>
        <w:rPr>
          <w:rFonts w:ascii="Century Gothic" w:hAnsi="Century Gothic" w:cs="Aldhabi"/>
          <w:sz w:val="20"/>
          <w:szCs w:val="20"/>
        </w:rPr>
      </w:pPr>
    </w:p>
    <w:p w14:paraId="0091FB79"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Será responsabilidad de quien lidera el proyecto entregar información detallada de los gastos realizados o por realizar, para ingresarlos al sistema y cumplir con la política de compras de la universidad. Adicionalmente, cada proyecto deberá considerar en su planificación los respectivos tiempos de gestión de compras según sea el caso (tiempo de cotizaciones, gestión de órdenes de compra, recepción de facturas, ingreso a pagos, comunicación con proveedores, entre otros).</w:t>
      </w:r>
    </w:p>
    <w:p w14:paraId="7B690CBF" w14:textId="77777777" w:rsidR="004A235F" w:rsidRPr="00C04278" w:rsidRDefault="004A235F" w:rsidP="004A235F">
      <w:pPr>
        <w:jc w:val="both"/>
        <w:rPr>
          <w:rFonts w:ascii="Century Gothic" w:hAnsi="Century Gothic" w:cs="Aldhabi"/>
          <w:sz w:val="20"/>
          <w:szCs w:val="20"/>
        </w:rPr>
      </w:pPr>
    </w:p>
    <w:p w14:paraId="081AF9A5"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La Dirección de Vinculación con el Medio no entregará dinero en efectivo para gastos menores ni mayores, todo debe ser respaldado con cotizaciones para cumplir con la política de compras de la universidad.</w:t>
      </w:r>
    </w:p>
    <w:p w14:paraId="0DE7F082" w14:textId="77777777" w:rsidR="004A235F" w:rsidRPr="00C04278" w:rsidRDefault="004A235F" w:rsidP="004A235F">
      <w:pPr>
        <w:jc w:val="both"/>
        <w:rPr>
          <w:rFonts w:ascii="Century Gothic" w:hAnsi="Century Gothic" w:cs="Aldhabi"/>
          <w:sz w:val="20"/>
          <w:szCs w:val="20"/>
        </w:rPr>
      </w:pPr>
    </w:p>
    <w:p w14:paraId="16025C3C"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La Dirección de Vinculación con el Medio, incentivará la compra de materiales e insumos sustentables. La Dirección General de Vinculación con el Medio, no financiará servicio de alimentación que supere el 30 % de los recursos asignados.</w:t>
      </w:r>
    </w:p>
    <w:p w14:paraId="73991554" w14:textId="77777777" w:rsidR="004A235F" w:rsidRPr="00C04278" w:rsidRDefault="004A235F" w:rsidP="004A235F">
      <w:pPr>
        <w:jc w:val="both"/>
        <w:rPr>
          <w:rFonts w:ascii="Century Gothic" w:hAnsi="Century Gothic"/>
          <w:sz w:val="20"/>
          <w:szCs w:val="20"/>
        </w:rPr>
      </w:pPr>
    </w:p>
    <w:p w14:paraId="52D425CF" w14:textId="1D807119"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Sobre pago a personas extranjeras (cómo expertos/as, invitados, entre otros) requiere </w:t>
      </w:r>
      <w:r w:rsidR="008B7D46" w:rsidRPr="00C04278">
        <w:rPr>
          <w:rFonts w:ascii="Century Gothic" w:hAnsi="Century Gothic" w:cs="Aldhabi"/>
          <w:sz w:val="20"/>
          <w:szCs w:val="20"/>
        </w:rPr>
        <w:t xml:space="preserve">completar </w:t>
      </w:r>
      <w:r w:rsidRPr="00C04278">
        <w:rPr>
          <w:rFonts w:ascii="Century Gothic" w:hAnsi="Century Gothic" w:cs="Aldhabi"/>
          <w:sz w:val="20"/>
          <w:szCs w:val="20"/>
        </w:rPr>
        <w:t xml:space="preserve">del “Formulario de contratación persona extranjera”, que solicita datos específicos de la persona invitada. Una vez que el documento está completo, internamente la Dirección de Vinculación con el Medio envía el documento a mesa de servicio para asignar un número de identificación. Luego, quienes autorizan el pago es el departamento de contabilidad (posibilidad de impuestos o no), y la dirección de VcM para asignar recursos. Dada la complejidad administrativa que implica, se solicita tener el calendario de actividades acorde a ello si corresponde el caso. </w:t>
      </w:r>
    </w:p>
    <w:p w14:paraId="2FBB5E6D" w14:textId="77777777" w:rsidR="004A235F" w:rsidRPr="00C04278" w:rsidRDefault="004A235F" w:rsidP="004A235F">
      <w:pPr>
        <w:jc w:val="both"/>
        <w:rPr>
          <w:rFonts w:ascii="Century Gothic" w:hAnsi="Century Gothic"/>
          <w:sz w:val="20"/>
          <w:szCs w:val="20"/>
        </w:rPr>
      </w:pPr>
    </w:p>
    <w:p w14:paraId="42224879" w14:textId="77777777" w:rsidR="004A235F" w:rsidRPr="00C04278" w:rsidRDefault="004A235F" w:rsidP="004A235F">
      <w:pPr>
        <w:pStyle w:val="Heading1"/>
        <w:ind w:left="0"/>
        <w:jc w:val="both"/>
        <w:rPr>
          <w:rFonts w:ascii="Century Gothic" w:hAnsi="Century Gothic" w:cs="Aldhabi"/>
          <w:sz w:val="24"/>
          <w:szCs w:val="24"/>
        </w:rPr>
      </w:pPr>
      <w:bookmarkStart w:id="20" w:name="_Toc155949524"/>
      <w:r w:rsidRPr="00C04278">
        <w:rPr>
          <w:rFonts w:ascii="Century Gothic" w:hAnsi="Century Gothic" w:cs="Aldhabi"/>
          <w:sz w:val="24"/>
          <w:szCs w:val="24"/>
        </w:rPr>
        <w:t>SOBRE LOS PLAZOS</w:t>
      </w:r>
      <w:bookmarkEnd w:id="20"/>
      <w:r w:rsidRPr="00C04278">
        <w:rPr>
          <w:rFonts w:ascii="Century Gothic" w:hAnsi="Century Gothic" w:cs="Aldhabi"/>
          <w:sz w:val="24"/>
          <w:szCs w:val="24"/>
        </w:rPr>
        <w:t xml:space="preserve"> </w:t>
      </w:r>
    </w:p>
    <w:p w14:paraId="384331BC" w14:textId="77777777" w:rsidR="004A235F" w:rsidRPr="00C04278" w:rsidRDefault="004A235F" w:rsidP="004A235F">
      <w:pPr>
        <w:jc w:val="both"/>
        <w:rPr>
          <w:rFonts w:ascii="Century Gothic" w:hAnsi="Century Gothic"/>
          <w:sz w:val="20"/>
          <w:szCs w:val="20"/>
        </w:rPr>
      </w:pPr>
    </w:p>
    <w:p w14:paraId="04D7C2BB" w14:textId="77777777" w:rsidR="004A235F" w:rsidRPr="00C04278" w:rsidRDefault="004A235F" w:rsidP="004A235F">
      <w:pPr>
        <w:pStyle w:val="Heading2"/>
        <w:rPr>
          <w:rFonts w:ascii="Century Gothic" w:eastAsia="Calibri" w:hAnsi="Century Gothic" w:cs="Aldhabi"/>
          <w:sz w:val="20"/>
          <w:szCs w:val="20"/>
        </w:rPr>
      </w:pPr>
      <w:bookmarkStart w:id="21" w:name="_Toc155949525"/>
      <w:r w:rsidRPr="00C04278">
        <w:rPr>
          <w:rFonts w:ascii="Century Gothic" w:eastAsia="Calibri" w:hAnsi="Century Gothic" w:cs="Aldhabi"/>
          <w:sz w:val="20"/>
          <w:szCs w:val="20"/>
        </w:rPr>
        <w:t>Extensión de los proyectos</w:t>
      </w:r>
      <w:bookmarkEnd w:id="21"/>
    </w:p>
    <w:p w14:paraId="645633B5" w14:textId="77777777" w:rsidR="004A235F" w:rsidRPr="00C04278" w:rsidRDefault="004A235F" w:rsidP="004A235F">
      <w:pPr>
        <w:jc w:val="both"/>
        <w:rPr>
          <w:rFonts w:ascii="Century Gothic" w:hAnsi="Century Gothic"/>
          <w:sz w:val="20"/>
          <w:szCs w:val="20"/>
        </w:rPr>
      </w:pPr>
    </w:p>
    <w:p w14:paraId="5A0A944C"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Los Fondos Concursables financiarán proyectos que tengan como máximo un semestre de duración. </w:t>
      </w:r>
    </w:p>
    <w:p w14:paraId="62E816E0" w14:textId="77777777" w:rsidR="004A235F" w:rsidRPr="00C04278" w:rsidRDefault="004A235F" w:rsidP="004A235F">
      <w:pPr>
        <w:jc w:val="both"/>
        <w:rPr>
          <w:rFonts w:ascii="Century Gothic" w:hAnsi="Century Gothic"/>
          <w:sz w:val="20"/>
          <w:szCs w:val="20"/>
        </w:rPr>
      </w:pPr>
    </w:p>
    <w:p w14:paraId="7CC28575" w14:textId="77777777" w:rsidR="004A235F" w:rsidRPr="00C04278" w:rsidRDefault="004A235F" w:rsidP="004A235F">
      <w:pPr>
        <w:pStyle w:val="Heading2"/>
        <w:rPr>
          <w:rFonts w:ascii="Century Gothic" w:eastAsia="Calibri" w:hAnsi="Century Gothic" w:cs="Aldhabi"/>
          <w:sz w:val="20"/>
          <w:szCs w:val="20"/>
        </w:rPr>
      </w:pPr>
      <w:bookmarkStart w:id="22" w:name="_Toc155949526"/>
      <w:r w:rsidRPr="00C04278">
        <w:rPr>
          <w:rFonts w:ascii="Century Gothic" w:eastAsia="Calibri" w:hAnsi="Century Gothic" w:cs="Aldhabi"/>
          <w:sz w:val="20"/>
          <w:szCs w:val="20"/>
        </w:rPr>
        <w:t>Etapas</w:t>
      </w:r>
      <w:bookmarkEnd w:id="22"/>
      <w:r w:rsidRPr="00C04278">
        <w:rPr>
          <w:rFonts w:ascii="Century Gothic" w:eastAsia="Calibri" w:hAnsi="Century Gothic" w:cs="Aldhabi"/>
          <w:sz w:val="20"/>
          <w:szCs w:val="20"/>
        </w:rPr>
        <w:t xml:space="preserve"> </w:t>
      </w:r>
    </w:p>
    <w:p w14:paraId="4D86E3E5"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El proceso tiene tres etapas: preselección, selección y adjudicación. Se detalla cada una en los siguientes aparatados. </w:t>
      </w:r>
    </w:p>
    <w:p w14:paraId="4AE1B4E9" w14:textId="77777777" w:rsidR="004A235F" w:rsidRPr="00C04278" w:rsidRDefault="004A235F" w:rsidP="004A235F">
      <w:pPr>
        <w:pStyle w:val="Heading2"/>
        <w:rPr>
          <w:rFonts w:ascii="Century Gothic" w:eastAsia="Calibri" w:hAnsi="Century Gothic" w:cs="Aldhabi"/>
          <w:sz w:val="20"/>
          <w:szCs w:val="20"/>
        </w:rPr>
      </w:pPr>
    </w:p>
    <w:p w14:paraId="4FE63DFD" w14:textId="77777777" w:rsidR="004A235F" w:rsidRPr="00C04278" w:rsidRDefault="004A235F" w:rsidP="004A235F">
      <w:pPr>
        <w:pStyle w:val="Heading2"/>
        <w:rPr>
          <w:rFonts w:ascii="Century Gothic" w:eastAsia="Calibri" w:hAnsi="Century Gothic" w:cs="Aldhabi"/>
          <w:sz w:val="20"/>
          <w:szCs w:val="20"/>
        </w:rPr>
      </w:pPr>
      <w:bookmarkStart w:id="23" w:name="_Toc155949527"/>
      <w:r w:rsidRPr="00C04278">
        <w:rPr>
          <w:rFonts w:ascii="Century Gothic" w:eastAsia="Calibri" w:hAnsi="Century Gothic" w:cs="Aldhabi"/>
          <w:sz w:val="20"/>
          <w:szCs w:val="20"/>
        </w:rPr>
        <w:t>Etapa de preselección.</w:t>
      </w:r>
      <w:bookmarkEnd w:id="23"/>
      <w:r w:rsidRPr="00C04278">
        <w:rPr>
          <w:rFonts w:ascii="Century Gothic" w:eastAsia="Calibri" w:hAnsi="Century Gothic" w:cs="Aldhabi"/>
          <w:sz w:val="20"/>
          <w:szCs w:val="20"/>
        </w:rPr>
        <w:t xml:space="preserve"> </w:t>
      </w:r>
    </w:p>
    <w:p w14:paraId="4EE4E99A"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El equipo de Vinculación con el Medio realiza la preselección de iniciativas, que serán presentadas en los respectivos comités de sede, en el mes de julio para su sanción final de adjudicación. Las subdirectoras y/o coordinadores/as (según corresponda) envían por correo electrónico los resultados de preselección a los encargados de los proyectos, ahí se les informará orden y horario de presentación, en caso de ser seleccionados para la siguiente etapa. La evaluación se realiza conforme el instrumento creado para dicho propósito. </w:t>
      </w:r>
    </w:p>
    <w:p w14:paraId="3EE298DB" w14:textId="77777777" w:rsidR="004A235F" w:rsidRPr="00C04278" w:rsidRDefault="004A235F" w:rsidP="004A235F">
      <w:pPr>
        <w:jc w:val="both"/>
        <w:rPr>
          <w:rFonts w:ascii="Century Gothic" w:hAnsi="Century Gothic" w:cs="Aldhabi"/>
          <w:sz w:val="20"/>
          <w:szCs w:val="20"/>
        </w:rPr>
      </w:pPr>
    </w:p>
    <w:p w14:paraId="160ED038"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 xml:space="preserve">La apertura y evaluación de los fondos concursables serán realizadas por una comisión constituida para tal efecto; estará compuesta por cinco (5) integrantes, coordinador de Vinculación con el Medio Santiago, Subdirecciones de Vinculación con el Medio (Santiago y Viña del Mar), la Dirección Nacional de Vinculación con el Medio, y la Dirección General de Vinculación con el Medio y Sustentabilidad. Esta comisión emitirá un informe de evaluación de ofertas, proponiendo la adjudicación de fondos, de acuerdo con los criterios de evaluación. </w:t>
      </w:r>
    </w:p>
    <w:p w14:paraId="5156B2D5" w14:textId="77777777" w:rsidR="004A235F" w:rsidRPr="00C04278" w:rsidRDefault="004A235F" w:rsidP="004A235F">
      <w:pPr>
        <w:jc w:val="both"/>
        <w:rPr>
          <w:rFonts w:ascii="Century Gothic" w:hAnsi="Century Gothic" w:cs="Aldhabi"/>
          <w:sz w:val="20"/>
          <w:szCs w:val="20"/>
        </w:rPr>
      </w:pPr>
    </w:p>
    <w:p w14:paraId="061781F4" w14:textId="77777777" w:rsidR="004A235F" w:rsidRPr="00C04278" w:rsidRDefault="004A235F" w:rsidP="004A235F">
      <w:pPr>
        <w:pStyle w:val="Heading2"/>
        <w:rPr>
          <w:rFonts w:ascii="Century Gothic" w:eastAsia="Calibri" w:hAnsi="Century Gothic" w:cs="Aldhabi"/>
          <w:sz w:val="20"/>
          <w:szCs w:val="20"/>
        </w:rPr>
      </w:pPr>
      <w:bookmarkStart w:id="24" w:name="_Toc155949528"/>
      <w:r w:rsidRPr="00C04278">
        <w:rPr>
          <w:rFonts w:ascii="Century Gothic" w:eastAsia="Calibri" w:hAnsi="Century Gothic" w:cs="Aldhabi"/>
          <w:sz w:val="20"/>
          <w:szCs w:val="20"/>
        </w:rPr>
        <w:t>Etapa de selección.</w:t>
      </w:r>
      <w:bookmarkEnd w:id="24"/>
    </w:p>
    <w:p w14:paraId="4EE128AF"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En la sesión de evaluación podrán votar todos los miembros del comité presentes en sala o virtual. Deberán abstenerse de votar los miembros de su carrera. No quedarán seleccionados, los proyectos que obtengan una calificación inferior a 5.0, teniendo la oportunidad de mejorar y repostular en la próxima convocatoria, es decir, al siguiente semestre académico. Subdirectoras y/o coordinadoras de Vinculación con el Medio informarán a los miembros del comité, a través de un acta con listado de los proyectos seleccionados. La evaluación se realiza conforme el instrumento creado para dicho propósito.</w:t>
      </w:r>
    </w:p>
    <w:p w14:paraId="2EE2A082" w14:textId="77777777" w:rsidR="004A235F" w:rsidRPr="00C04278" w:rsidRDefault="004A235F" w:rsidP="004A235F">
      <w:pPr>
        <w:jc w:val="both"/>
        <w:rPr>
          <w:rFonts w:ascii="Century Gothic" w:hAnsi="Century Gothic" w:cs="Aldhabi"/>
          <w:sz w:val="20"/>
          <w:szCs w:val="20"/>
        </w:rPr>
      </w:pPr>
    </w:p>
    <w:p w14:paraId="47347A63" w14:textId="77777777" w:rsidR="004A235F" w:rsidRPr="00C04278" w:rsidRDefault="004A235F" w:rsidP="004A235F">
      <w:pPr>
        <w:pStyle w:val="Heading2"/>
        <w:rPr>
          <w:rFonts w:ascii="Century Gothic" w:eastAsia="Calibri" w:hAnsi="Century Gothic" w:cs="Aldhabi"/>
          <w:sz w:val="20"/>
          <w:szCs w:val="20"/>
        </w:rPr>
      </w:pPr>
      <w:bookmarkStart w:id="25" w:name="_Toc155949529"/>
      <w:r w:rsidRPr="00C04278">
        <w:rPr>
          <w:rFonts w:ascii="Century Gothic" w:eastAsia="Calibri" w:hAnsi="Century Gothic" w:cs="Aldhabi"/>
          <w:sz w:val="20"/>
          <w:szCs w:val="20"/>
        </w:rPr>
        <w:t>Etapa de adjudicación.</w:t>
      </w:r>
      <w:bookmarkEnd w:id="25"/>
    </w:p>
    <w:p w14:paraId="4347F5AA"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Los proyectos seleccionados deberán asistir a la “reunión de asignación” con las coordinadoras y subdirectoras (según corresponda) de Vinculación con el Medio de su sede, más la directora de Vinculación con el Medio Nacional y la jefa de evaluación de Vinculación con el Medio, para revisar en detalle el apoyo que se ejecutará. Al postular a estos fondos, todos los integrantes del equipo aceptan que la dirección de vinculación con el medio pueda modificar los ítems de los fondos solicitados. Los proyectos seleccionados deben solicitar el presupuesto e informarlos a más tardar cinco (5) días hábiles después de la reunión de asignación, los gastos y fechas en que se realizarán, ello para establecer los procedimientos internos de planificación de gastos.</w:t>
      </w:r>
    </w:p>
    <w:p w14:paraId="3AA86276" w14:textId="77777777" w:rsidR="004A235F" w:rsidRPr="00C04278" w:rsidRDefault="004A235F" w:rsidP="004A235F">
      <w:pPr>
        <w:jc w:val="both"/>
        <w:rPr>
          <w:rFonts w:ascii="Century Gothic" w:hAnsi="Century Gothic" w:cs="Aldhabi"/>
          <w:sz w:val="20"/>
          <w:szCs w:val="20"/>
        </w:rPr>
      </w:pPr>
    </w:p>
    <w:p w14:paraId="68D60B54"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Se adjudicará fondos hasta el total uso de la línea de financiamiento disponible. El financiamiento solicitado deberá ser utilizado para complementar el financiamiento necesario para la ejecución de actividades de Vinculación con el Medio: se considerará sólo aquellas iniciativas que se de desarrollen de manera interdisciplinaria, cuenten con la participación mínimo dos carreras o programas de pre y postgrados y un máximo de cuatro, todas de áreas disciplinarias afines.</w:t>
      </w:r>
    </w:p>
    <w:p w14:paraId="767D73C6" w14:textId="77777777" w:rsidR="004A235F" w:rsidRPr="00C04278" w:rsidRDefault="004A235F" w:rsidP="004A235F">
      <w:pPr>
        <w:jc w:val="both"/>
        <w:rPr>
          <w:rFonts w:ascii="Century Gothic" w:hAnsi="Century Gothic" w:cs="Aldhabi"/>
          <w:sz w:val="20"/>
          <w:szCs w:val="20"/>
        </w:rPr>
      </w:pPr>
    </w:p>
    <w:p w14:paraId="45CF601A" w14:textId="77777777" w:rsidR="004A235F" w:rsidRPr="00C04278" w:rsidRDefault="004A235F" w:rsidP="004A235F">
      <w:pPr>
        <w:pStyle w:val="Heading2"/>
        <w:rPr>
          <w:rFonts w:ascii="Century Gothic" w:eastAsia="Calibri" w:hAnsi="Century Gothic" w:cs="Aldhabi"/>
          <w:sz w:val="20"/>
          <w:szCs w:val="20"/>
        </w:rPr>
      </w:pPr>
      <w:bookmarkStart w:id="26" w:name="_Toc155949530"/>
      <w:r w:rsidRPr="00C04278">
        <w:rPr>
          <w:rFonts w:ascii="Century Gothic" w:eastAsia="Calibri" w:hAnsi="Century Gothic" w:cs="Aldhabi"/>
          <w:sz w:val="20"/>
          <w:szCs w:val="20"/>
        </w:rPr>
        <w:t>Sobre las jefaturas de proyecto.</w:t>
      </w:r>
      <w:bookmarkEnd w:id="26"/>
    </w:p>
    <w:p w14:paraId="3FA691F3"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Los/las encargados/as de los proyectos seleccionados se comprometen a presentar los resultados de su proyecto, en alguna sesión del Comité de Vinculación con el Medio de la sede.</w:t>
      </w:r>
    </w:p>
    <w:p w14:paraId="7439DC35" w14:textId="77777777" w:rsidR="004A235F" w:rsidRPr="00C04278" w:rsidRDefault="004A235F" w:rsidP="004A235F">
      <w:pPr>
        <w:jc w:val="both"/>
        <w:rPr>
          <w:rFonts w:ascii="Century Gothic" w:hAnsi="Century Gothic" w:cs="Aldhabi"/>
          <w:sz w:val="20"/>
          <w:szCs w:val="20"/>
        </w:rPr>
      </w:pPr>
    </w:p>
    <w:p w14:paraId="6AC1E1A6"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Los responsables del proyecto se comprometen a ingresar la iniciativa y/o actividades asociadas en la plataforma de registro de actividades de la Dirección de Vinculación con el Medio: vinculación.unab.cl/registro-de-actividades</w:t>
      </w:r>
    </w:p>
    <w:p w14:paraId="2AFA9C03" w14:textId="77777777" w:rsidR="004A235F" w:rsidRPr="00C04278" w:rsidRDefault="004A235F" w:rsidP="004A235F">
      <w:pPr>
        <w:jc w:val="both"/>
        <w:rPr>
          <w:rFonts w:ascii="Century Gothic" w:hAnsi="Century Gothic" w:cs="Aldhabi"/>
          <w:sz w:val="20"/>
          <w:szCs w:val="20"/>
        </w:rPr>
      </w:pPr>
    </w:p>
    <w:p w14:paraId="6B3FD87C" w14:textId="77777777" w:rsidR="004A235F" w:rsidRPr="00C04278" w:rsidRDefault="004A235F" w:rsidP="004A235F">
      <w:pPr>
        <w:pStyle w:val="Heading2"/>
        <w:rPr>
          <w:rFonts w:ascii="Century Gothic" w:eastAsia="Calibri" w:hAnsi="Century Gothic" w:cs="Aldhabi"/>
          <w:sz w:val="20"/>
          <w:szCs w:val="20"/>
        </w:rPr>
      </w:pPr>
      <w:bookmarkStart w:id="27" w:name="_Toc155949531"/>
      <w:r w:rsidRPr="00C04278">
        <w:rPr>
          <w:rFonts w:ascii="Century Gothic" w:eastAsia="Calibri" w:hAnsi="Century Gothic" w:cs="Aldhabi"/>
          <w:sz w:val="20"/>
          <w:szCs w:val="20"/>
        </w:rPr>
        <w:t>Procedimiento de evaluación, selección y seguimiento</w:t>
      </w:r>
      <w:bookmarkEnd w:id="27"/>
    </w:p>
    <w:p w14:paraId="0B60EC22"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Para el primer semestre del 2024, cada sede fija durante el mes de marzo una sesión especial del Comité de Vinculación con el Medio para asignación de fondos.</w:t>
      </w:r>
    </w:p>
    <w:p w14:paraId="204F9B29" w14:textId="77777777" w:rsidR="004A235F" w:rsidRPr="00C04278" w:rsidRDefault="004A235F" w:rsidP="004A235F">
      <w:pPr>
        <w:jc w:val="both"/>
        <w:rPr>
          <w:rFonts w:ascii="Century Gothic" w:hAnsi="Century Gothic" w:cs="Aldhabi"/>
          <w:sz w:val="20"/>
          <w:szCs w:val="20"/>
        </w:rPr>
      </w:pPr>
    </w:p>
    <w:tbl>
      <w:tblPr>
        <w:tblStyle w:val="TableNormal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24"/>
        <w:gridCol w:w="3469"/>
        <w:gridCol w:w="3335"/>
      </w:tblGrid>
      <w:tr w:rsidR="004A235F" w:rsidRPr="00C04278" w14:paraId="73818BF9" w14:textId="77777777" w:rsidTr="00D3224B">
        <w:trPr>
          <w:trHeight w:val="285"/>
        </w:trPr>
        <w:tc>
          <w:tcPr>
            <w:tcW w:w="1146" w:type="pct"/>
            <w:tcBorders>
              <w:bottom w:val="single" w:sz="6" w:space="0" w:color="000000" w:themeColor="text1"/>
            </w:tcBorders>
            <w:shd w:val="clear" w:color="auto" w:fill="E7E6E6"/>
          </w:tcPr>
          <w:p w14:paraId="29004053"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Sede</w:t>
            </w:r>
          </w:p>
        </w:tc>
        <w:tc>
          <w:tcPr>
            <w:tcW w:w="1964" w:type="pct"/>
            <w:tcBorders>
              <w:bottom w:val="single" w:sz="6" w:space="0" w:color="000000" w:themeColor="text1"/>
            </w:tcBorders>
            <w:shd w:val="clear" w:color="auto" w:fill="E7E6E6"/>
          </w:tcPr>
          <w:p w14:paraId="09B06E1F"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Coordinadora</w:t>
            </w:r>
          </w:p>
        </w:tc>
        <w:tc>
          <w:tcPr>
            <w:tcW w:w="1889" w:type="pct"/>
            <w:tcBorders>
              <w:bottom w:val="single" w:sz="6" w:space="0" w:color="000000" w:themeColor="text1"/>
            </w:tcBorders>
            <w:shd w:val="clear" w:color="auto" w:fill="E7E6E6"/>
          </w:tcPr>
          <w:p w14:paraId="507D570E"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Email</w:t>
            </w:r>
          </w:p>
        </w:tc>
      </w:tr>
      <w:tr w:rsidR="004A235F" w:rsidRPr="00C04278" w14:paraId="4CFDA8BE" w14:textId="77777777" w:rsidTr="00D3224B">
        <w:trPr>
          <w:trHeight w:val="285"/>
        </w:trPr>
        <w:tc>
          <w:tcPr>
            <w:tcW w:w="1146" w:type="pct"/>
            <w:tcBorders>
              <w:top w:val="single" w:sz="6" w:space="0" w:color="000000" w:themeColor="text1"/>
            </w:tcBorders>
          </w:tcPr>
          <w:p w14:paraId="4BE3D222"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Concepción</w:t>
            </w:r>
          </w:p>
        </w:tc>
        <w:tc>
          <w:tcPr>
            <w:tcW w:w="1964" w:type="pct"/>
            <w:tcBorders>
              <w:top w:val="single" w:sz="6" w:space="0" w:color="000000" w:themeColor="text1"/>
            </w:tcBorders>
          </w:tcPr>
          <w:p w14:paraId="7E0133CC"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Valentina Bobadilla</w:t>
            </w:r>
          </w:p>
        </w:tc>
        <w:tc>
          <w:tcPr>
            <w:tcW w:w="1889" w:type="pct"/>
            <w:tcBorders>
              <w:top w:val="single" w:sz="6" w:space="0" w:color="000000" w:themeColor="text1"/>
            </w:tcBorders>
          </w:tcPr>
          <w:p w14:paraId="0F2D03F6" w14:textId="77777777" w:rsidR="004A235F" w:rsidRPr="00C04278" w:rsidRDefault="006C66C6" w:rsidP="00845FE2">
            <w:pPr>
              <w:jc w:val="both"/>
              <w:rPr>
                <w:rFonts w:ascii="Century Gothic" w:hAnsi="Century Gothic" w:cs="Aldhabi"/>
                <w:sz w:val="18"/>
                <w:szCs w:val="18"/>
              </w:rPr>
            </w:pPr>
            <w:hyperlink r:id="rId14">
              <w:r w:rsidR="004A235F" w:rsidRPr="00C04278">
                <w:rPr>
                  <w:rStyle w:val="Hyperlink"/>
                  <w:rFonts w:ascii="Century Gothic" w:hAnsi="Century Gothic" w:cs="Aldhabi"/>
                  <w:sz w:val="18"/>
                  <w:szCs w:val="18"/>
                </w:rPr>
                <w:t>vbobadilla@unab.cl</w:t>
              </w:r>
            </w:hyperlink>
          </w:p>
        </w:tc>
      </w:tr>
      <w:tr w:rsidR="004A235F" w:rsidRPr="00C04278" w14:paraId="007C5679" w14:textId="77777777" w:rsidTr="00D3224B">
        <w:trPr>
          <w:trHeight w:val="287"/>
        </w:trPr>
        <w:tc>
          <w:tcPr>
            <w:tcW w:w="1146" w:type="pct"/>
          </w:tcPr>
          <w:p w14:paraId="3A3F5997"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Santiago</w:t>
            </w:r>
          </w:p>
        </w:tc>
        <w:tc>
          <w:tcPr>
            <w:tcW w:w="1964" w:type="pct"/>
          </w:tcPr>
          <w:p w14:paraId="2B5CC428"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Marjorie Lara / Bárbara Rodríguez</w:t>
            </w:r>
          </w:p>
        </w:tc>
        <w:tc>
          <w:tcPr>
            <w:tcW w:w="1889" w:type="pct"/>
          </w:tcPr>
          <w:p w14:paraId="20DE0541" w14:textId="77777777" w:rsidR="004A235F" w:rsidRPr="00C04278" w:rsidRDefault="006C66C6" w:rsidP="00845FE2">
            <w:pPr>
              <w:jc w:val="both"/>
              <w:rPr>
                <w:rFonts w:ascii="Century Gothic" w:hAnsi="Century Gothic" w:cs="Aldhabi"/>
                <w:sz w:val="18"/>
                <w:szCs w:val="18"/>
              </w:rPr>
            </w:pPr>
            <w:hyperlink r:id="rId15">
              <w:r w:rsidR="004A235F" w:rsidRPr="00C04278">
                <w:rPr>
                  <w:rStyle w:val="Hyperlink"/>
                  <w:rFonts w:ascii="Century Gothic" w:hAnsi="Century Gothic" w:cs="Aldhabi"/>
                  <w:sz w:val="18"/>
                  <w:szCs w:val="18"/>
                </w:rPr>
                <w:t>marjorie.lara@unab.cl</w:t>
              </w:r>
            </w:hyperlink>
            <w:r w:rsidR="004A235F" w:rsidRPr="00C04278">
              <w:rPr>
                <w:rFonts w:ascii="Century Gothic" w:hAnsi="Century Gothic" w:cs="Aldhabi"/>
                <w:sz w:val="18"/>
                <w:szCs w:val="18"/>
              </w:rPr>
              <w:t xml:space="preserve">; </w:t>
            </w:r>
            <w:hyperlink r:id="rId16">
              <w:r w:rsidR="004A235F" w:rsidRPr="00C04278">
                <w:rPr>
                  <w:rStyle w:val="Hyperlink"/>
                  <w:rFonts w:ascii="Century Gothic" w:hAnsi="Century Gothic" w:cs="Aldhabi"/>
                  <w:sz w:val="18"/>
                  <w:szCs w:val="18"/>
                </w:rPr>
                <w:t>barbara.rodriguez@unab.cl</w:t>
              </w:r>
            </w:hyperlink>
          </w:p>
        </w:tc>
      </w:tr>
      <w:tr w:rsidR="004A235F" w:rsidRPr="00C04278" w14:paraId="075A250F" w14:textId="77777777" w:rsidTr="00D3224B">
        <w:trPr>
          <w:trHeight w:val="287"/>
        </w:trPr>
        <w:tc>
          <w:tcPr>
            <w:tcW w:w="1146" w:type="pct"/>
          </w:tcPr>
          <w:p w14:paraId="3D0E1ADA"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Viña del Mar</w:t>
            </w:r>
          </w:p>
        </w:tc>
        <w:tc>
          <w:tcPr>
            <w:tcW w:w="1964" w:type="pct"/>
          </w:tcPr>
          <w:p w14:paraId="6128EE31" w14:textId="77777777" w:rsidR="004A235F" w:rsidRPr="00C04278" w:rsidRDefault="004A235F" w:rsidP="00845FE2">
            <w:pPr>
              <w:jc w:val="both"/>
              <w:rPr>
                <w:rFonts w:ascii="Century Gothic" w:hAnsi="Century Gothic" w:cs="Aldhabi"/>
                <w:sz w:val="18"/>
                <w:szCs w:val="18"/>
              </w:rPr>
            </w:pPr>
            <w:r w:rsidRPr="00C04278">
              <w:rPr>
                <w:rFonts w:ascii="Century Gothic" w:hAnsi="Century Gothic" w:cs="Aldhabi"/>
                <w:sz w:val="18"/>
                <w:szCs w:val="18"/>
              </w:rPr>
              <w:t>María Jesús Cabello</w:t>
            </w:r>
          </w:p>
        </w:tc>
        <w:tc>
          <w:tcPr>
            <w:tcW w:w="1889" w:type="pct"/>
          </w:tcPr>
          <w:p w14:paraId="7A46C0AA" w14:textId="77777777" w:rsidR="004A235F" w:rsidRPr="00C04278" w:rsidRDefault="006C66C6" w:rsidP="00845FE2">
            <w:pPr>
              <w:jc w:val="both"/>
              <w:rPr>
                <w:rFonts w:ascii="Century Gothic" w:hAnsi="Century Gothic" w:cs="Aldhabi"/>
                <w:sz w:val="18"/>
                <w:szCs w:val="18"/>
              </w:rPr>
            </w:pPr>
            <w:hyperlink r:id="rId17">
              <w:r w:rsidR="004A235F" w:rsidRPr="00C04278">
                <w:rPr>
                  <w:rStyle w:val="Hyperlink"/>
                  <w:rFonts w:ascii="Century Gothic" w:hAnsi="Century Gothic" w:cs="Aldhabi"/>
                  <w:sz w:val="18"/>
                  <w:szCs w:val="18"/>
                </w:rPr>
                <w:t>maria.cabello@unab.cl</w:t>
              </w:r>
            </w:hyperlink>
          </w:p>
        </w:tc>
      </w:tr>
    </w:tbl>
    <w:p w14:paraId="284C681F" w14:textId="77777777" w:rsidR="004A235F" w:rsidRPr="00C04278" w:rsidRDefault="004A235F" w:rsidP="004A235F">
      <w:pPr>
        <w:jc w:val="both"/>
        <w:rPr>
          <w:rFonts w:ascii="Century Gothic" w:hAnsi="Century Gothic" w:cs="Aldhabi"/>
          <w:sz w:val="20"/>
          <w:szCs w:val="20"/>
        </w:rPr>
      </w:pPr>
    </w:p>
    <w:p w14:paraId="16434588"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Por último, la Dirección de Vinculación con el Medio, podría eventualmente, si el contexto así lo requiere, realizar modificaciones o cambios a las presentes bases en cualquier momento. Por lo tanto, antes del cierre de convocatoria todos los postulantes deberán revisar nuevamente las bases vigentes en: vinculación.unab.cl/fondos-concursables, para evaluar que la postulación a enviar cumple íntegramente con los requisitos.</w:t>
      </w:r>
    </w:p>
    <w:p w14:paraId="2DCF24D6" w14:textId="77777777" w:rsidR="004A235F" w:rsidRPr="00C04278" w:rsidRDefault="004A235F" w:rsidP="004A235F">
      <w:pPr>
        <w:jc w:val="both"/>
        <w:rPr>
          <w:rFonts w:ascii="Century Gothic" w:hAnsi="Century Gothic" w:cs="Aldhabi"/>
          <w:sz w:val="20"/>
          <w:szCs w:val="20"/>
        </w:rPr>
      </w:pPr>
    </w:p>
    <w:p w14:paraId="7EC4E295" w14:textId="77777777" w:rsidR="004A235F" w:rsidRPr="00C04278" w:rsidRDefault="004A235F" w:rsidP="004A235F">
      <w:pPr>
        <w:jc w:val="both"/>
        <w:rPr>
          <w:rFonts w:ascii="Century Gothic" w:hAnsi="Century Gothic" w:cs="Aldhabi"/>
          <w:sz w:val="20"/>
          <w:szCs w:val="20"/>
        </w:rPr>
      </w:pPr>
    </w:p>
    <w:p w14:paraId="25DFC32F" w14:textId="77777777" w:rsidR="00594CC9" w:rsidRPr="00C04278" w:rsidRDefault="00594CC9" w:rsidP="004A235F">
      <w:pPr>
        <w:jc w:val="both"/>
        <w:rPr>
          <w:rFonts w:ascii="Century Gothic" w:hAnsi="Century Gothic" w:cs="Aldhabi"/>
          <w:sz w:val="20"/>
          <w:szCs w:val="20"/>
        </w:rPr>
      </w:pPr>
    </w:p>
    <w:p w14:paraId="03C62AEA" w14:textId="77777777" w:rsidR="00594CC9" w:rsidRPr="00C04278" w:rsidRDefault="00594CC9" w:rsidP="004A235F">
      <w:pPr>
        <w:jc w:val="both"/>
        <w:rPr>
          <w:rFonts w:ascii="Century Gothic" w:hAnsi="Century Gothic" w:cs="Aldhabi"/>
          <w:sz w:val="20"/>
          <w:szCs w:val="20"/>
        </w:rPr>
      </w:pPr>
    </w:p>
    <w:p w14:paraId="28E7C5CB" w14:textId="77777777" w:rsidR="00594CC9" w:rsidRPr="00C04278" w:rsidRDefault="00594CC9" w:rsidP="004A235F">
      <w:pPr>
        <w:jc w:val="both"/>
        <w:rPr>
          <w:rFonts w:ascii="Century Gothic" w:hAnsi="Century Gothic" w:cs="Aldhabi"/>
          <w:sz w:val="20"/>
          <w:szCs w:val="20"/>
        </w:rPr>
      </w:pPr>
    </w:p>
    <w:p w14:paraId="002B1FBE" w14:textId="77777777" w:rsidR="00594CC9" w:rsidRPr="00C04278" w:rsidRDefault="00594CC9" w:rsidP="004A235F">
      <w:pPr>
        <w:jc w:val="both"/>
        <w:rPr>
          <w:rFonts w:ascii="Century Gothic" w:hAnsi="Century Gothic" w:cs="Aldhabi"/>
          <w:sz w:val="20"/>
          <w:szCs w:val="20"/>
        </w:rPr>
      </w:pPr>
    </w:p>
    <w:p w14:paraId="646655D9" w14:textId="77777777" w:rsidR="00594CC9" w:rsidRPr="00C04278" w:rsidRDefault="00594CC9" w:rsidP="004A235F">
      <w:pPr>
        <w:jc w:val="both"/>
        <w:rPr>
          <w:rFonts w:ascii="Century Gothic" w:hAnsi="Century Gothic" w:cs="Aldhabi"/>
          <w:sz w:val="20"/>
          <w:szCs w:val="20"/>
        </w:rPr>
      </w:pPr>
    </w:p>
    <w:p w14:paraId="312AD122" w14:textId="77777777" w:rsidR="00594CC9" w:rsidRPr="00C04278" w:rsidRDefault="00594CC9" w:rsidP="004A235F">
      <w:pPr>
        <w:jc w:val="both"/>
        <w:rPr>
          <w:rFonts w:ascii="Century Gothic" w:hAnsi="Century Gothic" w:cs="Aldhabi"/>
          <w:sz w:val="20"/>
          <w:szCs w:val="20"/>
        </w:rPr>
      </w:pPr>
    </w:p>
    <w:p w14:paraId="6A719286" w14:textId="77777777" w:rsidR="00594CC9" w:rsidRPr="00C04278" w:rsidRDefault="00594CC9" w:rsidP="004A235F">
      <w:pPr>
        <w:jc w:val="both"/>
        <w:rPr>
          <w:rFonts w:ascii="Century Gothic" w:hAnsi="Century Gothic" w:cs="Aldhabi"/>
          <w:sz w:val="20"/>
          <w:szCs w:val="20"/>
        </w:rPr>
      </w:pPr>
    </w:p>
    <w:p w14:paraId="699292D7" w14:textId="77777777" w:rsidR="00594CC9" w:rsidRPr="00C04278" w:rsidRDefault="00594CC9" w:rsidP="004A235F">
      <w:pPr>
        <w:jc w:val="both"/>
        <w:rPr>
          <w:rFonts w:ascii="Century Gothic" w:hAnsi="Century Gothic" w:cs="Aldhabi"/>
          <w:sz w:val="20"/>
          <w:szCs w:val="20"/>
        </w:rPr>
      </w:pPr>
    </w:p>
    <w:p w14:paraId="7806A390" w14:textId="77777777" w:rsidR="00594CC9" w:rsidRPr="00C04278" w:rsidRDefault="00594CC9" w:rsidP="004A235F">
      <w:pPr>
        <w:jc w:val="both"/>
        <w:rPr>
          <w:rFonts w:ascii="Century Gothic" w:hAnsi="Century Gothic" w:cs="Aldhabi"/>
          <w:sz w:val="20"/>
          <w:szCs w:val="20"/>
        </w:rPr>
      </w:pPr>
    </w:p>
    <w:p w14:paraId="37D68B3C" w14:textId="77777777" w:rsidR="00594CC9" w:rsidRPr="00C04278" w:rsidRDefault="00594CC9" w:rsidP="004A235F">
      <w:pPr>
        <w:jc w:val="both"/>
        <w:rPr>
          <w:rFonts w:ascii="Century Gothic" w:hAnsi="Century Gothic" w:cs="Aldhabi"/>
          <w:sz w:val="20"/>
          <w:szCs w:val="20"/>
        </w:rPr>
      </w:pPr>
    </w:p>
    <w:p w14:paraId="62355AD9" w14:textId="5982864B" w:rsidR="004A235F" w:rsidRPr="00C04278" w:rsidRDefault="004A235F" w:rsidP="004A235F">
      <w:pPr>
        <w:pStyle w:val="Heading2"/>
        <w:rPr>
          <w:rFonts w:ascii="Century Gothic" w:eastAsia="Calibri" w:hAnsi="Century Gothic" w:cs="Aldhabi"/>
          <w:sz w:val="20"/>
          <w:szCs w:val="20"/>
        </w:rPr>
      </w:pPr>
      <w:bookmarkStart w:id="28" w:name="_Toc155949532"/>
      <w:r w:rsidRPr="00C04278">
        <w:rPr>
          <w:rFonts w:ascii="Century Gothic" w:eastAsia="Calibri" w:hAnsi="Century Gothic" w:cs="Aldhabi"/>
          <w:sz w:val="20"/>
          <w:szCs w:val="20"/>
        </w:rPr>
        <w:t>Fechas importantes para el proceso</w:t>
      </w:r>
      <w:bookmarkEnd w:id="28"/>
      <w:r w:rsidRPr="00C04278">
        <w:rPr>
          <w:rFonts w:ascii="Century Gothic" w:eastAsia="Calibri" w:hAnsi="Century Gothic" w:cs="Aldhabi"/>
          <w:sz w:val="20"/>
          <w:szCs w:val="20"/>
        </w:rPr>
        <w:t xml:space="preserve"> </w:t>
      </w:r>
    </w:p>
    <w:p w14:paraId="33EB2640" w14:textId="77777777" w:rsidR="004A235F" w:rsidRPr="00C04278" w:rsidRDefault="004A235F" w:rsidP="004A235F">
      <w:pPr>
        <w:jc w:val="both"/>
        <w:rPr>
          <w:rFonts w:ascii="Century Gothic" w:hAnsi="Century Gothic" w:cs="Aldhabi"/>
          <w:sz w:val="20"/>
          <w:szCs w:val="20"/>
        </w:rPr>
      </w:pPr>
    </w:p>
    <w:tbl>
      <w:tblPr>
        <w:tblStyle w:val="TableGrid"/>
        <w:tblW w:w="8828" w:type="dxa"/>
        <w:tblLook w:val="04A0" w:firstRow="1" w:lastRow="0" w:firstColumn="1" w:lastColumn="0" w:noHBand="0" w:noVBand="1"/>
      </w:tblPr>
      <w:tblGrid>
        <w:gridCol w:w="3885"/>
        <w:gridCol w:w="1839"/>
        <w:gridCol w:w="1642"/>
        <w:gridCol w:w="1462"/>
      </w:tblGrid>
      <w:tr w:rsidR="004A235F" w:rsidRPr="00C04278" w14:paraId="022C07AC" w14:textId="77777777" w:rsidTr="007F300D">
        <w:trPr>
          <w:trHeight w:val="300"/>
        </w:trPr>
        <w:tc>
          <w:tcPr>
            <w:tcW w:w="3885" w:type="dxa"/>
          </w:tcPr>
          <w:p w14:paraId="5F2742E9" w14:textId="77777777" w:rsidR="004A235F" w:rsidRPr="00C04278" w:rsidRDefault="004A235F" w:rsidP="00845FE2">
            <w:pPr>
              <w:jc w:val="both"/>
              <w:rPr>
                <w:rFonts w:ascii="Century Gothic" w:hAnsi="Century Gothic" w:cs="Aldhabi"/>
                <w:b/>
                <w:bCs/>
                <w:sz w:val="20"/>
                <w:szCs w:val="20"/>
              </w:rPr>
            </w:pPr>
            <w:r w:rsidRPr="00C04278">
              <w:rPr>
                <w:rFonts w:ascii="Century Gothic" w:hAnsi="Century Gothic" w:cs="Aldhabi"/>
                <w:b/>
                <w:bCs/>
                <w:sz w:val="20"/>
                <w:szCs w:val="20"/>
              </w:rPr>
              <w:t>Hito</w:t>
            </w:r>
          </w:p>
        </w:tc>
        <w:tc>
          <w:tcPr>
            <w:tcW w:w="1839" w:type="dxa"/>
          </w:tcPr>
          <w:p w14:paraId="003EC070" w14:textId="77777777" w:rsidR="004A235F" w:rsidRPr="00C04278" w:rsidRDefault="004A235F" w:rsidP="00845FE2">
            <w:pPr>
              <w:jc w:val="both"/>
              <w:rPr>
                <w:rFonts w:ascii="Century Gothic" w:hAnsi="Century Gothic" w:cs="Aldhabi"/>
                <w:b/>
                <w:bCs/>
                <w:sz w:val="20"/>
                <w:szCs w:val="20"/>
              </w:rPr>
            </w:pPr>
            <w:r w:rsidRPr="00C04278">
              <w:rPr>
                <w:rFonts w:ascii="Century Gothic" w:hAnsi="Century Gothic" w:cs="Aldhabi"/>
                <w:b/>
                <w:bCs/>
                <w:sz w:val="20"/>
                <w:szCs w:val="20"/>
              </w:rPr>
              <w:t>Periodo</w:t>
            </w:r>
          </w:p>
        </w:tc>
        <w:tc>
          <w:tcPr>
            <w:tcW w:w="1642" w:type="dxa"/>
          </w:tcPr>
          <w:p w14:paraId="0269295C" w14:textId="77777777" w:rsidR="004A235F" w:rsidRPr="00C04278" w:rsidRDefault="004A235F" w:rsidP="00845FE2">
            <w:pPr>
              <w:jc w:val="both"/>
              <w:rPr>
                <w:rFonts w:ascii="Century Gothic" w:hAnsi="Century Gothic" w:cs="Aldhabi"/>
                <w:b/>
                <w:bCs/>
                <w:sz w:val="20"/>
                <w:szCs w:val="20"/>
              </w:rPr>
            </w:pPr>
            <w:r w:rsidRPr="00C04278">
              <w:rPr>
                <w:rFonts w:ascii="Century Gothic" w:hAnsi="Century Gothic" w:cs="Aldhabi"/>
                <w:b/>
                <w:bCs/>
                <w:sz w:val="20"/>
                <w:szCs w:val="20"/>
              </w:rPr>
              <w:t>Fecha inicio</w:t>
            </w:r>
          </w:p>
        </w:tc>
        <w:tc>
          <w:tcPr>
            <w:tcW w:w="1462" w:type="dxa"/>
          </w:tcPr>
          <w:p w14:paraId="17646965" w14:textId="77777777" w:rsidR="004A235F" w:rsidRPr="00C04278" w:rsidRDefault="004A235F" w:rsidP="00845FE2">
            <w:pPr>
              <w:jc w:val="both"/>
              <w:rPr>
                <w:rFonts w:ascii="Century Gothic" w:hAnsi="Century Gothic" w:cs="Aldhabi"/>
                <w:b/>
                <w:bCs/>
                <w:sz w:val="20"/>
                <w:szCs w:val="20"/>
              </w:rPr>
            </w:pPr>
            <w:r w:rsidRPr="00C04278">
              <w:rPr>
                <w:rFonts w:ascii="Century Gothic" w:hAnsi="Century Gothic" w:cs="Aldhabi"/>
                <w:b/>
                <w:bCs/>
                <w:sz w:val="20"/>
                <w:szCs w:val="20"/>
              </w:rPr>
              <w:t>Fecha cierre</w:t>
            </w:r>
          </w:p>
        </w:tc>
      </w:tr>
      <w:tr w:rsidR="004A235F" w:rsidRPr="00C04278" w14:paraId="32365CBC" w14:textId="77777777" w:rsidTr="00574001">
        <w:trPr>
          <w:trHeight w:val="300"/>
        </w:trPr>
        <w:tc>
          <w:tcPr>
            <w:tcW w:w="3885" w:type="dxa"/>
            <w:vAlign w:val="center"/>
          </w:tcPr>
          <w:p w14:paraId="6E2F09B7"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Apertura postulación</w:t>
            </w:r>
          </w:p>
        </w:tc>
        <w:tc>
          <w:tcPr>
            <w:tcW w:w="1839" w:type="dxa"/>
            <w:vAlign w:val="center"/>
          </w:tcPr>
          <w:p w14:paraId="1D94AAD5"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Un mes</w:t>
            </w:r>
          </w:p>
        </w:tc>
        <w:tc>
          <w:tcPr>
            <w:tcW w:w="1642" w:type="dxa"/>
            <w:vAlign w:val="center"/>
          </w:tcPr>
          <w:p w14:paraId="6B6A6B31"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07 de diciembre de 2023 </w:t>
            </w:r>
          </w:p>
        </w:tc>
        <w:tc>
          <w:tcPr>
            <w:tcW w:w="1462" w:type="dxa"/>
            <w:vAlign w:val="center"/>
          </w:tcPr>
          <w:p w14:paraId="6C9F3162" w14:textId="168061F5"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14 de marzo de 20</w:t>
            </w:r>
            <w:r w:rsidR="009C7B66" w:rsidRPr="00C04278">
              <w:rPr>
                <w:rFonts w:ascii="Century Gothic" w:hAnsi="Century Gothic" w:cs="Aldhabi"/>
                <w:sz w:val="20"/>
                <w:szCs w:val="20"/>
              </w:rPr>
              <w:t>2</w:t>
            </w:r>
            <w:r w:rsidRPr="00C04278">
              <w:rPr>
                <w:rFonts w:ascii="Century Gothic" w:hAnsi="Century Gothic" w:cs="Aldhabi"/>
                <w:sz w:val="20"/>
                <w:szCs w:val="20"/>
              </w:rPr>
              <w:t>4</w:t>
            </w:r>
          </w:p>
        </w:tc>
      </w:tr>
      <w:tr w:rsidR="004A235F" w:rsidRPr="00C04278" w14:paraId="7B21C320" w14:textId="77777777" w:rsidTr="00574001">
        <w:trPr>
          <w:trHeight w:val="300"/>
        </w:trPr>
        <w:tc>
          <w:tcPr>
            <w:tcW w:w="3885" w:type="dxa"/>
            <w:vAlign w:val="center"/>
          </w:tcPr>
          <w:p w14:paraId="6A9073EF"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Plazo para realizar consultas sobre los Fondos Concursable.</w:t>
            </w:r>
          </w:p>
        </w:tc>
        <w:tc>
          <w:tcPr>
            <w:tcW w:w="1839" w:type="dxa"/>
            <w:vAlign w:val="center"/>
          </w:tcPr>
          <w:p w14:paraId="42BC7748" w14:textId="640B9DD1" w:rsidR="004A235F" w:rsidRPr="00C04278" w:rsidRDefault="00142701" w:rsidP="00845FE2">
            <w:pPr>
              <w:jc w:val="both"/>
              <w:rPr>
                <w:rFonts w:ascii="Century Gothic" w:hAnsi="Century Gothic" w:cs="Aldhabi"/>
                <w:sz w:val="20"/>
                <w:szCs w:val="20"/>
              </w:rPr>
            </w:pPr>
            <w:r w:rsidRPr="00C04278">
              <w:rPr>
                <w:rFonts w:ascii="Century Gothic" w:hAnsi="Century Gothic" w:cs="Aldhabi"/>
                <w:sz w:val="20"/>
                <w:szCs w:val="20"/>
              </w:rPr>
              <w:t>5</w:t>
            </w:r>
            <w:r w:rsidR="000C588C" w:rsidRPr="00C04278">
              <w:rPr>
                <w:rFonts w:ascii="Century Gothic" w:hAnsi="Century Gothic" w:cs="Aldhabi"/>
                <w:sz w:val="20"/>
                <w:szCs w:val="20"/>
              </w:rPr>
              <w:t xml:space="preserve"> días hábiles. </w:t>
            </w:r>
            <w:r w:rsidR="004A235F" w:rsidRPr="00C04278">
              <w:rPr>
                <w:rFonts w:ascii="Century Gothic" w:hAnsi="Century Gothic" w:cs="Aldhabi"/>
                <w:sz w:val="20"/>
                <w:szCs w:val="20"/>
              </w:rPr>
              <w:t xml:space="preserve"> </w:t>
            </w:r>
          </w:p>
        </w:tc>
        <w:tc>
          <w:tcPr>
            <w:tcW w:w="1642" w:type="dxa"/>
            <w:vAlign w:val="center"/>
          </w:tcPr>
          <w:p w14:paraId="5338EEBB"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4 de marzo de 2024</w:t>
            </w:r>
          </w:p>
        </w:tc>
        <w:tc>
          <w:tcPr>
            <w:tcW w:w="1462" w:type="dxa"/>
            <w:vAlign w:val="center"/>
          </w:tcPr>
          <w:p w14:paraId="4A2B5326"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8 de marzo 2024</w:t>
            </w:r>
          </w:p>
        </w:tc>
      </w:tr>
      <w:tr w:rsidR="004A235F" w:rsidRPr="00C04278" w14:paraId="2A5FA395" w14:textId="77777777" w:rsidTr="00574001">
        <w:trPr>
          <w:trHeight w:val="300"/>
        </w:trPr>
        <w:tc>
          <w:tcPr>
            <w:tcW w:w="3885" w:type="dxa"/>
            <w:vAlign w:val="center"/>
          </w:tcPr>
          <w:p w14:paraId="59479929"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Plazo para publicar respuestas a las consultas</w:t>
            </w:r>
          </w:p>
        </w:tc>
        <w:tc>
          <w:tcPr>
            <w:tcW w:w="1839" w:type="dxa"/>
            <w:vAlign w:val="center"/>
          </w:tcPr>
          <w:p w14:paraId="2ACBA186" w14:textId="77A902F3" w:rsidR="004A235F" w:rsidRPr="00C04278" w:rsidRDefault="00DD6577" w:rsidP="00845FE2">
            <w:pPr>
              <w:jc w:val="both"/>
              <w:rPr>
                <w:rFonts w:ascii="Century Gothic" w:hAnsi="Century Gothic" w:cs="Aldhabi"/>
                <w:sz w:val="20"/>
                <w:szCs w:val="20"/>
              </w:rPr>
            </w:pPr>
            <w:r w:rsidRPr="00C04278">
              <w:rPr>
                <w:rFonts w:ascii="Century Gothic" w:hAnsi="Century Gothic" w:cs="Aldhabi"/>
                <w:sz w:val="20"/>
                <w:szCs w:val="20"/>
              </w:rPr>
              <w:t>3</w:t>
            </w:r>
            <w:r w:rsidR="004A235F" w:rsidRPr="00C04278">
              <w:rPr>
                <w:rFonts w:ascii="Century Gothic" w:hAnsi="Century Gothic" w:cs="Aldhabi"/>
                <w:sz w:val="20"/>
                <w:szCs w:val="20"/>
              </w:rPr>
              <w:t xml:space="preserve"> días hábiles  </w:t>
            </w:r>
          </w:p>
        </w:tc>
        <w:tc>
          <w:tcPr>
            <w:tcW w:w="1642" w:type="dxa"/>
            <w:vAlign w:val="center"/>
          </w:tcPr>
          <w:p w14:paraId="61004D2C" w14:textId="7EC69900"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1</w:t>
            </w:r>
            <w:r w:rsidR="00580A06" w:rsidRPr="00C04278">
              <w:rPr>
                <w:rFonts w:ascii="Century Gothic" w:hAnsi="Century Gothic" w:cs="Aldhabi"/>
                <w:sz w:val="20"/>
                <w:szCs w:val="20"/>
              </w:rPr>
              <w:t>1</w:t>
            </w:r>
            <w:r w:rsidRPr="00C04278">
              <w:rPr>
                <w:rFonts w:ascii="Century Gothic" w:hAnsi="Century Gothic" w:cs="Aldhabi"/>
                <w:sz w:val="20"/>
                <w:szCs w:val="20"/>
              </w:rPr>
              <w:t xml:space="preserve"> de marzo 2024 </w:t>
            </w:r>
          </w:p>
        </w:tc>
        <w:tc>
          <w:tcPr>
            <w:tcW w:w="1462" w:type="dxa"/>
            <w:vAlign w:val="center"/>
          </w:tcPr>
          <w:p w14:paraId="639D735D"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Al 13 de marzo 2024 </w:t>
            </w:r>
          </w:p>
        </w:tc>
      </w:tr>
      <w:tr w:rsidR="004A235F" w:rsidRPr="00C04278" w14:paraId="3FDA7876" w14:textId="77777777" w:rsidTr="00574001">
        <w:trPr>
          <w:trHeight w:val="300"/>
        </w:trPr>
        <w:tc>
          <w:tcPr>
            <w:tcW w:w="3885" w:type="dxa"/>
            <w:vAlign w:val="center"/>
          </w:tcPr>
          <w:p w14:paraId="32135B14"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Resultados preseleccionados</w:t>
            </w:r>
          </w:p>
        </w:tc>
        <w:tc>
          <w:tcPr>
            <w:tcW w:w="1839" w:type="dxa"/>
            <w:vAlign w:val="center"/>
          </w:tcPr>
          <w:p w14:paraId="2B99E0D7" w14:textId="67E3F33D" w:rsidR="004A235F" w:rsidRPr="00C04278" w:rsidRDefault="0092301E" w:rsidP="00845FE2">
            <w:pPr>
              <w:jc w:val="both"/>
              <w:rPr>
                <w:rFonts w:ascii="Century Gothic" w:hAnsi="Century Gothic" w:cs="Aldhabi"/>
                <w:sz w:val="20"/>
                <w:szCs w:val="20"/>
              </w:rPr>
            </w:pPr>
            <w:r w:rsidRPr="00C04278">
              <w:rPr>
                <w:rFonts w:ascii="Century Gothic" w:hAnsi="Century Gothic" w:cs="Aldhabi"/>
                <w:sz w:val="20"/>
                <w:szCs w:val="20"/>
              </w:rPr>
              <w:t>6</w:t>
            </w:r>
            <w:r w:rsidR="004A235F" w:rsidRPr="00C04278">
              <w:rPr>
                <w:rFonts w:ascii="Century Gothic" w:hAnsi="Century Gothic" w:cs="Aldhabi"/>
                <w:sz w:val="20"/>
                <w:szCs w:val="20"/>
              </w:rPr>
              <w:t xml:space="preserve"> días hábiles </w:t>
            </w:r>
          </w:p>
        </w:tc>
        <w:tc>
          <w:tcPr>
            <w:tcW w:w="1642" w:type="dxa"/>
            <w:vAlign w:val="center"/>
          </w:tcPr>
          <w:p w14:paraId="49535206" w14:textId="77777777" w:rsidR="004A235F" w:rsidRPr="00C04278" w:rsidRDefault="004A235F" w:rsidP="00845FE2">
            <w:pPr>
              <w:jc w:val="both"/>
              <w:rPr>
                <w:rFonts w:ascii="Century Gothic" w:hAnsi="Century Gothic" w:cs="Aldhabi"/>
                <w:sz w:val="20"/>
                <w:szCs w:val="20"/>
              </w:rPr>
            </w:pPr>
          </w:p>
        </w:tc>
        <w:tc>
          <w:tcPr>
            <w:tcW w:w="1462" w:type="dxa"/>
            <w:vAlign w:val="center"/>
          </w:tcPr>
          <w:p w14:paraId="1C7E99AE" w14:textId="77777777" w:rsidR="004A235F" w:rsidRPr="00C04278" w:rsidRDefault="004A235F" w:rsidP="00845FE2">
            <w:pPr>
              <w:jc w:val="both"/>
              <w:rPr>
                <w:rFonts w:ascii="Century Gothic" w:hAnsi="Century Gothic" w:cs="Aldhabi"/>
                <w:sz w:val="20"/>
                <w:szCs w:val="20"/>
              </w:rPr>
            </w:pPr>
          </w:p>
        </w:tc>
      </w:tr>
      <w:tr w:rsidR="004A235F" w:rsidRPr="00C04278" w14:paraId="70DC7316" w14:textId="77777777" w:rsidTr="00574001">
        <w:trPr>
          <w:trHeight w:val="300"/>
        </w:trPr>
        <w:tc>
          <w:tcPr>
            <w:tcW w:w="3885" w:type="dxa"/>
            <w:vAlign w:val="center"/>
          </w:tcPr>
          <w:p w14:paraId="3B4C0EF3"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 xml:space="preserve">Evaluación proyectos preseleccionados por el comité VcM de cada sede. </w:t>
            </w:r>
          </w:p>
        </w:tc>
        <w:tc>
          <w:tcPr>
            <w:tcW w:w="4943" w:type="dxa"/>
            <w:gridSpan w:val="3"/>
            <w:vAlign w:val="center"/>
          </w:tcPr>
          <w:p w14:paraId="48CB9364" w14:textId="4893D9B6" w:rsidR="005114C8" w:rsidRPr="00C04278" w:rsidRDefault="005114C8" w:rsidP="005114C8">
            <w:pPr>
              <w:jc w:val="both"/>
              <w:rPr>
                <w:rFonts w:ascii="Century Gothic" w:hAnsi="Century Gothic" w:cs="Aldhabi"/>
                <w:sz w:val="20"/>
                <w:szCs w:val="20"/>
              </w:rPr>
            </w:pPr>
            <w:r w:rsidRPr="00C04278">
              <w:rPr>
                <w:rFonts w:ascii="Century Gothic" w:hAnsi="Century Gothic" w:cs="Aldhabi"/>
                <w:sz w:val="20"/>
                <w:szCs w:val="20"/>
              </w:rPr>
              <w:t xml:space="preserve">Sesión de Comité de cada sede </w:t>
            </w:r>
          </w:p>
          <w:p w14:paraId="5BC00714" w14:textId="792C33C2" w:rsidR="004A235F" w:rsidRPr="00C04278" w:rsidRDefault="004A235F" w:rsidP="00845FE2">
            <w:pPr>
              <w:jc w:val="both"/>
              <w:rPr>
                <w:rFonts w:ascii="Century Gothic" w:hAnsi="Century Gothic" w:cs="Aldhabi"/>
                <w:sz w:val="20"/>
                <w:szCs w:val="20"/>
              </w:rPr>
            </w:pPr>
          </w:p>
        </w:tc>
      </w:tr>
      <w:tr w:rsidR="004A235F" w:rsidRPr="00C04278" w14:paraId="1295B06D" w14:textId="77777777" w:rsidTr="00574001">
        <w:trPr>
          <w:trHeight w:val="300"/>
        </w:trPr>
        <w:tc>
          <w:tcPr>
            <w:tcW w:w="3885" w:type="dxa"/>
            <w:vAlign w:val="center"/>
          </w:tcPr>
          <w:p w14:paraId="5438179D"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Concreción de reunión de adjudicación</w:t>
            </w:r>
          </w:p>
        </w:tc>
        <w:tc>
          <w:tcPr>
            <w:tcW w:w="4943" w:type="dxa"/>
            <w:gridSpan w:val="3"/>
            <w:vAlign w:val="center"/>
          </w:tcPr>
          <w:p w14:paraId="06EECF5C"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Por definir con equipos de proyectos seleccionados </w:t>
            </w:r>
          </w:p>
        </w:tc>
      </w:tr>
      <w:tr w:rsidR="004A235F" w:rsidRPr="00C04278" w14:paraId="37D8E1D4" w14:textId="77777777" w:rsidTr="00574001">
        <w:trPr>
          <w:trHeight w:val="300"/>
        </w:trPr>
        <w:tc>
          <w:tcPr>
            <w:tcW w:w="3885" w:type="dxa"/>
            <w:vAlign w:val="center"/>
          </w:tcPr>
          <w:p w14:paraId="6E3C896D" w14:textId="77777777" w:rsidR="004A235F" w:rsidRPr="00C04278" w:rsidRDefault="004A235F" w:rsidP="00845FE2">
            <w:pPr>
              <w:jc w:val="both"/>
              <w:rPr>
                <w:rFonts w:ascii="Century Gothic" w:hAnsi="Century Gothic" w:cs="Aldhabi"/>
                <w:i/>
                <w:iCs/>
                <w:sz w:val="20"/>
                <w:szCs w:val="20"/>
              </w:rPr>
            </w:pPr>
            <w:r w:rsidRPr="00C04278">
              <w:rPr>
                <w:rFonts w:ascii="Century Gothic" w:hAnsi="Century Gothic" w:cs="Aldhabi"/>
                <w:i/>
                <w:iCs/>
                <w:sz w:val="20"/>
                <w:szCs w:val="20"/>
              </w:rPr>
              <w:t>Fecha máxima para realizar gastos</w:t>
            </w:r>
          </w:p>
        </w:tc>
        <w:tc>
          <w:tcPr>
            <w:tcW w:w="1839" w:type="dxa"/>
            <w:vAlign w:val="center"/>
          </w:tcPr>
          <w:p w14:paraId="23711688" w14:textId="77777777" w:rsidR="004A235F" w:rsidRPr="00C04278" w:rsidRDefault="004A235F" w:rsidP="00845FE2">
            <w:pPr>
              <w:jc w:val="both"/>
              <w:rPr>
                <w:rFonts w:ascii="Century Gothic" w:hAnsi="Century Gothic" w:cs="Aldhabi"/>
                <w:sz w:val="20"/>
                <w:szCs w:val="20"/>
              </w:rPr>
            </w:pPr>
            <w:r w:rsidRPr="00C04278">
              <w:rPr>
                <w:rFonts w:ascii="Century Gothic" w:hAnsi="Century Gothic" w:cs="Aldhabi"/>
                <w:sz w:val="20"/>
                <w:szCs w:val="20"/>
              </w:rPr>
              <w:t xml:space="preserve">Semestre </w:t>
            </w:r>
          </w:p>
        </w:tc>
        <w:tc>
          <w:tcPr>
            <w:tcW w:w="1642" w:type="dxa"/>
            <w:vAlign w:val="center"/>
          </w:tcPr>
          <w:p w14:paraId="447A23AA" w14:textId="32CD3650" w:rsidR="004A235F" w:rsidRPr="00C04278" w:rsidRDefault="004A235F" w:rsidP="00845FE2">
            <w:pPr>
              <w:jc w:val="center"/>
              <w:rPr>
                <w:rFonts w:ascii="Century Gothic" w:hAnsi="Century Gothic" w:cs="Aldhabi"/>
                <w:sz w:val="20"/>
                <w:szCs w:val="20"/>
              </w:rPr>
            </w:pPr>
            <w:r w:rsidRPr="00C04278">
              <w:rPr>
                <w:rFonts w:ascii="Century Gothic" w:hAnsi="Century Gothic" w:cs="Aldhabi"/>
                <w:sz w:val="20"/>
                <w:szCs w:val="20"/>
              </w:rPr>
              <w:t>-</w:t>
            </w:r>
            <w:r w:rsidR="00574001" w:rsidRPr="00C04278">
              <w:rPr>
                <w:rFonts w:ascii="Century Gothic" w:hAnsi="Century Gothic" w:cs="Aldhabi"/>
                <w:sz w:val="20"/>
                <w:szCs w:val="20"/>
              </w:rPr>
              <w:t>----</w:t>
            </w:r>
          </w:p>
        </w:tc>
        <w:tc>
          <w:tcPr>
            <w:tcW w:w="1462" w:type="dxa"/>
            <w:vAlign w:val="center"/>
          </w:tcPr>
          <w:p w14:paraId="1CB71CCF" w14:textId="75137957" w:rsidR="004A235F" w:rsidRPr="00C04278" w:rsidRDefault="004A235F" w:rsidP="00845FE2">
            <w:pPr>
              <w:jc w:val="both"/>
              <w:rPr>
                <w:rFonts w:ascii="Century Gothic" w:hAnsi="Century Gothic" w:cs="Aldhabi"/>
                <w:b/>
                <w:bCs/>
                <w:sz w:val="20"/>
                <w:szCs w:val="20"/>
              </w:rPr>
            </w:pPr>
            <w:r w:rsidRPr="00C04278">
              <w:rPr>
                <w:rFonts w:ascii="Century Gothic" w:hAnsi="Century Gothic" w:cs="Aldhabi"/>
                <w:b/>
                <w:bCs/>
                <w:sz w:val="20"/>
                <w:szCs w:val="20"/>
              </w:rPr>
              <w:t>30 de ju</w:t>
            </w:r>
            <w:r w:rsidR="00CB3108" w:rsidRPr="00C04278">
              <w:rPr>
                <w:rFonts w:ascii="Century Gothic" w:hAnsi="Century Gothic" w:cs="Aldhabi"/>
                <w:b/>
                <w:bCs/>
                <w:sz w:val="20"/>
                <w:szCs w:val="20"/>
              </w:rPr>
              <w:t>n</w:t>
            </w:r>
            <w:r w:rsidRPr="00C04278">
              <w:rPr>
                <w:rFonts w:ascii="Century Gothic" w:hAnsi="Century Gothic" w:cs="Aldhabi"/>
                <w:b/>
                <w:bCs/>
                <w:sz w:val="20"/>
                <w:szCs w:val="20"/>
              </w:rPr>
              <w:t xml:space="preserve">io 2024 </w:t>
            </w:r>
          </w:p>
        </w:tc>
      </w:tr>
      <w:tr w:rsidR="007F300D" w:rsidRPr="00C04278" w14:paraId="304255A1" w14:textId="77777777" w:rsidTr="00574001">
        <w:trPr>
          <w:trHeight w:val="300"/>
        </w:trPr>
        <w:tc>
          <w:tcPr>
            <w:tcW w:w="3885" w:type="dxa"/>
            <w:vAlign w:val="center"/>
          </w:tcPr>
          <w:p w14:paraId="0F87DA85" w14:textId="77777777" w:rsidR="007F300D" w:rsidRPr="00C04278" w:rsidRDefault="007F300D">
            <w:pPr>
              <w:jc w:val="both"/>
              <w:rPr>
                <w:rFonts w:ascii="Century Gothic" w:hAnsi="Century Gothic" w:cs="Aldhabi"/>
                <w:i/>
                <w:iCs/>
                <w:sz w:val="20"/>
                <w:szCs w:val="20"/>
              </w:rPr>
            </w:pPr>
            <w:r w:rsidRPr="00C04278">
              <w:rPr>
                <w:rFonts w:ascii="Century Gothic" w:hAnsi="Century Gothic" w:cs="Aldhabi"/>
                <w:i/>
                <w:iCs/>
                <w:sz w:val="20"/>
                <w:szCs w:val="20"/>
              </w:rPr>
              <w:t xml:space="preserve">Fecha máxima para entrega del informe de cierre de proyecto </w:t>
            </w:r>
          </w:p>
        </w:tc>
        <w:tc>
          <w:tcPr>
            <w:tcW w:w="4943" w:type="dxa"/>
            <w:gridSpan w:val="3"/>
            <w:vAlign w:val="center"/>
          </w:tcPr>
          <w:p w14:paraId="69D6E34D" w14:textId="77777777" w:rsidR="007F300D" w:rsidRPr="00C04278" w:rsidRDefault="007F300D">
            <w:pPr>
              <w:jc w:val="both"/>
              <w:rPr>
                <w:rFonts w:ascii="Century Gothic" w:hAnsi="Century Gothic" w:cs="Aldhabi"/>
                <w:sz w:val="20"/>
                <w:szCs w:val="20"/>
              </w:rPr>
            </w:pPr>
            <w:r w:rsidRPr="00C04278">
              <w:rPr>
                <w:rFonts w:ascii="Century Gothic" w:hAnsi="Century Gothic" w:cs="Aldhabi"/>
                <w:sz w:val="20"/>
                <w:szCs w:val="20"/>
              </w:rPr>
              <w:t>31 de julio de 2024</w:t>
            </w:r>
          </w:p>
          <w:p w14:paraId="73DAE9A5" w14:textId="77777777" w:rsidR="007F300D" w:rsidRPr="00C04278" w:rsidRDefault="007F300D">
            <w:pPr>
              <w:jc w:val="both"/>
              <w:rPr>
                <w:rFonts w:ascii="Century Gothic" w:hAnsi="Century Gothic" w:cs="Aldhabi"/>
                <w:sz w:val="20"/>
                <w:szCs w:val="20"/>
              </w:rPr>
            </w:pPr>
          </w:p>
        </w:tc>
      </w:tr>
    </w:tbl>
    <w:p w14:paraId="165C5770" w14:textId="77777777" w:rsidR="004A235F" w:rsidRPr="00C04278" w:rsidRDefault="004A235F" w:rsidP="004A235F">
      <w:pPr>
        <w:jc w:val="both"/>
        <w:rPr>
          <w:rFonts w:ascii="Century Gothic" w:hAnsi="Century Gothic" w:cs="Aldhabi"/>
          <w:sz w:val="20"/>
          <w:szCs w:val="20"/>
        </w:rPr>
      </w:pPr>
    </w:p>
    <w:p w14:paraId="6F9319DC" w14:textId="77777777" w:rsidR="004A235F" w:rsidRPr="00C04278" w:rsidRDefault="004A235F" w:rsidP="004A235F">
      <w:pPr>
        <w:rPr>
          <w:rFonts w:ascii="Century Gothic" w:hAnsi="Century Gothic" w:cs="Aldhabi"/>
          <w:sz w:val="20"/>
          <w:szCs w:val="20"/>
        </w:rPr>
      </w:pPr>
    </w:p>
    <w:p w14:paraId="7953F345" w14:textId="77777777" w:rsidR="004A235F" w:rsidRPr="00C04278" w:rsidRDefault="004A235F" w:rsidP="004A235F">
      <w:pPr>
        <w:pStyle w:val="Heading1"/>
        <w:ind w:left="0"/>
        <w:jc w:val="both"/>
        <w:rPr>
          <w:rFonts w:ascii="Century Gothic" w:hAnsi="Century Gothic" w:cs="Aldhabi"/>
          <w:sz w:val="24"/>
          <w:szCs w:val="24"/>
        </w:rPr>
      </w:pPr>
      <w:bookmarkStart w:id="29" w:name="_Toc155949533"/>
      <w:r w:rsidRPr="00C04278">
        <w:rPr>
          <w:rFonts w:ascii="Century Gothic" w:hAnsi="Century Gothic" w:cs="Aldhabi"/>
          <w:sz w:val="24"/>
          <w:szCs w:val="24"/>
        </w:rPr>
        <w:t>DERECHOS Y OBLIGACIONES</w:t>
      </w:r>
      <w:bookmarkEnd w:id="29"/>
    </w:p>
    <w:p w14:paraId="24A8A311" w14:textId="77777777" w:rsidR="004A235F" w:rsidRPr="00C04278" w:rsidRDefault="004A235F" w:rsidP="004A235F">
      <w:pPr>
        <w:jc w:val="both"/>
        <w:rPr>
          <w:rFonts w:ascii="Century Gothic" w:hAnsi="Century Gothic"/>
          <w:b/>
          <w:bCs/>
          <w:sz w:val="20"/>
          <w:szCs w:val="20"/>
        </w:rPr>
      </w:pPr>
    </w:p>
    <w:p w14:paraId="74848689" w14:textId="77777777" w:rsidR="004A235F" w:rsidRPr="00C04278" w:rsidRDefault="004A235F" w:rsidP="004A235F">
      <w:pPr>
        <w:pStyle w:val="Heading2"/>
        <w:rPr>
          <w:rFonts w:ascii="Century Gothic" w:eastAsia="Calibri" w:hAnsi="Century Gothic" w:cs="Aldhabi"/>
          <w:sz w:val="20"/>
          <w:szCs w:val="20"/>
        </w:rPr>
      </w:pPr>
      <w:bookmarkStart w:id="30" w:name="_Toc155949534"/>
      <w:r w:rsidRPr="00C04278">
        <w:rPr>
          <w:rFonts w:ascii="Century Gothic" w:eastAsia="Calibri" w:hAnsi="Century Gothic" w:cs="Aldhabi"/>
          <w:sz w:val="20"/>
          <w:szCs w:val="20"/>
        </w:rPr>
        <w:t>Asignación de Presupuesto</w:t>
      </w:r>
      <w:bookmarkEnd w:id="30"/>
    </w:p>
    <w:p w14:paraId="1B2A1AED" w14:textId="77777777" w:rsidR="004A235F" w:rsidRPr="00C04278" w:rsidRDefault="004A235F" w:rsidP="004A235F">
      <w:pPr>
        <w:rPr>
          <w:rFonts w:ascii="Century Gothic" w:hAnsi="Century Gothic"/>
          <w:sz w:val="20"/>
          <w:szCs w:val="20"/>
        </w:rPr>
      </w:pPr>
      <w:r w:rsidRPr="00C04278">
        <w:rPr>
          <w:rFonts w:ascii="Century Gothic" w:hAnsi="Century Gothic"/>
          <w:sz w:val="20"/>
          <w:szCs w:val="20"/>
        </w:rPr>
        <w:t>Los Fondos Concursables aprobados deberán actuar presupuestariamente en norma con la Política de Compras de la Universidad Andrés Bello y en estricto cumplimiento a las fechas propuestas.</w:t>
      </w:r>
    </w:p>
    <w:p w14:paraId="3957B1F7" w14:textId="77777777" w:rsidR="004A235F" w:rsidRPr="00C04278" w:rsidRDefault="004A235F" w:rsidP="004A235F">
      <w:pPr>
        <w:jc w:val="both"/>
        <w:rPr>
          <w:rFonts w:ascii="Century Gothic" w:hAnsi="Century Gothic"/>
          <w:sz w:val="20"/>
          <w:szCs w:val="20"/>
        </w:rPr>
      </w:pPr>
    </w:p>
    <w:p w14:paraId="74532F96" w14:textId="77777777" w:rsidR="004A235F" w:rsidRPr="00C04278" w:rsidRDefault="004A235F" w:rsidP="004A235F">
      <w:pPr>
        <w:pStyle w:val="Heading2"/>
        <w:rPr>
          <w:rFonts w:ascii="Century Gothic" w:eastAsia="Calibri" w:hAnsi="Century Gothic" w:cs="Aldhabi"/>
          <w:sz w:val="20"/>
          <w:szCs w:val="20"/>
        </w:rPr>
      </w:pPr>
      <w:bookmarkStart w:id="31" w:name="_Toc155949535"/>
      <w:r w:rsidRPr="00C04278">
        <w:rPr>
          <w:rFonts w:ascii="Century Gothic" w:eastAsia="Calibri" w:hAnsi="Century Gothic" w:cs="Aldhabi"/>
          <w:sz w:val="20"/>
          <w:szCs w:val="20"/>
        </w:rPr>
        <w:t>Informe Evaluativo</w:t>
      </w:r>
      <w:bookmarkEnd w:id="31"/>
    </w:p>
    <w:p w14:paraId="36558C0C" w14:textId="77777777" w:rsidR="004A235F" w:rsidRPr="00C04278" w:rsidRDefault="004A235F" w:rsidP="004A235F">
      <w:pPr>
        <w:jc w:val="both"/>
        <w:rPr>
          <w:rFonts w:ascii="Century Gothic" w:hAnsi="Century Gothic"/>
          <w:sz w:val="20"/>
          <w:szCs w:val="20"/>
        </w:rPr>
      </w:pPr>
      <w:r w:rsidRPr="00C04278">
        <w:rPr>
          <w:rFonts w:ascii="Century Gothic" w:hAnsi="Century Gothic" w:cs="Aldhabi"/>
          <w:sz w:val="20"/>
          <w:szCs w:val="20"/>
        </w:rPr>
        <w:t>L</w:t>
      </w:r>
      <w:r w:rsidRPr="00C04278">
        <w:rPr>
          <w:rFonts w:ascii="Century Gothic" w:hAnsi="Century Gothic"/>
          <w:sz w:val="20"/>
          <w:szCs w:val="20"/>
        </w:rPr>
        <w:t>os Fondos Concursables aprobados, deberán cerrarse una vez entregado el Reporte de contribuciones internas y externas, y subida esta información en la plataforma de Vinculación:</w:t>
      </w:r>
    </w:p>
    <w:p w14:paraId="0AEA7A42" w14:textId="77777777" w:rsidR="004A235F" w:rsidRPr="00C04278" w:rsidRDefault="004A235F" w:rsidP="004A235F">
      <w:pPr>
        <w:jc w:val="both"/>
        <w:rPr>
          <w:rFonts w:ascii="Century Gothic" w:hAnsi="Century Gothic"/>
          <w:sz w:val="20"/>
          <w:szCs w:val="20"/>
        </w:rPr>
      </w:pPr>
    </w:p>
    <w:p w14:paraId="6060FDE8" w14:textId="77777777" w:rsidR="004A235F" w:rsidRPr="00C04278" w:rsidRDefault="006C66C6" w:rsidP="004A235F">
      <w:pPr>
        <w:ind w:left="720"/>
        <w:jc w:val="both"/>
        <w:rPr>
          <w:rFonts w:ascii="Century Gothic" w:hAnsi="Century Gothic"/>
          <w:sz w:val="20"/>
          <w:szCs w:val="20"/>
        </w:rPr>
      </w:pPr>
      <w:hyperlink r:id="rId18">
        <w:r w:rsidR="004A235F" w:rsidRPr="00C04278">
          <w:rPr>
            <w:rStyle w:val="Hyperlink"/>
            <w:rFonts w:ascii="Century Gothic" w:hAnsi="Century Gothic"/>
            <w:sz w:val="20"/>
            <w:szCs w:val="20"/>
          </w:rPr>
          <w:t>https://plataforma.vinculacion.unab.cl/?_gl=1*lktr9b*_gcl_au*MTA0MDkyMDIxNC4xNjk0MTgzNzU0</w:t>
        </w:r>
      </w:hyperlink>
    </w:p>
    <w:p w14:paraId="03F99583" w14:textId="77777777" w:rsidR="004A235F" w:rsidRPr="00C04278" w:rsidRDefault="004A235F" w:rsidP="004A235F">
      <w:pPr>
        <w:ind w:left="720"/>
        <w:jc w:val="both"/>
        <w:rPr>
          <w:rFonts w:ascii="Century Gothic" w:hAnsi="Century Gothic"/>
          <w:sz w:val="20"/>
          <w:szCs w:val="20"/>
        </w:rPr>
      </w:pPr>
    </w:p>
    <w:p w14:paraId="18E9691B" w14:textId="77777777" w:rsidR="004A235F" w:rsidRPr="00C04278" w:rsidRDefault="004A235F" w:rsidP="004A235F">
      <w:pPr>
        <w:pStyle w:val="Heading2"/>
        <w:rPr>
          <w:rFonts w:ascii="Century Gothic" w:eastAsia="Calibri" w:hAnsi="Century Gothic" w:cs="Aldhabi"/>
          <w:sz w:val="20"/>
          <w:szCs w:val="20"/>
        </w:rPr>
      </w:pPr>
      <w:bookmarkStart w:id="32" w:name="_Toc155949536"/>
      <w:r w:rsidRPr="00C04278">
        <w:rPr>
          <w:rFonts w:ascii="Century Gothic" w:eastAsia="Calibri" w:hAnsi="Century Gothic" w:cs="Aldhabi"/>
          <w:sz w:val="20"/>
          <w:szCs w:val="20"/>
        </w:rPr>
        <w:t>Propiedad Intelectual</w:t>
      </w:r>
      <w:bookmarkEnd w:id="32"/>
    </w:p>
    <w:p w14:paraId="4D71F238" w14:textId="77777777" w:rsidR="004A235F" w:rsidRPr="00C04278" w:rsidRDefault="004A235F" w:rsidP="004A235F">
      <w:pPr>
        <w:jc w:val="both"/>
        <w:rPr>
          <w:rFonts w:ascii="Century Gothic" w:hAnsi="Century Gothic"/>
          <w:sz w:val="20"/>
          <w:szCs w:val="20"/>
        </w:rPr>
      </w:pPr>
      <w:r w:rsidRPr="00C04278">
        <w:rPr>
          <w:rFonts w:ascii="Century Gothic" w:hAnsi="Century Gothic" w:cs="Aldhabi"/>
          <w:sz w:val="20"/>
          <w:szCs w:val="20"/>
        </w:rPr>
        <w:t xml:space="preserve">Las </w:t>
      </w:r>
      <w:r w:rsidRPr="00C04278">
        <w:rPr>
          <w:rFonts w:ascii="Century Gothic" w:hAnsi="Century Gothic"/>
          <w:sz w:val="20"/>
          <w:szCs w:val="20"/>
        </w:rPr>
        <w:t>facultades responsables podrán solicitar a parte (acordadas) de la propiedad de: inventos, innovaciones tecnológicas, procedimientos, artículos de investigación que resultaren del proyecto cuya propiedad fuera posible de proteger mediante patente de invención u otro medio.</w:t>
      </w:r>
    </w:p>
    <w:p w14:paraId="27663E23" w14:textId="77777777" w:rsidR="004A235F" w:rsidRPr="00C04278" w:rsidRDefault="004A235F" w:rsidP="004A235F">
      <w:pPr>
        <w:jc w:val="both"/>
        <w:rPr>
          <w:rFonts w:ascii="Century Gothic" w:hAnsi="Century Gothic"/>
          <w:sz w:val="20"/>
          <w:szCs w:val="20"/>
        </w:rPr>
      </w:pPr>
    </w:p>
    <w:p w14:paraId="186A9EDB" w14:textId="77777777" w:rsidR="004A235F" w:rsidRPr="00C04278" w:rsidRDefault="004A235F" w:rsidP="004A235F">
      <w:pPr>
        <w:pStyle w:val="Heading2"/>
        <w:rPr>
          <w:rFonts w:ascii="Century Gothic" w:eastAsia="Calibri" w:hAnsi="Century Gothic" w:cs="Aldhabi"/>
          <w:sz w:val="20"/>
          <w:szCs w:val="20"/>
        </w:rPr>
      </w:pPr>
      <w:bookmarkStart w:id="33" w:name="_Toc155949537"/>
      <w:r w:rsidRPr="00C04278">
        <w:rPr>
          <w:rFonts w:ascii="Century Gothic" w:eastAsia="Calibri" w:hAnsi="Century Gothic" w:cs="Aldhabi"/>
          <w:sz w:val="20"/>
          <w:szCs w:val="20"/>
        </w:rPr>
        <w:t>Dimensión Ética y Probidad</w:t>
      </w:r>
      <w:bookmarkEnd w:id="33"/>
    </w:p>
    <w:p w14:paraId="4D5CFEBD" w14:textId="77777777" w:rsidR="004A235F" w:rsidRPr="00C04278" w:rsidRDefault="004A235F" w:rsidP="004A235F">
      <w:pPr>
        <w:jc w:val="both"/>
        <w:rPr>
          <w:rFonts w:ascii="Century Gothic" w:hAnsi="Century Gothic" w:cs="Aldhabi"/>
          <w:i/>
          <w:iCs/>
          <w:sz w:val="20"/>
          <w:szCs w:val="20"/>
        </w:rPr>
      </w:pPr>
      <w:r w:rsidRPr="00C04278">
        <w:rPr>
          <w:rFonts w:ascii="Century Gothic" w:hAnsi="Century Gothic" w:cs="Aldhabi"/>
          <w:sz w:val="20"/>
          <w:szCs w:val="20"/>
        </w:rPr>
        <w:t xml:space="preserve">El equipo del proyecto adjudicado declara que, por el sólo hecho de participar, acepta expresamente el presente el trato ético y probo tanto para el estudiantado, sus compañeros/as de funciones y las/los actores externos participantes. Además, se acepta el suministrar toda la información y documentación que sea considerada necesaria y exigida de acuerdo con las bases del proyecto; en especial, lo referido a medios de verificación e </w:t>
      </w:r>
      <w:r w:rsidRPr="00C04278">
        <w:rPr>
          <w:rFonts w:ascii="Century Gothic" w:hAnsi="Century Gothic" w:cs="Aldhabi"/>
          <w:i/>
          <w:iCs/>
          <w:sz w:val="20"/>
          <w:szCs w:val="20"/>
        </w:rPr>
        <w:t>información necesaria para los procesos de evaluación de contribución/ impacto.</w:t>
      </w:r>
    </w:p>
    <w:p w14:paraId="03A587EF" w14:textId="77777777" w:rsidR="004A235F" w:rsidRPr="00C04278" w:rsidRDefault="004A235F" w:rsidP="004A235F">
      <w:pPr>
        <w:jc w:val="both"/>
        <w:rPr>
          <w:rFonts w:ascii="Century Gothic" w:hAnsi="Century Gothic" w:cs="Aldhabi"/>
          <w:b/>
          <w:bCs/>
          <w:sz w:val="20"/>
          <w:szCs w:val="20"/>
        </w:rPr>
      </w:pPr>
    </w:p>
    <w:p w14:paraId="005C8530" w14:textId="77777777" w:rsidR="004A235F" w:rsidRPr="00C04278" w:rsidRDefault="004A235F" w:rsidP="004A235F">
      <w:pPr>
        <w:pStyle w:val="Heading2"/>
        <w:rPr>
          <w:rFonts w:ascii="Century Gothic" w:eastAsia="Calibri" w:hAnsi="Century Gothic" w:cs="Aldhabi"/>
          <w:sz w:val="20"/>
          <w:szCs w:val="20"/>
        </w:rPr>
      </w:pPr>
      <w:bookmarkStart w:id="34" w:name="_Toc155949538"/>
      <w:r w:rsidRPr="00C04278">
        <w:rPr>
          <w:rFonts w:ascii="Century Gothic" w:eastAsia="Calibri" w:hAnsi="Century Gothic" w:cs="Aldhabi"/>
          <w:sz w:val="20"/>
          <w:szCs w:val="20"/>
        </w:rPr>
        <w:t>Confidencialidad</w:t>
      </w:r>
      <w:bookmarkEnd w:id="34"/>
    </w:p>
    <w:p w14:paraId="786E401A" w14:textId="77777777" w:rsidR="004A235F" w:rsidRPr="00C04278" w:rsidRDefault="004A235F" w:rsidP="004A235F">
      <w:pPr>
        <w:jc w:val="both"/>
        <w:rPr>
          <w:rFonts w:ascii="Century Gothic" w:hAnsi="Century Gothic" w:cs="Aldhabi"/>
          <w:sz w:val="20"/>
          <w:szCs w:val="20"/>
        </w:rPr>
      </w:pPr>
      <w:r w:rsidRPr="00C04278">
        <w:rPr>
          <w:rFonts w:ascii="Century Gothic" w:hAnsi="Century Gothic" w:cs="Aldhabi"/>
          <w:sz w:val="20"/>
          <w:szCs w:val="20"/>
        </w:rPr>
        <w:t>El adjudicatario no podrá utilizar para ninguna finalidad ajena al proyecto, la documentación, los antecedentes y, en general, cualquier información que haya conocido o a la que haya accedido, en virtud de cualquier actividad relacionada.</w:t>
      </w:r>
    </w:p>
    <w:p w14:paraId="389E1218" w14:textId="77777777" w:rsidR="004A235F" w:rsidRPr="00C04278" w:rsidRDefault="004A235F" w:rsidP="004A235F">
      <w:pPr>
        <w:rPr>
          <w:rFonts w:ascii="Century Gothic" w:hAnsi="Century Gothic" w:cs="Aldhabi"/>
          <w:sz w:val="20"/>
          <w:szCs w:val="20"/>
        </w:rPr>
      </w:pPr>
      <w:r w:rsidRPr="00C04278">
        <w:rPr>
          <w:rFonts w:ascii="Century Gothic" w:hAnsi="Century Gothic" w:cs="Aldhabi"/>
          <w:sz w:val="20"/>
          <w:szCs w:val="20"/>
        </w:rPr>
        <w:br w:type="page"/>
      </w:r>
    </w:p>
    <w:p w14:paraId="755D0E67" w14:textId="43A2AE43" w:rsidR="004A235F" w:rsidRPr="00C04278" w:rsidRDefault="004A235F" w:rsidP="008E7455">
      <w:pPr>
        <w:rPr>
          <w:rFonts w:ascii="Century Gothic" w:hAnsi="Century Gothic" w:cs="Aldhabi"/>
          <w:sz w:val="40"/>
          <w:szCs w:val="40"/>
        </w:rPr>
      </w:pPr>
      <w:r w:rsidRPr="00C04278">
        <w:rPr>
          <w:rFonts w:ascii="Century Gothic" w:hAnsi="Century Gothic" w:cs="Aldhabi"/>
          <w:noProof/>
          <w:sz w:val="40"/>
          <w:szCs w:val="40"/>
        </w:rPr>
        <mc:AlternateContent>
          <mc:Choice Requires="wps">
            <w:drawing>
              <wp:anchor distT="0" distB="0" distL="114300" distR="114300" simplePos="0" relativeHeight="251658243" behindDoc="0" locked="0" layoutInCell="1" allowOverlap="1" wp14:anchorId="7B20E69D" wp14:editId="383C17C9">
                <wp:simplePos x="0" y="0"/>
                <wp:positionH relativeFrom="column">
                  <wp:posOffset>5305425</wp:posOffset>
                </wp:positionH>
                <wp:positionV relativeFrom="paragraph">
                  <wp:posOffset>-1082675</wp:posOffset>
                </wp:positionV>
                <wp:extent cx="106680" cy="10332720"/>
                <wp:effectExtent l="0" t="0" r="26670" b="11430"/>
                <wp:wrapNone/>
                <wp:docPr id="1356585356" name="Rectángulo 1356585356"/>
                <wp:cNvGraphicFramePr/>
                <a:graphic xmlns:a="http://schemas.openxmlformats.org/drawingml/2006/main">
                  <a:graphicData uri="http://schemas.microsoft.com/office/word/2010/wordprocessingShape">
                    <wps:wsp>
                      <wps:cNvSpPr/>
                      <wps:spPr>
                        <a:xfrm>
                          <a:off x="0" y="0"/>
                          <a:ext cx="106680" cy="1033272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977D96" id="Rectángulo 1356585356" o:spid="_x0000_s1026" style="position:absolute;margin-left:417.75pt;margin-top:-85.25pt;width:8.4pt;height:81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" fillcolor="#f2f2f2 [3052]" strokecolor="#f2f2f2 [3052]" strokeweight="2pt"/>
            </w:pict>
          </mc:Fallback>
        </mc:AlternateContent>
      </w:r>
      <w:r w:rsidRPr="00C04278">
        <w:rPr>
          <w:rFonts w:ascii="Century Gothic" w:hAnsi="Century Gothic" w:cs="Aldhabi"/>
          <w:noProof/>
          <w:sz w:val="40"/>
          <w:szCs w:val="40"/>
        </w:rPr>
        <mc:AlternateContent>
          <mc:Choice Requires="wps">
            <w:drawing>
              <wp:anchor distT="0" distB="0" distL="114300" distR="114300" simplePos="0" relativeHeight="251658242" behindDoc="0" locked="0" layoutInCell="1" allowOverlap="1" wp14:anchorId="74695282" wp14:editId="078F32ED">
                <wp:simplePos x="0" y="0"/>
                <wp:positionH relativeFrom="column">
                  <wp:posOffset>5534025</wp:posOffset>
                </wp:positionH>
                <wp:positionV relativeFrom="paragraph">
                  <wp:posOffset>-960755</wp:posOffset>
                </wp:positionV>
                <wp:extent cx="228600" cy="10104120"/>
                <wp:effectExtent l="0" t="0" r="19050" b="11430"/>
                <wp:wrapNone/>
                <wp:docPr id="467774072" name="Rectángulo 467774072"/>
                <wp:cNvGraphicFramePr/>
                <a:graphic xmlns:a="http://schemas.openxmlformats.org/drawingml/2006/main">
                  <a:graphicData uri="http://schemas.microsoft.com/office/word/2010/wordprocessingShape">
                    <wps:wsp>
                      <wps:cNvSpPr/>
                      <wps:spPr>
                        <a:xfrm>
                          <a:off x="0" y="0"/>
                          <a:ext cx="228600" cy="1010412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E83843B" id="Rectángulo 467774072" o:spid="_x0000_s1026" style="position:absolute;margin-left:435.75pt;margin-top:-75.65pt;width:18pt;height:795.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" fillcolor="#f2f2f2 [3052]" strokecolor="#f2f2f2 [3052]" strokeweight="2pt"/>
            </w:pict>
          </mc:Fallback>
        </mc:AlternateContent>
      </w:r>
      <w:r w:rsidRPr="00C04278">
        <w:rPr>
          <w:rFonts w:ascii="Century Gothic" w:hAnsi="Century Gothic" w:cs="Aldhabi"/>
          <w:color w:val="1F497D" w:themeColor="text2"/>
          <w:sz w:val="56"/>
          <w:szCs w:val="56"/>
        </w:rPr>
        <w:t>ANEXOS</w:t>
      </w:r>
      <w:r w:rsidRPr="00C04278">
        <w:rPr>
          <w:rFonts w:ascii="Century Gothic" w:hAnsi="Century Gothic" w:cs="Aldhabi"/>
          <w:sz w:val="40"/>
          <w:szCs w:val="40"/>
        </w:rPr>
        <w:t xml:space="preserve"> </w:t>
      </w:r>
    </w:p>
    <w:p w14:paraId="0DFE8387" w14:textId="77777777" w:rsidR="004A235F" w:rsidRPr="00C04278" w:rsidRDefault="004A235F" w:rsidP="004A235F">
      <w:pPr>
        <w:jc w:val="both"/>
        <w:rPr>
          <w:rFonts w:ascii="Century Gothic" w:hAnsi="Century Gothic" w:cs="Aldhabi"/>
          <w:sz w:val="20"/>
          <w:szCs w:val="20"/>
        </w:rPr>
      </w:pPr>
    </w:p>
    <w:p w14:paraId="7808910E" w14:textId="77777777" w:rsidR="004A235F" w:rsidRPr="00C04278" w:rsidRDefault="004A235F" w:rsidP="004A235F">
      <w:pPr>
        <w:rPr>
          <w:rFonts w:ascii="Century Gothic" w:hAnsi="Century Gothic"/>
        </w:rPr>
      </w:pPr>
    </w:p>
    <w:p w14:paraId="7BB1BD12" w14:textId="77777777" w:rsidR="004A235F" w:rsidRPr="00C04278" w:rsidRDefault="004A235F" w:rsidP="004A235F">
      <w:pPr>
        <w:jc w:val="right"/>
        <w:rPr>
          <w:rFonts w:ascii="Century Gothic" w:hAnsi="Century Gothic"/>
          <w:sz w:val="72"/>
          <w:szCs w:val="72"/>
        </w:rPr>
      </w:pPr>
      <w:r w:rsidRPr="00C04278">
        <w:rPr>
          <w:rFonts w:ascii="Century Gothic" w:hAnsi="Century Gothic"/>
          <w:sz w:val="72"/>
          <w:szCs w:val="72"/>
        </w:rPr>
        <w:br w:type="page"/>
      </w:r>
    </w:p>
    <w:p w14:paraId="6CAF4676" w14:textId="77777777" w:rsidR="004A235F" w:rsidRPr="00C04278" w:rsidRDefault="004A235F" w:rsidP="004A235F">
      <w:pPr>
        <w:jc w:val="both"/>
        <w:rPr>
          <w:rFonts w:ascii="Century Gothic" w:hAnsi="Century Gothic"/>
          <w:i/>
          <w:iCs/>
          <w:sz w:val="20"/>
          <w:szCs w:val="20"/>
        </w:rPr>
      </w:pPr>
      <w:r w:rsidRPr="00C04278">
        <w:rPr>
          <w:rFonts w:ascii="Century Gothic" w:hAnsi="Century Gothic"/>
          <w:i/>
          <w:iCs/>
          <w:sz w:val="20"/>
          <w:szCs w:val="20"/>
        </w:rPr>
        <w:t>La Importancia del Financiamiento en Actividades de Vinculación con el Medio (VcM)</w:t>
      </w:r>
    </w:p>
    <w:p w14:paraId="1B2EFE80" w14:textId="77777777" w:rsidR="004A235F" w:rsidRPr="00C04278" w:rsidRDefault="004A235F" w:rsidP="004A235F">
      <w:pPr>
        <w:jc w:val="both"/>
        <w:rPr>
          <w:rFonts w:ascii="Century Gothic" w:hAnsi="Century Gothic"/>
          <w:sz w:val="20"/>
          <w:szCs w:val="20"/>
        </w:rPr>
      </w:pPr>
    </w:p>
    <w:p w14:paraId="74E6420C"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 xml:space="preserve">El financiamiento desempeña un papel crítico en el éxito de las actividades de Vinculación con el Medio (VcM). La Vinculación con el Medio es un componente esencial para la acreditación de las IES en Chile, permitiéndose contribuir activamente a la comunidad y promoviendo la interdisciplinariedad. </w:t>
      </w:r>
    </w:p>
    <w:p w14:paraId="4080C67D" w14:textId="77777777" w:rsidR="004A235F" w:rsidRPr="00C04278" w:rsidRDefault="004A235F" w:rsidP="004A235F">
      <w:pPr>
        <w:jc w:val="both"/>
        <w:rPr>
          <w:rFonts w:ascii="Century Gothic" w:hAnsi="Century Gothic"/>
          <w:sz w:val="20"/>
          <w:szCs w:val="20"/>
        </w:rPr>
      </w:pPr>
    </w:p>
    <w:p w14:paraId="274B7444" w14:textId="77777777" w:rsidR="004A235F" w:rsidRPr="00C04278" w:rsidRDefault="004A235F" w:rsidP="004A235F">
      <w:pPr>
        <w:jc w:val="both"/>
        <w:rPr>
          <w:rFonts w:ascii="Century Gothic" w:hAnsi="Century Gothic"/>
          <w:i/>
          <w:iCs/>
          <w:sz w:val="20"/>
          <w:szCs w:val="20"/>
        </w:rPr>
      </w:pPr>
      <w:r w:rsidRPr="00C04278">
        <w:rPr>
          <w:rFonts w:ascii="Century Gothic" w:hAnsi="Century Gothic"/>
          <w:i/>
          <w:iCs/>
          <w:sz w:val="20"/>
          <w:szCs w:val="20"/>
        </w:rPr>
        <w:t>Carácter Interdisciplinario y Participación de Carreras o Programas</w:t>
      </w:r>
    </w:p>
    <w:p w14:paraId="14B819CA" w14:textId="77777777" w:rsidR="004A235F" w:rsidRPr="00C04278" w:rsidRDefault="004A235F" w:rsidP="004A235F">
      <w:pPr>
        <w:jc w:val="both"/>
        <w:rPr>
          <w:rFonts w:ascii="Century Gothic" w:hAnsi="Century Gothic"/>
          <w:sz w:val="20"/>
          <w:szCs w:val="20"/>
        </w:rPr>
      </w:pPr>
    </w:p>
    <w:p w14:paraId="75C21FFD"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Uno de los principales criterios para acceder al financiamiento es la promoción de la interdisciplinariedad. Esto implica que los proyectos de VcM deben involucrar, como mínimo, a dos carreras o programas de pre y postgrados, y un máximo de cuatro. Es esencial que estas carreras o programas estén relacionados en términos disciplinarios, lo que favorecerá la colaboración efectiva</w:t>
      </w:r>
      <w:r w:rsidRPr="00C04278">
        <w:rPr>
          <w:rStyle w:val="FootnoteReference"/>
          <w:rFonts w:ascii="Century Gothic" w:hAnsi="Century Gothic"/>
          <w:sz w:val="20"/>
          <w:szCs w:val="20"/>
        </w:rPr>
        <w:footnoteReference w:id="4"/>
      </w:r>
      <w:r w:rsidRPr="00C04278">
        <w:rPr>
          <w:rFonts w:ascii="Century Gothic" w:hAnsi="Century Gothic"/>
          <w:sz w:val="20"/>
          <w:szCs w:val="20"/>
        </w:rPr>
        <w:t>. La interdisciplinariedad no solo fortalece los proyectos, sino que también enriquece la formación de nuestros estudiantes, ofreciéndoles una experiencia educativa más completa y relevante.</w:t>
      </w:r>
    </w:p>
    <w:p w14:paraId="3352234C" w14:textId="77777777" w:rsidR="004A235F" w:rsidRPr="00C04278" w:rsidRDefault="004A235F" w:rsidP="004A235F">
      <w:pPr>
        <w:jc w:val="both"/>
        <w:rPr>
          <w:rFonts w:ascii="Century Gothic" w:hAnsi="Century Gothic"/>
          <w:sz w:val="20"/>
          <w:szCs w:val="20"/>
        </w:rPr>
      </w:pPr>
    </w:p>
    <w:p w14:paraId="7120F425" w14:textId="77777777" w:rsidR="004A235F" w:rsidRPr="00C04278" w:rsidRDefault="004A235F" w:rsidP="004A235F">
      <w:pPr>
        <w:jc w:val="both"/>
        <w:rPr>
          <w:rFonts w:ascii="Century Gothic" w:hAnsi="Century Gothic"/>
          <w:i/>
          <w:iCs/>
          <w:sz w:val="20"/>
          <w:szCs w:val="20"/>
        </w:rPr>
      </w:pPr>
      <w:r w:rsidRPr="00C04278">
        <w:rPr>
          <w:rFonts w:ascii="Century Gothic" w:hAnsi="Century Gothic"/>
          <w:i/>
          <w:iCs/>
          <w:sz w:val="20"/>
          <w:szCs w:val="20"/>
        </w:rPr>
        <w:t>Colaboración con Instituciones, Organizaciones o Espacios Territoriales Externos</w:t>
      </w:r>
    </w:p>
    <w:p w14:paraId="184331F8" w14:textId="77777777" w:rsidR="004A235F" w:rsidRPr="00C04278" w:rsidRDefault="004A235F" w:rsidP="004A235F">
      <w:pPr>
        <w:jc w:val="both"/>
        <w:rPr>
          <w:rFonts w:ascii="Century Gothic" w:hAnsi="Century Gothic"/>
          <w:sz w:val="20"/>
          <w:szCs w:val="20"/>
        </w:rPr>
      </w:pPr>
    </w:p>
    <w:p w14:paraId="64E0BAC1"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Es crucial destacar que todas las actividades de VcM deben ser realizadas en colaboración con una única institución, organización o espacio territorial externo. Si bien esta colaboración puede no estar respaldada por un convenio formal, es necesario que exista una evidencia básica de bidireccionalidad en la relación. Esta bidireccionalidad puede demostrarse a través de cartas de compromisos, convenios, fondos concursables adjudicados u otros medios.</w:t>
      </w:r>
    </w:p>
    <w:p w14:paraId="1C6958C7" w14:textId="77777777" w:rsidR="004A235F" w:rsidRPr="00C04278" w:rsidRDefault="004A235F" w:rsidP="004A235F">
      <w:pPr>
        <w:jc w:val="both"/>
        <w:rPr>
          <w:rFonts w:ascii="Century Gothic" w:hAnsi="Century Gothic"/>
          <w:sz w:val="20"/>
          <w:szCs w:val="20"/>
        </w:rPr>
      </w:pPr>
    </w:p>
    <w:p w14:paraId="107F9BE5" w14:textId="77777777" w:rsidR="004A235F" w:rsidRPr="00C04278" w:rsidRDefault="004A235F" w:rsidP="004A235F">
      <w:pPr>
        <w:jc w:val="both"/>
        <w:rPr>
          <w:rFonts w:ascii="Century Gothic" w:hAnsi="Century Gothic"/>
          <w:i/>
          <w:iCs/>
          <w:sz w:val="20"/>
          <w:szCs w:val="20"/>
        </w:rPr>
      </w:pPr>
      <w:r w:rsidRPr="00C04278">
        <w:rPr>
          <w:rFonts w:ascii="Century Gothic" w:hAnsi="Century Gothic"/>
          <w:i/>
          <w:iCs/>
          <w:sz w:val="20"/>
          <w:szCs w:val="20"/>
        </w:rPr>
        <w:t xml:space="preserve">Evaluaciones. </w:t>
      </w:r>
    </w:p>
    <w:p w14:paraId="0A8C4C41"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Con el objetivo de simplificar y estandarizar el proceso de presentación de proyectos y garantizar el cumplimiento de todos los requisitos, se han desarrollado plantillas de anexos que incluyen pautas y rúbricas detalladas. Estas plantillas serán esenciales para que los equipos interesados presenten sus proyectos de manera efectiva y cumplan con los estándares requeridos.</w:t>
      </w:r>
    </w:p>
    <w:p w14:paraId="43560599" w14:textId="77777777" w:rsidR="004A235F" w:rsidRPr="00C04278" w:rsidRDefault="004A235F" w:rsidP="004A235F">
      <w:pPr>
        <w:jc w:val="both"/>
        <w:rPr>
          <w:rFonts w:ascii="Century Gothic" w:hAnsi="Century Gothic"/>
          <w:sz w:val="20"/>
          <w:szCs w:val="20"/>
        </w:rPr>
      </w:pPr>
    </w:p>
    <w:p w14:paraId="562189F5" w14:textId="77777777" w:rsidR="004A235F" w:rsidRPr="00C04278" w:rsidRDefault="004A235F" w:rsidP="004A235F">
      <w:pPr>
        <w:jc w:val="both"/>
        <w:rPr>
          <w:rFonts w:ascii="Century Gothic" w:hAnsi="Century Gothic"/>
          <w:sz w:val="20"/>
          <w:szCs w:val="20"/>
        </w:rPr>
      </w:pPr>
      <w:r w:rsidRPr="00C04278">
        <w:rPr>
          <w:rFonts w:ascii="Century Gothic" w:hAnsi="Century Gothic"/>
          <w:sz w:val="20"/>
          <w:szCs w:val="20"/>
        </w:rPr>
        <w:t>Esta sección proporciona una visión general de los criterios y procesos necesarios para acceder a este financiamiento y presentar proyectos exitosos. Este informe se encuentra a disposición para su revisión y análisis. Estamos disponibles para responder a cualquier pregunta o inquietud que puedan surgir.</w:t>
      </w:r>
    </w:p>
    <w:p w14:paraId="5FB671DD" w14:textId="77777777" w:rsidR="004A235F" w:rsidRPr="00C04278" w:rsidRDefault="004A235F" w:rsidP="004A235F">
      <w:pPr>
        <w:jc w:val="both"/>
        <w:rPr>
          <w:rFonts w:ascii="Century Gothic" w:hAnsi="Century Gothic"/>
          <w:sz w:val="20"/>
          <w:szCs w:val="20"/>
        </w:rPr>
      </w:pPr>
    </w:p>
    <w:p w14:paraId="753B20C5" w14:textId="77777777" w:rsidR="004A235F" w:rsidRPr="00C04278" w:rsidRDefault="004A235F" w:rsidP="004A235F">
      <w:pPr>
        <w:jc w:val="both"/>
        <w:rPr>
          <w:rFonts w:ascii="Century Gothic" w:hAnsi="Century Gothic"/>
          <w:sz w:val="20"/>
          <w:szCs w:val="20"/>
        </w:rPr>
      </w:pPr>
    </w:p>
    <w:p w14:paraId="78651E93" w14:textId="77777777" w:rsidR="004A235F" w:rsidRPr="00C04278" w:rsidRDefault="004A235F" w:rsidP="004A235F">
      <w:pPr>
        <w:jc w:val="both"/>
        <w:rPr>
          <w:rFonts w:ascii="Century Gothic" w:eastAsiaTheme="majorEastAsia" w:hAnsi="Century Gothic" w:cstheme="majorBidi"/>
          <w:color w:val="365F91" w:themeColor="accent1" w:themeShade="BF"/>
          <w:sz w:val="28"/>
          <w:szCs w:val="28"/>
        </w:rPr>
      </w:pPr>
    </w:p>
    <w:p w14:paraId="5A52D4BA" w14:textId="77777777" w:rsidR="004A235F" w:rsidRPr="00C04278" w:rsidRDefault="004A235F" w:rsidP="004A235F">
      <w:pPr>
        <w:jc w:val="both"/>
        <w:rPr>
          <w:rFonts w:ascii="Century Gothic" w:hAnsi="Century Gothic"/>
        </w:rPr>
      </w:pPr>
    </w:p>
    <w:p w14:paraId="36B7CFFE" w14:textId="77777777" w:rsidR="004A235F" w:rsidRPr="00C04278" w:rsidRDefault="004A235F" w:rsidP="004A235F">
      <w:pPr>
        <w:rPr>
          <w:rFonts w:ascii="Century Gothic" w:eastAsiaTheme="majorEastAsia" w:hAnsi="Century Gothic" w:cstheme="majorBidi"/>
          <w:color w:val="365F91" w:themeColor="accent1" w:themeShade="BF"/>
          <w:sz w:val="32"/>
          <w:szCs w:val="32"/>
        </w:rPr>
      </w:pPr>
      <w:r w:rsidRPr="00C04278">
        <w:rPr>
          <w:rFonts w:ascii="Century Gothic" w:hAnsi="Century Gothic"/>
        </w:rPr>
        <w:br w:type="page"/>
      </w:r>
    </w:p>
    <w:p w14:paraId="44B316BE" w14:textId="2F583C22" w:rsidR="004A235F" w:rsidRPr="00C04278" w:rsidRDefault="004130E5" w:rsidP="004A235F">
      <w:pPr>
        <w:pStyle w:val="Heading2"/>
        <w:rPr>
          <w:rFonts w:ascii="Century Gothic" w:eastAsia="Calibri" w:hAnsi="Century Gothic" w:cs="Aldhabi"/>
          <w:sz w:val="20"/>
          <w:szCs w:val="20"/>
        </w:rPr>
      </w:pPr>
      <w:bookmarkStart w:id="35" w:name="_Toc155949539"/>
      <w:r w:rsidRPr="00C04278">
        <w:rPr>
          <w:rFonts w:ascii="Century Gothic" w:eastAsia="Calibri" w:hAnsi="Century Gothic" w:cs="Aldhabi"/>
          <w:sz w:val="20"/>
          <w:szCs w:val="20"/>
        </w:rPr>
        <w:t>Aspectos</w:t>
      </w:r>
      <w:r w:rsidR="00A15AA7" w:rsidRPr="00C04278">
        <w:rPr>
          <w:rFonts w:ascii="Century Gothic" w:eastAsia="Calibri" w:hAnsi="Century Gothic" w:cs="Aldhabi"/>
          <w:sz w:val="20"/>
          <w:szCs w:val="20"/>
        </w:rPr>
        <w:t xml:space="preserve"> </w:t>
      </w:r>
      <w:r w:rsidR="00F33541" w:rsidRPr="00C04278">
        <w:rPr>
          <w:rFonts w:ascii="Century Gothic" w:eastAsia="Calibri" w:hAnsi="Century Gothic" w:cs="Aldhabi"/>
          <w:sz w:val="20"/>
          <w:szCs w:val="20"/>
        </w:rPr>
        <w:t>Formulario de Postulación</w:t>
      </w:r>
      <w:bookmarkEnd w:id="35"/>
      <w:r w:rsidR="00F33541" w:rsidRPr="00C04278">
        <w:rPr>
          <w:rFonts w:ascii="Century Gothic" w:eastAsia="Calibri" w:hAnsi="Century Gothic" w:cs="Aldhabi"/>
          <w:sz w:val="20"/>
          <w:szCs w:val="20"/>
        </w:rPr>
        <w:t xml:space="preserve"> </w:t>
      </w:r>
      <w:r w:rsidR="004A235F" w:rsidRPr="00C04278">
        <w:rPr>
          <w:rFonts w:ascii="Century Gothic" w:eastAsia="Calibri" w:hAnsi="Century Gothic" w:cs="Aldhabi"/>
          <w:sz w:val="20"/>
          <w:szCs w:val="20"/>
        </w:rPr>
        <w:br/>
      </w:r>
    </w:p>
    <w:tbl>
      <w:tblPr>
        <w:tblStyle w:val="GridTable1Light-Accent3"/>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3814"/>
        <w:gridCol w:w="4994"/>
      </w:tblGrid>
      <w:tr w:rsidR="004A235F" w:rsidRPr="00C04278" w14:paraId="5EFBD3EE" w14:textId="77777777" w:rsidTr="00845FE2">
        <w:trPr>
          <w:cnfStyle w:val="100000000000" w:firstRow="1" w:lastRow="0" w:firstColumn="0" w:lastColumn="0" w:oddVBand="0" w:evenVBand="0" w:oddHBand="0" w:evenHBand="0" w:firstRowFirstColumn="0" w:firstRowLastColumn="0" w:lastRowFirstColumn="0" w:lastRowLastColumn="0"/>
          <w:trHeight w:val="18"/>
        </w:trPr>
        <w:tc>
          <w:tcPr>
            <w:tcW w:w="2165" w:type="pct"/>
            <w:hideMark/>
          </w:tcPr>
          <w:p w14:paraId="257C5E34"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Nombre de la iniciativa</w:t>
            </w:r>
          </w:p>
        </w:tc>
        <w:tc>
          <w:tcPr>
            <w:tcW w:w="2835" w:type="pct"/>
            <w:hideMark/>
          </w:tcPr>
          <w:p w14:paraId="2F36A8F0"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4725A306" w14:textId="77777777" w:rsidTr="00845FE2">
        <w:trPr>
          <w:trHeight w:val="23"/>
        </w:trPr>
        <w:tc>
          <w:tcPr>
            <w:tcW w:w="2165" w:type="pct"/>
            <w:hideMark/>
          </w:tcPr>
          <w:p w14:paraId="7DFE3C01"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Contribución interna</w:t>
            </w:r>
          </w:p>
        </w:tc>
        <w:tc>
          <w:tcPr>
            <w:tcW w:w="2835" w:type="pct"/>
            <w:hideMark/>
          </w:tcPr>
          <w:p w14:paraId="1D50FDCF"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392D2FA1" w14:textId="77777777" w:rsidTr="00845FE2">
        <w:trPr>
          <w:trHeight w:val="265"/>
        </w:trPr>
        <w:tc>
          <w:tcPr>
            <w:tcW w:w="2165" w:type="pct"/>
            <w:hideMark/>
          </w:tcPr>
          <w:p w14:paraId="09EBF932"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Carrera(s) o Unidad(es)</w:t>
            </w:r>
          </w:p>
        </w:tc>
        <w:tc>
          <w:tcPr>
            <w:tcW w:w="2835" w:type="pct"/>
            <w:hideMark/>
          </w:tcPr>
          <w:p w14:paraId="3CC3A8BD"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3432E4EC" w14:textId="77777777" w:rsidTr="00845FE2">
        <w:trPr>
          <w:trHeight w:val="331"/>
        </w:trPr>
        <w:tc>
          <w:tcPr>
            <w:tcW w:w="2165" w:type="pct"/>
            <w:hideMark/>
          </w:tcPr>
          <w:p w14:paraId="15890C95"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Facultad(es)</w:t>
            </w:r>
          </w:p>
        </w:tc>
        <w:tc>
          <w:tcPr>
            <w:tcW w:w="2835" w:type="pct"/>
            <w:hideMark/>
          </w:tcPr>
          <w:p w14:paraId="45B4627B"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02205EB6" w14:textId="77777777" w:rsidTr="00845FE2">
        <w:trPr>
          <w:trHeight w:val="125"/>
        </w:trPr>
        <w:tc>
          <w:tcPr>
            <w:tcW w:w="2165" w:type="pct"/>
            <w:hideMark/>
          </w:tcPr>
          <w:p w14:paraId="1F84FC37"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Sede</w:t>
            </w:r>
          </w:p>
        </w:tc>
        <w:tc>
          <w:tcPr>
            <w:tcW w:w="2835" w:type="pct"/>
            <w:hideMark/>
          </w:tcPr>
          <w:p w14:paraId="4BCC9296"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770E2346" w14:textId="77777777" w:rsidTr="00845FE2">
        <w:trPr>
          <w:trHeight w:val="116"/>
        </w:trPr>
        <w:tc>
          <w:tcPr>
            <w:tcW w:w="2165" w:type="pct"/>
            <w:hideMark/>
          </w:tcPr>
          <w:p w14:paraId="2EDE13E8"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Fecha(s) de realización</w:t>
            </w:r>
          </w:p>
        </w:tc>
        <w:tc>
          <w:tcPr>
            <w:tcW w:w="2835" w:type="pct"/>
            <w:hideMark/>
          </w:tcPr>
          <w:p w14:paraId="18AE7012"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47B91D83" w14:textId="77777777" w:rsidTr="00845FE2">
        <w:trPr>
          <w:trHeight w:val="97"/>
        </w:trPr>
        <w:tc>
          <w:tcPr>
            <w:tcW w:w="2165" w:type="pct"/>
            <w:hideMark/>
          </w:tcPr>
          <w:p w14:paraId="746C323B"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Socio Comunitario </w:t>
            </w:r>
          </w:p>
        </w:tc>
        <w:tc>
          <w:tcPr>
            <w:tcW w:w="2835" w:type="pct"/>
            <w:hideMark/>
          </w:tcPr>
          <w:p w14:paraId="75D000BC"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6FB6DB6F" w14:textId="77777777" w:rsidTr="00845FE2">
        <w:trPr>
          <w:trHeight w:val="258"/>
        </w:trPr>
        <w:tc>
          <w:tcPr>
            <w:tcW w:w="2165" w:type="pct"/>
            <w:hideMark/>
          </w:tcPr>
          <w:p w14:paraId="23AE161D" w14:textId="77777777" w:rsidR="004A235F" w:rsidRPr="00C04278" w:rsidRDefault="004A235F" w:rsidP="00845FE2">
            <w:pPr>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Datos de contacto jefe de Proyecto </w:t>
            </w:r>
          </w:p>
        </w:tc>
        <w:tc>
          <w:tcPr>
            <w:tcW w:w="2835" w:type="pct"/>
            <w:hideMark/>
          </w:tcPr>
          <w:p w14:paraId="6893231C"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5FC084C2" w14:textId="77777777" w:rsidTr="00845FE2">
        <w:trPr>
          <w:trHeight w:val="18"/>
        </w:trPr>
        <w:tc>
          <w:tcPr>
            <w:tcW w:w="2165" w:type="pct"/>
            <w:hideMark/>
          </w:tcPr>
          <w:p w14:paraId="550D319A" w14:textId="77777777" w:rsidR="004A235F" w:rsidRPr="00C04278" w:rsidRDefault="004A235F" w:rsidP="00845FE2">
            <w:pPr>
              <w:jc w:val="both"/>
              <w:rPr>
                <w:rFonts w:ascii="Century Gothic" w:hAnsi="Century Gothic"/>
                <w:sz w:val="20"/>
                <w:szCs w:val="20"/>
              </w:rPr>
            </w:pPr>
            <w:r w:rsidRPr="00C04278">
              <w:rPr>
                <w:rFonts w:ascii="Century Gothic" w:hAnsi="Century Gothic"/>
                <w:sz w:val="20"/>
                <w:szCs w:val="20"/>
              </w:rPr>
              <w:t>Asignaturas</w:t>
            </w:r>
          </w:p>
        </w:tc>
        <w:tc>
          <w:tcPr>
            <w:tcW w:w="2835" w:type="pct"/>
            <w:hideMark/>
          </w:tcPr>
          <w:p w14:paraId="7634B995" w14:textId="77777777" w:rsidR="004A235F" w:rsidRPr="00C04278" w:rsidRDefault="004A235F" w:rsidP="00845FE2">
            <w:pPr>
              <w:spacing w:after="160" w:line="259" w:lineRule="auto"/>
              <w:rPr>
                <w:rFonts w:ascii="Century Gothic" w:hAnsi="Century Gothic"/>
                <w:sz w:val="20"/>
                <w:szCs w:val="20"/>
              </w:rPr>
            </w:pPr>
          </w:p>
        </w:tc>
      </w:tr>
      <w:tr w:rsidR="004A235F" w:rsidRPr="00C04278" w14:paraId="60A709D2" w14:textId="77777777" w:rsidTr="00845FE2">
        <w:trPr>
          <w:trHeight w:val="23"/>
        </w:trPr>
        <w:tc>
          <w:tcPr>
            <w:tcW w:w="2165" w:type="pct"/>
            <w:hideMark/>
          </w:tcPr>
          <w:p w14:paraId="77B1FB96" w14:textId="77777777" w:rsidR="004A235F" w:rsidRPr="00C04278" w:rsidRDefault="004A235F" w:rsidP="00845FE2">
            <w:pPr>
              <w:spacing w:after="160" w:line="259" w:lineRule="auto"/>
              <w:jc w:val="both"/>
              <w:rPr>
                <w:rFonts w:ascii="Century Gothic" w:hAnsi="Century Gothic"/>
                <w:sz w:val="20"/>
                <w:szCs w:val="20"/>
              </w:rPr>
            </w:pPr>
            <w:r w:rsidRPr="00C04278">
              <w:rPr>
                <w:rFonts w:ascii="Century Gothic" w:hAnsi="Century Gothic"/>
                <w:sz w:val="20"/>
                <w:szCs w:val="20"/>
              </w:rPr>
              <w:t>Número de estudiantes cursan las asignaturas en la sede </w:t>
            </w:r>
          </w:p>
        </w:tc>
        <w:tc>
          <w:tcPr>
            <w:tcW w:w="2835" w:type="pct"/>
            <w:hideMark/>
          </w:tcPr>
          <w:p w14:paraId="020DA607" w14:textId="77777777" w:rsidR="004A235F" w:rsidRPr="00C04278" w:rsidRDefault="004A235F" w:rsidP="00845FE2">
            <w:pPr>
              <w:spacing w:after="160" w:line="259" w:lineRule="auto"/>
              <w:rPr>
                <w:rFonts w:ascii="Century Gothic" w:hAnsi="Century Gothic"/>
                <w:sz w:val="20"/>
                <w:szCs w:val="20"/>
              </w:rPr>
            </w:pPr>
          </w:p>
        </w:tc>
      </w:tr>
      <w:tr w:rsidR="004A235F" w:rsidRPr="00C04278" w14:paraId="514456A4" w14:textId="77777777" w:rsidTr="00845FE2">
        <w:trPr>
          <w:trHeight w:val="18"/>
        </w:trPr>
        <w:tc>
          <w:tcPr>
            <w:tcW w:w="2165" w:type="pct"/>
            <w:hideMark/>
          </w:tcPr>
          <w:p w14:paraId="0330AEBD" w14:textId="77777777" w:rsidR="004A235F" w:rsidRPr="00C04278" w:rsidRDefault="004A235F" w:rsidP="00845FE2">
            <w:pPr>
              <w:spacing w:after="160" w:line="259" w:lineRule="auto"/>
              <w:jc w:val="both"/>
              <w:rPr>
                <w:rFonts w:ascii="Century Gothic" w:hAnsi="Century Gothic"/>
                <w:sz w:val="20"/>
                <w:szCs w:val="20"/>
              </w:rPr>
            </w:pPr>
            <w:r w:rsidRPr="00C04278">
              <w:rPr>
                <w:rFonts w:ascii="Century Gothic" w:hAnsi="Century Gothic"/>
                <w:sz w:val="20"/>
                <w:szCs w:val="20"/>
              </w:rPr>
              <w:t>Número de estudiantes que participaran del proyecto </w:t>
            </w:r>
          </w:p>
        </w:tc>
        <w:tc>
          <w:tcPr>
            <w:tcW w:w="2835" w:type="pct"/>
            <w:hideMark/>
          </w:tcPr>
          <w:p w14:paraId="7DAC2CEC" w14:textId="77777777" w:rsidR="004A235F" w:rsidRPr="00C04278" w:rsidRDefault="004A235F" w:rsidP="00845FE2">
            <w:pPr>
              <w:spacing w:after="160" w:line="259" w:lineRule="auto"/>
              <w:rPr>
                <w:rFonts w:ascii="Century Gothic" w:hAnsi="Century Gothic"/>
                <w:sz w:val="20"/>
                <w:szCs w:val="20"/>
              </w:rPr>
            </w:pPr>
          </w:p>
        </w:tc>
      </w:tr>
      <w:tr w:rsidR="004A235F" w:rsidRPr="00C04278" w14:paraId="60E9B0CC" w14:textId="77777777" w:rsidTr="00845FE2">
        <w:trPr>
          <w:trHeight w:val="441"/>
        </w:trPr>
        <w:tc>
          <w:tcPr>
            <w:tcW w:w="2165" w:type="pct"/>
            <w:hideMark/>
          </w:tcPr>
          <w:p w14:paraId="45BCBA8D" w14:textId="77777777" w:rsidR="004A235F" w:rsidRPr="00C04278" w:rsidRDefault="004A235F" w:rsidP="00845FE2">
            <w:pPr>
              <w:spacing w:after="160" w:line="259" w:lineRule="auto"/>
              <w:jc w:val="both"/>
              <w:rPr>
                <w:rFonts w:ascii="Century Gothic" w:hAnsi="Century Gothic"/>
                <w:sz w:val="20"/>
                <w:szCs w:val="20"/>
              </w:rPr>
            </w:pPr>
            <w:r w:rsidRPr="00C04278">
              <w:rPr>
                <w:rFonts w:ascii="Century Gothic" w:hAnsi="Century Gothic"/>
                <w:sz w:val="20"/>
                <w:szCs w:val="20"/>
              </w:rPr>
              <w:t>Objetivo contribución Interna </w:t>
            </w:r>
          </w:p>
        </w:tc>
        <w:tc>
          <w:tcPr>
            <w:tcW w:w="2835" w:type="pct"/>
            <w:hideMark/>
          </w:tcPr>
          <w:p w14:paraId="744D9F6B" w14:textId="77777777" w:rsidR="004A235F" w:rsidRPr="00C04278" w:rsidRDefault="004A235F" w:rsidP="00845FE2">
            <w:pPr>
              <w:spacing w:after="160" w:line="259" w:lineRule="auto"/>
              <w:rPr>
                <w:rFonts w:ascii="Century Gothic" w:hAnsi="Century Gothic"/>
                <w:sz w:val="20"/>
                <w:szCs w:val="20"/>
              </w:rPr>
            </w:pPr>
          </w:p>
        </w:tc>
      </w:tr>
      <w:tr w:rsidR="004A235F" w:rsidRPr="00C04278" w14:paraId="379A700F" w14:textId="77777777" w:rsidTr="00845FE2">
        <w:trPr>
          <w:trHeight w:val="63"/>
        </w:trPr>
        <w:tc>
          <w:tcPr>
            <w:tcW w:w="2165" w:type="pct"/>
            <w:hideMark/>
          </w:tcPr>
          <w:p w14:paraId="003075BA" w14:textId="77777777" w:rsidR="004A235F" w:rsidRPr="00C04278" w:rsidRDefault="004A235F" w:rsidP="00845FE2">
            <w:pPr>
              <w:spacing w:after="160" w:line="259" w:lineRule="auto"/>
              <w:jc w:val="both"/>
              <w:rPr>
                <w:rFonts w:ascii="Century Gothic" w:hAnsi="Century Gothic"/>
                <w:sz w:val="20"/>
                <w:szCs w:val="20"/>
              </w:rPr>
            </w:pPr>
            <w:r w:rsidRPr="00C04278">
              <w:rPr>
                <w:rFonts w:ascii="Century Gothic" w:hAnsi="Century Gothic"/>
                <w:sz w:val="20"/>
                <w:szCs w:val="20"/>
              </w:rPr>
              <w:t>Descripción de la actividad </w:t>
            </w:r>
          </w:p>
        </w:tc>
        <w:tc>
          <w:tcPr>
            <w:tcW w:w="2835" w:type="pct"/>
            <w:hideMark/>
          </w:tcPr>
          <w:p w14:paraId="5E211E76" w14:textId="77777777" w:rsidR="004A235F" w:rsidRPr="00C04278" w:rsidRDefault="004A235F" w:rsidP="00845FE2">
            <w:pPr>
              <w:rPr>
                <w:rFonts w:ascii="Century Gothic" w:hAnsi="Century Gothic"/>
                <w:sz w:val="20"/>
                <w:szCs w:val="20"/>
              </w:rPr>
            </w:pPr>
          </w:p>
        </w:tc>
      </w:tr>
      <w:tr w:rsidR="004A235F" w:rsidRPr="00C04278" w14:paraId="3E0ADBCB" w14:textId="77777777" w:rsidTr="00845FE2">
        <w:trPr>
          <w:trHeight w:val="199"/>
        </w:trPr>
        <w:tc>
          <w:tcPr>
            <w:tcW w:w="2165" w:type="pct"/>
            <w:hideMark/>
          </w:tcPr>
          <w:p w14:paraId="3AC9B37C" w14:textId="77777777" w:rsidR="004A235F" w:rsidRPr="00C04278" w:rsidRDefault="004A235F" w:rsidP="00845FE2">
            <w:pPr>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Resultado de Aprendizaje del curso que se desarrolla con esta actividad </w:t>
            </w:r>
          </w:p>
        </w:tc>
        <w:tc>
          <w:tcPr>
            <w:tcW w:w="2835" w:type="pct"/>
            <w:hideMark/>
          </w:tcPr>
          <w:p w14:paraId="66F77330"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480B98BD" w14:textId="77777777" w:rsidTr="00845FE2">
        <w:trPr>
          <w:trHeight w:val="578"/>
        </w:trPr>
        <w:tc>
          <w:tcPr>
            <w:tcW w:w="2165" w:type="pct"/>
            <w:hideMark/>
          </w:tcPr>
          <w:p w14:paraId="419ECF0A"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Qué aporta este proyecto de VcM al logro del resultado de aprendizaje descrito anteriormente </w:t>
            </w:r>
          </w:p>
        </w:tc>
        <w:tc>
          <w:tcPr>
            <w:tcW w:w="2835" w:type="pct"/>
            <w:hideMark/>
          </w:tcPr>
          <w:p w14:paraId="047999BD" w14:textId="77777777" w:rsidR="004A235F" w:rsidRPr="00C04278" w:rsidRDefault="004A235F" w:rsidP="00845FE2">
            <w:pPr>
              <w:rPr>
                <w:rFonts w:ascii="Century Gothic" w:eastAsiaTheme="majorEastAsia" w:hAnsi="Century Gothic" w:cstheme="majorBidi"/>
                <w:sz w:val="20"/>
                <w:szCs w:val="20"/>
              </w:rPr>
            </w:pPr>
          </w:p>
        </w:tc>
      </w:tr>
      <w:tr w:rsidR="004A235F" w:rsidRPr="00C04278" w14:paraId="67E994DE" w14:textId="77777777" w:rsidTr="00845FE2">
        <w:trPr>
          <w:trHeight w:val="638"/>
        </w:trPr>
        <w:tc>
          <w:tcPr>
            <w:tcW w:w="2165" w:type="pct"/>
            <w:hideMark/>
          </w:tcPr>
          <w:p w14:paraId="7FEF6386"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Describa que aporta el trabajo interdisciplinario al proceso formativo de los estuditos </w:t>
            </w:r>
          </w:p>
        </w:tc>
        <w:tc>
          <w:tcPr>
            <w:tcW w:w="2835" w:type="pct"/>
          </w:tcPr>
          <w:p w14:paraId="1DC9F5DB"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40E4E9ED" w14:textId="77777777" w:rsidTr="00845FE2">
        <w:trPr>
          <w:trHeight w:val="18"/>
        </w:trPr>
        <w:tc>
          <w:tcPr>
            <w:tcW w:w="2165" w:type="pct"/>
            <w:hideMark/>
          </w:tcPr>
          <w:p w14:paraId="0700FF57"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Retroalimentación </w:t>
            </w:r>
          </w:p>
        </w:tc>
        <w:tc>
          <w:tcPr>
            <w:tcW w:w="2835" w:type="pct"/>
          </w:tcPr>
          <w:p w14:paraId="4C50554B"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0F420DB6" w14:textId="77777777" w:rsidTr="00845FE2">
        <w:trPr>
          <w:trHeight w:val="399"/>
        </w:trPr>
        <w:tc>
          <w:tcPr>
            <w:tcW w:w="2165" w:type="pct"/>
            <w:hideMark/>
          </w:tcPr>
          <w:p w14:paraId="28EEEE1C" w14:textId="77777777" w:rsidR="004A235F" w:rsidRPr="00C04278" w:rsidRDefault="004A235F" w:rsidP="00845FE2">
            <w:pPr>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Descripción de Problema o Necesidad detectada en el entorno </w:t>
            </w:r>
          </w:p>
        </w:tc>
        <w:tc>
          <w:tcPr>
            <w:tcW w:w="2835" w:type="pct"/>
          </w:tcPr>
          <w:p w14:paraId="713166CF"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0723AF3F" w14:textId="77777777" w:rsidTr="00845FE2">
        <w:trPr>
          <w:trHeight w:val="18"/>
        </w:trPr>
        <w:tc>
          <w:tcPr>
            <w:tcW w:w="2165" w:type="pct"/>
            <w:hideMark/>
          </w:tcPr>
          <w:p w14:paraId="7414B1FE"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Objetivo de Contribución Externa </w:t>
            </w:r>
          </w:p>
        </w:tc>
        <w:tc>
          <w:tcPr>
            <w:tcW w:w="2835" w:type="pct"/>
          </w:tcPr>
          <w:p w14:paraId="58FD43ED"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466374F4" w14:textId="77777777" w:rsidTr="00845FE2">
        <w:trPr>
          <w:trHeight w:val="128"/>
        </w:trPr>
        <w:tc>
          <w:tcPr>
            <w:tcW w:w="2165" w:type="pct"/>
            <w:hideMark/>
          </w:tcPr>
          <w:p w14:paraId="7F06B6AF"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Descripción de beneficiarios directos </w:t>
            </w:r>
          </w:p>
        </w:tc>
        <w:tc>
          <w:tcPr>
            <w:tcW w:w="2835" w:type="pct"/>
          </w:tcPr>
          <w:p w14:paraId="3F9B5D9F"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1B25F839" w14:textId="77777777" w:rsidTr="00845FE2">
        <w:trPr>
          <w:trHeight w:val="692"/>
        </w:trPr>
        <w:tc>
          <w:tcPr>
            <w:tcW w:w="2165" w:type="pct"/>
            <w:hideMark/>
          </w:tcPr>
          <w:p w14:paraId="708A8676" w14:textId="77777777" w:rsidR="004A235F" w:rsidRPr="00C04278" w:rsidRDefault="004A235F" w:rsidP="00845FE2">
            <w:pPr>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Descripción del mecanismo formal   a través del que se entregaran los resultados del proyecto a la contra parte del entorno.</w:t>
            </w:r>
          </w:p>
        </w:tc>
        <w:tc>
          <w:tcPr>
            <w:tcW w:w="2835" w:type="pct"/>
          </w:tcPr>
          <w:p w14:paraId="0D554432"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216C8A17" w14:textId="77777777" w:rsidTr="00845FE2">
        <w:trPr>
          <w:trHeight w:val="205"/>
        </w:trPr>
        <w:tc>
          <w:tcPr>
            <w:tcW w:w="2165" w:type="pct"/>
            <w:hideMark/>
          </w:tcPr>
          <w:p w14:paraId="1AB0762E"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Descripción de productos que se entregara al socio comunitario</w:t>
            </w:r>
          </w:p>
        </w:tc>
        <w:tc>
          <w:tcPr>
            <w:tcW w:w="2835" w:type="pct"/>
          </w:tcPr>
          <w:p w14:paraId="7EB28385"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5769DB91" w14:textId="77777777" w:rsidTr="00845FE2">
        <w:trPr>
          <w:trHeight w:val="533"/>
        </w:trPr>
        <w:tc>
          <w:tcPr>
            <w:tcW w:w="2165" w:type="pct"/>
            <w:hideMark/>
          </w:tcPr>
          <w:p w14:paraId="5BFA6919" w14:textId="77777777" w:rsidR="004A235F" w:rsidRPr="00C04278" w:rsidRDefault="004A235F" w:rsidP="00845FE2">
            <w:pPr>
              <w:spacing w:after="160" w:line="259" w:lineRule="auto"/>
              <w:jc w:val="both"/>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Es posible realizar una evaluación de impacto/Contribución externo en este proyecto</w:t>
            </w:r>
          </w:p>
        </w:tc>
        <w:tc>
          <w:tcPr>
            <w:tcW w:w="2835" w:type="pct"/>
          </w:tcPr>
          <w:p w14:paraId="309ECEA2"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bl>
    <w:p w14:paraId="131924CB" w14:textId="77777777" w:rsidR="004A235F" w:rsidRPr="00C04278" w:rsidRDefault="004A235F" w:rsidP="004A235F">
      <w:pPr>
        <w:rPr>
          <w:rFonts w:ascii="Century Gothic" w:eastAsiaTheme="majorEastAsia" w:hAnsi="Century Gothic" w:cstheme="majorBidi"/>
          <w:sz w:val="20"/>
          <w:szCs w:val="20"/>
        </w:rPr>
      </w:pPr>
    </w:p>
    <w:tbl>
      <w:tblPr>
        <w:tblStyle w:val="GridTable3-Accent3"/>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58"/>
        <w:gridCol w:w="2680"/>
      </w:tblGrid>
      <w:tr w:rsidR="004A235F" w:rsidRPr="00C04278" w14:paraId="074760A1" w14:textId="77777777" w:rsidTr="00845F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84" w:type="pct"/>
            <w:hideMark/>
          </w:tcPr>
          <w:p w14:paraId="46A52E6D"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TOTAL PROYECTO</w:t>
            </w:r>
          </w:p>
        </w:tc>
        <w:tc>
          <w:tcPr>
            <w:tcW w:w="1516" w:type="pct"/>
            <w:hideMark/>
          </w:tcPr>
          <w:p w14:paraId="49F2EBA8" w14:textId="77777777" w:rsidR="004A235F" w:rsidRPr="00C04278" w:rsidRDefault="004A235F" w:rsidP="00845FE2">
            <w:pPr>
              <w:spacing w:after="160" w:line="259" w:lineRule="auto"/>
              <w:cnfStyle w:val="100000000000" w:firstRow="1" w:lastRow="0" w:firstColumn="0" w:lastColumn="0" w:oddVBand="0" w:evenVBand="0" w:oddHBand="0" w:evenHBand="0" w:firstRowFirstColumn="0" w:firstRowLastColumn="0" w:lastRowFirstColumn="0" w:lastRowLastColumn="0"/>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$3.000.000</w:t>
            </w:r>
          </w:p>
        </w:tc>
      </w:tr>
      <w:tr w:rsidR="004A235F" w:rsidRPr="00C04278" w14:paraId="461782C3" w14:textId="77777777" w:rsidTr="0084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pct"/>
            <w:hideMark/>
          </w:tcPr>
          <w:p w14:paraId="5852B6BC"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b/>
                <w:bCs/>
                <w:sz w:val="20"/>
                <w:szCs w:val="20"/>
              </w:rPr>
              <w:t>Monto Solicitado a este Fondo Concursable </w:t>
            </w:r>
          </w:p>
        </w:tc>
        <w:tc>
          <w:tcPr>
            <w:tcW w:w="1516" w:type="pct"/>
            <w:hideMark/>
          </w:tcPr>
          <w:p w14:paraId="7839379D" w14:textId="77777777" w:rsidR="004A235F" w:rsidRPr="00C04278" w:rsidRDefault="004A235F" w:rsidP="00845FE2">
            <w:pPr>
              <w:spacing w:after="160" w:line="259" w:lineRule="auto"/>
              <w:cnfStyle w:val="000000100000" w:firstRow="0" w:lastRow="0" w:firstColumn="0" w:lastColumn="0" w:oddVBand="0" w:evenVBand="0" w:oddHBand="1" w:evenHBand="0" w:firstRowFirstColumn="0" w:firstRowLastColumn="0" w:lastRowFirstColumn="0" w:lastRowLastColumn="0"/>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$3.000.000</w:t>
            </w:r>
          </w:p>
        </w:tc>
      </w:tr>
      <w:tr w:rsidR="004A235F" w:rsidRPr="00C04278" w14:paraId="3A4C73FE" w14:textId="77777777" w:rsidTr="00845FE2">
        <w:tc>
          <w:tcPr>
            <w:cnfStyle w:val="001000000000" w:firstRow="0" w:lastRow="0" w:firstColumn="1" w:lastColumn="0" w:oddVBand="0" w:evenVBand="0" w:oddHBand="0" w:evenHBand="0" w:firstRowFirstColumn="0" w:firstRowLastColumn="0" w:lastRowFirstColumn="0" w:lastRowLastColumn="0"/>
            <w:tcW w:w="3484" w:type="pct"/>
            <w:hideMark/>
          </w:tcPr>
          <w:p w14:paraId="0F004F14"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b/>
                <w:bCs/>
                <w:sz w:val="20"/>
                <w:szCs w:val="20"/>
              </w:rPr>
              <w:t>Aportes externos (en dinero):</w:t>
            </w:r>
          </w:p>
        </w:tc>
        <w:tc>
          <w:tcPr>
            <w:tcW w:w="1516" w:type="pct"/>
            <w:hideMark/>
          </w:tcPr>
          <w:p w14:paraId="19E67CBF" w14:textId="77777777" w:rsidR="004A235F" w:rsidRPr="00C04278" w:rsidRDefault="004A235F" w:rsidP="00845FE2">
            <w:pPr>
              <w:spacing w:after="160" w:line="259" w:lineRule="auto"/>
              <w:cnfStyle w:val="000000000000" w:firstRow="0" w:lastRow="0" w:firstColumn="0" w:lastColumn="0" w:oddVBand="0" w:evenVBand="0" w:oddHBand="0" w:evenHBand="0" w:firstRowFirstColumn="0" w:firstRowLastColumn="0" w:lastRowFirstColumn="0" w:lastRowLastColumn="0"/>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r>
      <w:tr w:rsidR="004A235F" w:rsidRPr="00C04278" w14:paraId="51FF1719" w14:textId="77777777" w:rsidTr="00845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pct"/>
            <w:hideMark/>
          </w:tcPr>
          <w:p w14:paraId="220AB17D"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b/>
                <w:bCs/>
                <w:sz w:val="20"/>
                <w:szCs w:val="20"/>
              </w:rPr>
              <w:t>Aportes externos (valorizados):</w:t>
            </w:r>
          </w:p>
        </w:tc>
        <w:tc>
          <w:tcPr>
            <w:tcW w:w="1516" w:type="pct"/>
            <w:hideMark/>
          </w:tcPr>
          <w:p w14:paraId="0F47D690" w14:textId="77777777" w:rsidR="004A235F" w:rsidRPr="00C04278" w:rsidRDefault="004A235F" w:rsidP="00845FE2">
            <w:pPr>
              <w:spacing w:after="160" w:line="259" w:lineRule="auto"/>
              <w:cnfStyle w:val="000000100000" w:firstRow="0" w:lastRow="0" w:firstColumn="0" w:lastColumn="0" w:oddVBand="0" w:evenVBand="0" w:oddHBand="1" w:evenHBand="0" w:firstRowFirstColumn="0" w:firstRowLastColumn="0" w:lastRowFirstColumn="0" w:lastRowLastColumn="0"/>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r>
    </w:tbl>
    <w:tbl>
      <w:tblPr>
        <w:tblStyle w:val="GridTable1Light-Accent3"/>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2363"/>
        <w:gridCol w:w="1129"/>
        <w:gridCol w:w="1306"/>
        <w:gridCol w:w="1167"/>
        <w:gridCol w:w="2843"/>
      </w:tblGrid>
      <w:tr w:rsidR="004A235F" w:rsidRPr="00C04278" w14:paraId="6C1A1CA6" w14:textId="77777777" w:rsidTr="00845FE2">
        <w:trPr>
          <w:cnfStyle w:val="100000000000" w:firstRow="1" w:lastRow="0" w:firstColumn="0" w:lastColumn="0" w:oddVBand="0" w:evenVBand="0" w:oddHBand="0" w:evenHBand="0" w:firstRowFirstColumn="0" w:firstRowLastColumn="0" w:lastRowFirstColumn="0" w:lastRowLastColumn="0"/>
          <w:trHeight w:val="462"/>
        </w:trPr>
        <w:tc>
          <w:tcPr>
            <w:tcW w:w="1352" w:type="pct"/>
            <w:hideMark/>
          </w:tcPr>
          <w:p w14:paraId="4225EA2E"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Tipo de gasto</w:t>
            </w:r>
          </w:p>
        </w:tc>
        <w:tc>
          <w:tcPr>
            <w:tcW w:w="599" w:type="pct"/>
            <w:hideMark/>
          </w:tcPr>
          <w:p w14:paraId="4395C738"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Cantidad</w:t>
            </w:r>
          </w:p>
        </w:tc>
        <w:tc>
          <w:tcPr>
            <w:tcW w:w="752" w:type="pct"/>
            <w:hideMark/>
          </w:tcPr>
          <w:p w14:paraId="64088762"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Solicitado a FFCC</w:t>
            </w:r>
          </w:p>
        </w:tc>
        <w:tc>
          <w:tcPr>
            <w:tcW w:w="673" w:type="pct"/>
            <w:hideMark/>
          </w:tcPr>
          <w:p w14:paraId="363EA4DA"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Aporte Externo</w:t>
            </w:r>
          </w:p>
        </w:tc>
        <w:tc>
          <w:tcPr>
            <w:tcW w:w="1624" w:type="pct"/>
            <w:hideMark/>
          </w:tcPr>
          <w:p w14:paraId="1C470867"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Describa por qué necesita este apoyo</w:t>
            </w:r>
          </w:p>
        </w:tc>
      </w:tr>
      <w:tr w:rsidR="004A235F" w:rsidRPr="00C04278" w14:paraId="0107E497" w14:textId="77777777" w:rsidTr="00845FE2">
        <w:trPr>
          <w:trHeight w:val="462"/>
        </w:trPr>
        <w:tc>
          <w:tcPr>
            <w:tcW w:w="1352" w:type="pct"/>
          </w:tcPr>
          <w:p w14:paraId="40CA0637"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599" w:type="pct"/>
            <w:hideMark/>
          </w:tcPr>
          <w:p w14:paraId="215D33D7"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752" w:type="pct"/>
            <w:hideMark/>
          </w:tcPr>
          <w:p w14:paraId="0F9A7A01"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673" w:type="pct"/>
            <w:hideMark/>
          </w:tcPr>
          <w:p w14:paraId="34472300"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1624" w:type="pct"/>
          </w:tcPr>
          <w:p w14:paraId="2816780A"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591D1EB7" w14:textId="77777777" w:rsidTr="00845FE2">
        <w:trPr>
          <w:trHeight w:val="462"/>
        </w:trPr>
        <w:tc>
          <w:tcPr>
            <w:tcW w:w="1352" w:type="pct"/>
          </w:tcPr>
          <w:p w14:paraId="26D916E0"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599" w:type="pct"/>
            <w:hideMark/>
          </w:tcPr>
          <w:p w14:paraId="714F54AF"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752" w:type="pct"/>
            <w:hideMark/>
          </w:tcPr>
          <w:p w14:paraId="0B70A398"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673" w:type="pct"/>
            <w:hideMark/>
          </w:tcPr>
          <w:p w14:paraId="7B40AA33"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1624" w:type="pct"/>
          </w:tcPr>
          <w:p w14:paraId="7ACE5844"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16D0B4E1" w14:textId="77777777" w:rsidTr="00845FE2">
        <w:trPr>
          <w:trHeight w:val="462"/>
        </w:trPr>
        <w:tc>
          <w:tcPr>
            <w:tcW w:w="1352" w:type="pct"/>
          </w:tcPr>
          <w:p w14:paraId="4D302F9E"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599" w:type="pct"/>
            <w:hideMark/>
          </w:tcPr>
          <w:p w14:paraId="4C9F91C5"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752" w:type="pct"/>
            <w:hideMark/>
          </w:tcPr>
          <w:p w14:paraId="20A81673"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673" w:type="pct"/>
            <w:hideMark/>
          </w:tcPr>
          <w:p w14:paraId="6B71F21F"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1624" w:type="pct"/>
          </w:tcPr>
          <w:p w14:paraId="0D627FE2"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2623EB52" w14:textId="77777777" w:rsidTr="00845FE2">
        <w:trPr>
          <w:trHeight w:val="462"/>
        </w:trPr>
        <w:tc>
          <w:tcPr>
            <w:tcW w:w="1352" w:type="pct"/>
          </w:tcPr>
          <w:p w14:paraId="5FB7E2EB"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599" w:type="pct"/>
            <w:hideMark/>
          </w:tcPr>
          <w:p w14:paraId="2C8940A4" w14:textId="77777777" w:rsidR="004A235F" w:rsidRPr="00C04278" w:rsidRDefault="004A235F" w:rsidP="00845FE2">
            <w:pPr>
              <w:rPr>
                <w:rFonts w:ascii="Century Gothic" w:eastAsiaTheme="majorEastAsia" w:hAnsi="Century Gothic" w:cstheme="majorBidi"/>
                <w:sz w:val="20"/>
                <w:szCs w:val="20"/>
              </w:rPr>
            </w:pPr>
          </w:p>
        </w:tc>
        <w:tc>
          <w:tcPr>
            <w:tcW w:w="752" w:type="pct"/>
            <w:hideMark/>
          </w:tcPr>
          <w:p w14:paraId="2881A34E"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673" w:type="pct"/>
            <w:hideMark/>
          </w:tcPr>
          <w:p w14:paraId="1062A501"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1624" w:type="pct"/>
            <w:hideMark/>
          </w:tcPr>
          <w:p w14:paraId="3360DDA6"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3EE76978" w14:textId="77777777" w:rsidTr="00845FE2">
        <w:trPr>
          <w:trHeight w:val="462"/>
        </w:trPr>
        <w:tc>
          <w:tcPr>
            <w:tcW w:w="1352" w:type="pct"/>
          </w:tcPr>
          <w:p w14:paraId="4B075D3D" w14:textId="77777777" w:rsidR="004A235F" w:rsidRPr="00C04278" w:rsidRDefault="004A235F" w:rsidP="00845FE2">
            <w:pPr>
              <w:rPr>
                <w:rFonts w:ascii="Century Gothic" w:eastAsiaTheme="majorEastAsia" w:hAnsi="Century Gothic" w:cstheme="majorBidi"/>
                <w:sz w:val="20"/>
                <w:szCs w:val="20"/>
              </w:rPr>
            </w:pPr>
          </w:p>
        </w:tc>
        <w:tc>
          <w:tcPr>
            <w:tcW w:w="599" w:type="pct"/>
            <w:hideMark/>
          </w:tcPr>
          <w:p w14:paraId="7490CCB1" w14:textId="77777777" w:rsidR="004A235F" w:rsidRPr="00C04278" w:rsidRDefault="004A235F" w:rsidP="00845FE2">
            <w:pPr>
              <w:rPr>
                <w:rFonts w:ascii="Century Gothic" w:eastAsiaTheme="majorEastAsia" w:hAnsi="Century Gothic" w:cstheme="majorBidi"/>
                <w:sz w:val="20"/>
                <w:szCs w:val="20"/>
              </w:rPr>
            </w:pPr>
          </w:p>
        </w:tc>
        <w:tc>
          <w:tcPr>
            <w:tcW w:w="752" w:type="pct"/>
            <w:hideMark/>
          </w:tcPr>
          <w:p w14:paraId="720992D7"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673" w:type="pct"/>
            <w:hideMark/>
          </w:tcPr>
          <w:p w14:paraId="74533BB6"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w:t>
            </w:r>
          </w:p>
        </w:tc>
        <w:tc>
          <w:tcPr>
            <w:tcW w:w="1624" w:type="pct"/>
            <w:hideMark/>
          </w:tcPr>
          <w:p w14:paraId="3826ADD4"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r w:rsidR="004A235F" w:rsidRPr="00C04278" w14:paraId="5B096ED9" w14:textId="77777777" w:rsidTr="00845FE2">
        <w:trPr>
          <w:trHeight w:val="462"/>
        </w:trPr>
        <w:tc>
          <w:tcPr>
            <w:tcW w:w="1352" w:type="pct"/>
            <w:hideMark/>
          </w:tcPr>
          <w:p w14:paraId="4EC5F70F"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TOTAL</w:t>
            </w:r>
          </w:p>
        </w:tc>
        <w:tc>
          <w:tcPr>
            <w:tcW w:w="599" w:type="pct"/>
            <w:hideMark/>
          </w:tcPr>
          <w:p w14:paraId="1BA3EBD1" w14:textId="77777777" w:rsidR="004A235F" w:rsidRPr="00C04278" w:rsidRDefault="004A235F" w:rsidP="00845FE2">
            <w:pPr>
              <w:spacing w:after="160" w:line="259" w:lineRule="auto"/>
              <w:rPr>
                <w:rFonts w:ascii="Century Gothic" w:eastAsiaTheme="majorEastAsia" w:hAnsi="Century Gothic" w:cstheme="majorBidi"/>
                <w:sz w:val="20"/>
                <w:szCs w:val="20"/>
              </w:rPr>
            </w:pPr>
          </w:p>
        </w:tc>
        <w:tc>
          <w:tcPr>
            <w:tcW w:w="752" w:type="pct"/>
            <w:hideMark/>
          </w:tcPr>
          <w:p w14:paraId="7A9A83F1" w14:textId="77777777" w:rsidR="004A235F" w:rsidRPr="00C04278" w:rsidRDefault="004A235F" w:rsidP="00845FE2">
            <w:pPr>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 </w:t>
            </w:r>
          </w:p>
        </w:tc>
        <w:tc>
          <w:tcPr>
            <w:tcW w:w="673" w:type="pct"/>
            <w:hideMark/>
          </w:tcPr>
          <w:p w14:paraId="14C4BEA6" w14:textId="77777777" w:rsidR="004A235F" w:rsidRPr="00C04278" w:rsidRDefault="004A235F" w:rsidP="00845FE2">
            <w:pPr>
              <w:spacing w:after="160" w:line="259" w:lineRule="auto"/>
              <w:rPr>
                <w:rFonts w:ascii="Century Gothic" w:eastAsiaTheme="majorEastAsia" w:hAnsi="Century Gothic" w:cstheme="majorBidi"/>
                <w:sz w:val="20"/>
                <w:szCs w:val="20"/>
              </w:rPr>
            </w:pPr>
            <w:r w:rsidRPr="00C04278">
              <w:rPr>
                <w:rFonts w:ascii="Century Gothic" w:eastAsiaTheme="majorEastAsia" w:hAnsi="Century Gothic" w:cstheme="majorBidi"/>
                <w:sz w:val="20"/>
                <w:szCs w:val="20"/>
              </w:rPr>
              <w:t>$ </w:t>
            </w:r>
          </w:p>
        </w:tc>
        <w:tc>
          <w:tcPr>
            <w:tcW w:w="1624" w:type="pct"/>
            <w:hideMark/>
          </w:tcPr>
          <w:p w14:paraId="5AD290CA" w14:textId="77777777" w:rsidR="004A235F" w:rsidRPr="00C04278" w:rsidRDefault="004A235F" w:rsidP="00845FE2">
            <w:pPr>
              <w:spacing w:after="160" w:line="259" w:lineRule="auto"/>
              <w:rPr>
                <w:rFonts w:ascii="Century Gothic" w:eastAsiaTheme="majorEastAsia" w:hAnsi="Century Gothic" w:cstheme="majorBidi"/>
                <w:sz w:val="20"/>
                <w:szCs w:val="20"/>
              </w:rPr>
            </w:pPr>
          </w:p>
        </w:tc>
      </w:tr>
    </w:tbl>
    <w:p w14:paraId="13EE5007" w14:textId="77777777" w:rsidR="004A235F" w:rsidRPr="00C04278" w:rsidRDefault="004A235F" w:rsidP="004A235F">
      <w:pPr>
        <w:rPr>
          <w:rFonts w:ascii="Century Gothic" w:eastAsiaTheme="majorEastAsia" w:hAnsi="Century Gothic" w:cstheme="majorBidi"/>
          <w:color w:val="365F91" w:themeColor="accent1" w:themeShade="BF"/>
          <w:sz w:val="32"/>
          <w:szCs w:val="32"/>
        </w:rPr>
      </w:pPr>
    </w:p>
    <w:p w14:paraId="3880E42D" w14:textId="77777777" w:rsidR="004A235F" w:rsidRPr="00C04278" w:rsidRDefault="004A235F" w:rsidP="004A235F">
      <w:pPr>
        <w:rPr>
          <w:rFonts w:ascii="Century Gothic" w:eastAsiaTheme="majorEastAsia" w:hAnsi="Century Gothic" w:cstheme="majorBidi"/>
          <w:color w:val="365F91" w:themeColor="accent1" w:themeShade="BF"/>
          <w:sz w:val="32"/>
          <w:szCs w:val="32"/>
        </w:rPr>
      </w:pPr>
      <w:r w:rsidRPr="00C04278">
        <w:rPr>
          <w:rFonts w:ascii="Century Gothic" w:hAnsi="Century Gothic"/>
        </w:rPr>
        <w:br w:type="page"/>
      </w:r>
    </w:p>
    <w:p w14:paraId="43BE5EB3" w14:textId="77777777" w:rsidR="004A235F" w:rsidRPr="00C04278" w:rsidRDefault="004A235F" w:rsidP="004A235F">
      <w:pPr>
        <w:pStyle w:val="Heading2"/>
        <w:rPr>
          <w:rFonts w:ascii="Century Gothic" w:eastAsia="Calibri" w:hAnsi="Century Gothic" w:cs="Aldhabi"/>
          <w:sz w:val="20"/>
          <w:szCs w:val="20"/>
        </w:rPr>
      </w:pPr>
      <w:bookmarkStart w:id="36" w:name="_Toc155949540"/>
      <w:r w:rsidRPr="00C04278">
        <w:rPr>
          <w:rFonts w:ascii="Century Gothic" w:eastAsia="Calibri" w:hAnsi="Century Gothic" w:cs="Aldhabi"/>
          <w:sz w:val="20"/>
          <w:szCs w:val="20"/>
        </w:rPr>
        <w:t>Lista de cotejo filtro para dar inicio al proceso de evaluación.</w:t>
      </w:r>
      <w:bookmarkEnd w:id="36"/>
      <w:r w:rsidRPr="00C04278">
        <w:rPr>
          <w:rFonts w:ascii="Century Gothic" w:eastAsia="Calibri" w:hAnsi="Century Gothic" w:cs="Aldhabi"/>
          <w:sz w:val="20"/>
          <w:szCs w:val="20"/>
        </w:rPr>
        <w:t xml:space="preserve"> </w:t>
      </w:r>
    </w:p>
    <w:p w14:paraId="7943D663" w14:textId="77777777" w:rsidR="004A235F" w:rsidRPr="00C04278" w:rsidRDefault="004A235F" w:rsidP="004A235F">
      <w:pPr>
        <w:rPr>
          <w:rFonts w:ascii="Century Gothic" w:hAnsi="Century Gothic"/>
        </w:rPr>
      </w:pPr>
    </w:p>
    <w:p w14:paraId="3A847A3E" w14:textId="77777777" w:rsidR="004A235F" w:rsidRPr="00C04278" w:rsidRDefault="004A235F" w:rsidP="005B3E34">
      <w:pPr>
        <w:jc w:val="both"/>
        <w:rPr>
          <w:rFonts w:ascii="Century Gothic" w:hAnsi="Century Gothic"/>
        </w:rPr>
      </w:pPr>
      <w:r w:rsidRPr="00C04278">
        <w:rPr>
          <w:rFonts w:ascii="Century Gothic" w:hAnsi="Century Gothic"/>
        </w:rPr>
        <w:t>Para ser considerado en el proceso de selección de los fondos concursables, los solicitantes deben cumplir con los siguientes criterios mínimos de documentos y selección.</w:t>
      </w:r>
    </w:p>
    <w:p w14:paraId="0752741E" w14:textId="77777777" w:rsidR="004A235F" w:rsidRPr="00C04278" w:rsidRDefault="004A235F" w:rsidP="004A235F">
      <w:pPr>
        <w:rPr>
          <w:rFonts w:ascii="Century Gothic" w:hAnsi="Century Gothic"/>
        </w:rPr>
      </w:pPr>
    </w:p>
    <w:tbl>
      <w:tblPr>
        <w:tblStyle w:val="TableGrid"/>
        <w:tblW w:w="5000" w:type="pct"/>
        <w:tblLook w:val="04A0" w:firstRow="1" w:lastRow="0" w:firstColumn="1" w:lastColumn="0" w:noHBand="0" w:noVBand="1"/>
      </w:tblPr>
      <w:tblGrid>
        <w:gridCol w:w="6800"/>
        <w:gridCol w:w="992"/>
        <w:gridCol w:w="1036"/>
      </w:tblGrid>
      <w:tr w:rsidR="004A235F" w:rsidRPr="00C04278" w14:paraId="338D2A0E" w14:textId="77777777" w:rsidTr="00845FE2">
        <w:tc>
          <w:tcPr>
            <w:tcW w:w="3851" w:type="pct"/>
          </w:tcPr>
          <w:p w14:paraId="013D6357" w14:textId="1099CE03" w:rsidR="004A235F" w:rsidRPr="00C04278" w:rsidRDefault="00B67C63" w:rsidP="00B67C63">
            <w:pPr>
              <w:rPr>
                <w:rStyle w:val="Strong"/>
                <w:rFonts w:ascii="Century Gothic" w:hAnsi="Century Gothic" w:cs="Segoe UI"/>
                <w:color w:val="374151"/>
                <w:bdr w:val="single" w:sz="2" w:space="0" w:color="D9D9E3" w:frame="1"/>
              </w:rPr>
            </w:pPr>
            <w:r w:rsidRPr="00C04278">
              <w:rPr>
                <w:rStyle w:val="Strong"/>
                <w:rFonts w:ascii="Century Gothic" w:hAnsi="Century Gothic" w:cs="Segoe UI"/>
                <w:color w:val="374151"/>
                <w:bdr w:val="single" w:sz="2" w:space="0" w:color="D9D9E3" w:frame="1"/>
              </w:rPr>
              <w:t xml:space="preserve">Antecedentes </w:t>
            </w:r>
          </w:p>
        </w:tc>
        <w:tc>
          <w:tcPr>
            <w:tcW w:w="562" w:type="pct"/>
          </w:tcPr>
          <w:p w14:paraId="2B18BC2D" w14:textId="77777777" w:rsidR="004A235F" w:rsidRPr="00C04278" w:rsidRDefault="004A235F" w:rsidP="00845FE2">
            <w:pPr>
              <w:jc w:val="center"/>
              <w:rPr>
                <w:rFonts w:ascii="Century Gothic" w:hAnsi="Century Gothic"/>
              </w:rPr>
            </w:pPr>
            <w:r w:rsidRPr="00C04278">
              <w:rPr>
                <w:rFonts w:ascii="Century Gothic" w:hAnsi="Century Gothic"/>
              </w:rPr>
              <w:t>Sí</w:t>
            </w:r>
          </w:p>
        </w:tc>
        <w:tc>
          <w:tcPr>
            <w:tcW w:w="587" w:type="pct"/>
          </w:tcPr>
          <w:p w14:paraId="6EF7CD55" w14:textId="77777777" w:rsidR="004A235F" w:rsidRPr="00C04278" w:rsidRDefault="004A235F" w:rsidP="00845FE2">
            <w:pPr>
              <w:jc w:val="center"/>
              <w:rPr>
                <w:rFonts w:ascii="Century Gothic" w:hAnsi="Century Gothic"/>
              </w:rPr>
            </w:pPr>
            <w:r w:rsidRPr="00C04278">
              <w:rPr>
                <w:rFonts w:ascii="Century Gothic" w:hAnsi="Century Gothic"/>
              </w:rPr>
              <w:t>No</w:t>
            </w:r>
          </w:p>
        </w:tc>
      </w:tr>
      <w:tr w:rsidR="004A235F" w:rsidRPr="00C04278" w14:paraId="699B5A6C" w14:textId="77777777" w:rsidTr="00845FE2">
        <w:tc>
          <w:tcPr>
            <w:tcW w:w="3851" w:type="pct"/>
          </w:tcPr>
          <w:p w14:paraId="49933A2B" w14:textId="77777777" w:rsidR="004A235F" w:rsidRPr="00C04278" w:rsidRDefault="004A235F" w:rsidP="00845FE2">
            <w:pPr>
              <w:jc w:val="both"/>
              <w:rPr>
                <w:rFonts w:ascii="Century Gothic" w:hAnsi="Century Gothic"/>
                <w:b/>
                <w:bCs/>
              </w:rPr>
            </w:pPr>
            <w:r w:rsidRPr="00C04278">
              <w:rPr>
                <w:rFonts w:ascii="Century Gothic" w:hAnsi="Century Gothic"/>
              </w:rPr>
              <w:t>Documentación Completa: presentar una solicitud completa que incluya todos los documentos requeridos.</w:t>
            </w:r>
          </w:p>
        </w:tc>
        <w:tc>
          <w:tcPr>
            <w:tcW w:w="562" w:type="pct"/>
          </w:tcPr>
          <w:p w14:paraId="302B70B8" w14:textId="77777777" w:rsidR="004A235F" w:rsidRPr="00C04278" w:rsidRDefault="004A235F" w:rsidP="00845FE2">
            <w:pPr>
              <w:jc w:val="both"/>
              <w:rPr>
                <w:rFonts w:ascii="Century Gothic" w:hAnsi="Century Gothic"/>
              </w:rPr>
            </w:pPr>
          </w:p>
        </w:tc>
        <w:tc>
          <w:tcPr>
            <w:tcW w:w="587" w:type="pct"/>
          </w:tcPr>
          <w:p w14:paraId="0D90084E" w14:textId="77777777" w:rsidR="004A235F" w:rsidRPr="00C04278" w:rsidRDefault="004A235F" w:rsidP="00845FE2">
            <w:pPr>
              <w:jc w:val="both"/>
              <w:rPr>
                <w:rFonts w:ascii="Century Gothic" w:hAnsi="Century Gothic"/>
              </w:rPr>
            </w:pPr>
          </w:p>
        </w:tc>
      </w:tr>
      <w:tr w:rsidR="004A235F" w:rsidRPr="00C04278" w14:paraId="4221F077" w14:textId="77777777" w:rsidTr="00845FE2">
        <w:tc>
          <w:tcPr>
            <w:tcW w:w="3851" w:type="pct"/>
          </w:tcPr>
          <w:p w14:paraId="07E8C305" w14:textId="77777777" w:rsidR="004A235F" w:rsidRPr="00C04278" w:rsidRDefault="004A235F" w:rsidP="00845FE2">
            <w:pPr>
              <w:jc w:val="both"/>
              <w:rPr>
                <w:rFonts w:ascii="Century Gothic" w:hAnsi="Century Gothic"/>
              </w:rPr>
            </w:pPr>
            <w:r w:rsidRPr="00C04278">
              <w:rPr>
                <w:rFonts w:ascii="Century Gothic" w:hAnsi="Century Gothic"/>
              </w:rPr>
              <w:t xml:space="preserve">Carreras: Se presenta una carrera postulando con la asignatura del plan de vinculación. Dos o más carreras, incluyendo las asignaturas consideradas en el plan de vinculación con el medio. </w:t>
            </w:r>
          </w:p>
        </w:tc>
        <w:tc>
          <w:tcPr>
            <w:tcW w:w="562" w:type="pct"/>
          </w:tcPr>
          <w:p w14:paraId="078E4BDF" w14:textId="77777777" w:rsidR="004A235F" w:rsidRPr="00C04278" w:rsidRDefault="004A235F" w:rsidP="00845FE2">
            <w:pPr>
              <w:rPr>
                <w:rFonts w:ascii="Century Gothic" w:hAnsi="Century Gothic"/>
              </w:rPr>
            </w:pPr>
          </w:p>
        </w:tc>
        <w:tc>
          <w:tcPr>
            <w:tcW w:w="587" w:type="pct"/>
          </w:tcPr>
          <w:p w14:paraId="79014E33" w14:textId="77777777" w:rsidR="004A235F" w:rsidRPr="00C04278" w:rsidRDefault="004A235F" w:rsidP="00845FE2">
            <w:pPr>
              <w:rPr>
                <w:rFonts w:ascii="Century Gothic" w:hAnsi="Century Gothic"/>
              </w:rPr>
            </w:pPr>
          </w:p>
        </w:tc>
      </w:tr>
      <w:tr w:rsidR="004A235F" w:rsidRPr="00C04278" w14:paraId="01589D39" w14:textId="77777777" w:rsidTr="00845FE2">
        <w:tc>
          <w:tcPr>
            <w:tcW w:w="3851" w:type="pct"/>
          </w:tcPr>
          <w:p w14:paraId="2B12DB79" w14:textId="77777777" w:rsidR="004A235F" w:rsidRPr="00C04278" w:rsidRDefault="004A235F" w:rsidP="00845FE2">
            <w:pPr>
              <w:jc w:val="both"/>
              <w:rPr>
                <w:rFonts w:ascii="Century Gothic" w:hAnsi="Century Gothic"/>
              </w:rPr>
            </w:pPr>
            <w:r w:rsidRPr="00C04278">
              <w:rPr>
                <w:rFonts w:ascii="Century Gothic" w:hAnsi="Century Gothic"/>
              </w:rPr>
              <w:t xml:space="preserve">Postula al monto indicado según la cantidad de carreras. </w:t>
            </w:r>
          </w:p>
        </w:tc>
        <w:tc>
          <w:tcPr>
            <w:tcW w:w="562" w:type="pct"/>
          </w:tcPr>
          <w:p w14:paraId="0D7A8D6C" w14:textId="77777777" w:rsidR="004A235F" w:rsidRPr="00C04278" w:rsidRDefault="004A235F" w:rsidP="00845FE2">
            <w:pPr>
              <w:rPr>
                <w:rFonts w:ascii="Century Gothic" w:hAnsi="Century Gothic"/>
              </w:rPr>
            </w:pPr>
          </w:p>
        </w:tc>
        <w:tc>
          <w:tcPr>
            <w:tcW w:w="587" w:type="pct"/>
          </w:tcPr>
          <w:p w14:paraId="31902142" w14:textId="77777777" w:rsidR="004A235F" w:rsidRPr="00C04278" w:rsidRDefault="004A235F" w:rsidP="00845FE2">
            <w:pPr>
              <w:rPr>
                <w:rFonts w:ascii="Century Gothic" w:hAnsi="Century Gothic"/>
              </w:rPr>
            </w:pPr>
          </w:p>
        </w:tc>
      </w:tr>
      <w:tr w:rsidR="004A235F" w:rsidRPr="00C04278" w14:paraId="0F1A67CA" w14:textId="77777777" w:rsidTr="00845FE2">
        <w:tc>
          <w:tcPr>
            <w:tcW w:w="3851" w:type="pct"/>
          </w:tcPr>
          <w:p w14:paraId="3F9448AF" w14:textId="7DE08A75" w:rsidR="004A235F" w:rsidRPr="00C04278" w:rsidRDefault="004A235F" w:rsidP="00845FE2">
            <w:pPr>
              <w:jc w:val="both"/>
              <w:rPr>
                <w:rFonts w:ascii="Century Gothic" w:hAnsi="Century Gothic"/>
              </w:rPr>
            </w:pPr>
            <w:r w:rsidRPr="00C04278">
              <w:rPr>
                <w:rFonts w:ascii="Century Gothic" w:hAnsi="Century Gothic"/>
              </w:rPr>
              <w:t>Las carrera</w:t>
            </w:r>
            <w:r w:rsidR="54665F85" w:rsidRPr="00C04278">
              <w:rPr>
                <w:rFonts w:ascii="Century Gothic" w:hAnsi="Century Gothic"/>
              </w:rPr>
              <w:t>s</w:t>
            </w:r>
            <w:r w:rsidRPr="00C04278">
              <w:rPr>
                <w:rFonts w:ascii="Century Gothic" w:hAnsi="Century Gothic"/>
              </w:rPr>
              <w:t xml:space="preserve"> están en régimen. </w:t>
            </w:r>
          </w:p>
        </w:tc>
        <w:tc>
          <w:tcPr>
            <w:tcW w:w="562" w:type="pct"/>
          </w:tcPr>
          <w:p w14:paraId="36B52529" w14:textId="77777777" w:rsidR="004A235F" w:rsidRPr="00C04278" w:rsidRDefault="004A235F" w:rsidP="00845FE2">
            <w:pPr>
              <w:rPr>
                <w:rFonts w:ascii="Century Gothic" w:hAnsi="Century Gothic"/>
              </w:rPr>
            </w:pPr>
          </w:p>
        </w:tc>
        <w:tc>
          <w:tcPr>
            <w:tcW w:w="587" w:type="pct"/>
          </w:tcPr>
          <w:p w14:paraId="5E5F750D" w14:textId="77777777" w:rsidR="004A235F" w:rsidRPr="00C04278" w:rsidRDefault="004A235F" w:rsidP="00845FE2">
            <w:pPr>
              <w:rPr>
                <w:rFonts w:ascii="Century Gothic" w:hAnsi="Century Gothic"/>
              </w:rPr>
            </w:pPr>
          </w:p>
        </w:tc>
      </w:tr>
      <w:tr w:rsidR="004A235F" w:rsidRPr="00C04278" w14:paraId="13E91B6A" w14:textId="77777777" w:rsidTr="00845FE2">
        <w:tc>
          <w:tcPr>
            <w:tcW w:w="3851" w:type="pct"/>
          </w:tcPr>
          <w:p w14:paraId="030C71B9" w14:textId="77777777" w:rsidR="004A235F" w:rsidRPr="00C04278" w:rsidRDefault="004A235F" w:rsidP="00845FE2">
            <w:pPr>
              <w:jc w:val="both"/>
              <w:rPr>
                <w:rFonts w:ascii="Century Gothic" w:hAnsi="Century Gothic"/>
              </w:rPr>
            </w:pPr>
            <w:r w:rsidRPr="00C04278">
              <w:rPr>
                <w:rFonts w:ascii="Century Gothic" w:hAnsi="Century Gothic"/>
              </w:rPr>
              <w:t>Cumplimiento de Plazos: Las solicitudes recibidas después de la fecha de cierre no serán consideradas en el proceso de selección</w:t>
            </w:r>
          </w:p>
        </w:tc>
        <w:tc>
          <w:tcPr>
            <w:tcW w:w="562" w:type="pct"/>
          </w:tcPr>
          <w:p w14:paraId="0F7388AC" w14:textId="77777777" w:rsidR="004A235F" w:rsidRPr="00C04278" w:rsidRDefault="004A235F" w:rsidP="00845FE2">
            <w:pPr>
              <w:rPr>
                <w:rFonts w:ascii="Century Gothic" w:hAnsi="Century Gothic"/>
              </w:rPr>
            </w:pPr>
          </w:p>
        </w:tc>
        <w:tc>
          <w:tcPr>
            <w:tcW w:w="587" w:type="pct"/>
          </w:tcPr>
          <w:p w14:paraId="5E4EE662" w14:textId="77777777" w:rsidR="004A235F" w:rsidRPr="00C04278" w:rsidRDefault="004A235F" w:rsidP="00845FE2">
            <w:pPr>
              <w:rPr>
                <w:rFonts w:ascii="Century Gothic" w:hAnsi="Century Gothic"/>
              </w:rPr>
            </w:pPr>
          </w:p>
        </w:tc>
      </w:tr>
      <w:tr w:rsidR="004A235F" w:rsidRPr="00C04278" w14:paraId="48013F40" w14:textId="77777777" w:rsidTr="00845FE2">
        <w:tc>
          <w:tcPr>
            <w:tcW w:w="3851" w:type="pct"/>
          </w:tcPr>
          <w:p w14:paraId="70CD74DE" w14:textId="77777777" w:rsidR="004A235F" w:rsidRPr="00C04278" w:rsidRDefault="004A235F" w:rsidP="00845FE2">
            <w:pPr>
              <w:jc w:val="both"/>
              <w:rPr>
                <w:rFonts w:ascii="Century Gothic" w:hAnsi="Century Gothic"/>
              </w:rPr>
            </w:pPr>
            <w:r w:rsidRPr="00C04278">
              <w:rPr>
                <w:rFonts w:ascii="Century Gothic" w:hAnsi="Century Gothic"/>
              </w:rPr>
              <w:t>Transparencia y Ética: garantizar de la veracidad de la información proporcionada y el cumplimiento de estándares éticos en la presentación de sus propuestas. Cualquier falsedad en la información o falta de ética podría resultar en la descalificación.</w:t>
            </w:r>
          </w:p>
        </w:tc>
        <w:tc>
          <w:tcPr>
            <w:tcW w:w="562" w:type="pct"/>
          </w:tcPr>
          <w:p w14:paraId="15094DCE" w14:textId="77777777" w:rsidR="004A235F" w:rsidRPr="00C04278" w:rsidRDefault="004A235F" w:rsidP="00845FE2">
            <w:pPr>
              <w:rPr>
                <w:rFonts w:ascii="Century Gothic" w:hAnsi="Century Gothic"/>
              </w:rPr>
            </w:pPr>
          </w:p>
        </w:tc>
        <w:tc>
          <w:tcPr>
            <w:tcW w:w="587" w:type="pct"/>
          </w:tcPr>
          <w:p w14:paraId="20FA93B5" w14:textId="77777777" w:rsidR="004A235F" w:rsidRPr="00C04278" w:rsidRDefault="004A235F" w:rsidP="00845FE2">
            <w:pPr>
              <w:rPr>
                <w:rFonts w:ascii="Century Gothic" w:hAnsi="Century Gothic"/>
              </w:rPr>
            </w:pPr>
          </w:p>
        </w:tc>
      </w:tr>
    </w:tbl>
    <w:p w14:paraId="72E45270" w14:textId="77777777" w:rsidR="004A235F" w:rsidRPr="00C04278" w:rsidRDefault="004A235F" w:rsidP="004A235F">
      <w:pPr>
        <w:rPr>
          <w:rFonts w:ascii="Century Gothic" w:hAnsi="Century Gothic"/>
        </w:rPr>
      </w:pPr>
    </w:p>
    <w:p w14:paraId="3C3B8ADF" w14:textId="77777777" w:rsidR="004A235F" w:rsidRPr="00C04278" w:rsidRDefault="004A235F" w:rsidP="004A235F">
      <w:pPr>
        <w:rPr>
          <w:rFonts w:ascii="Century Gothic" w:hAnsi="Century Gothic"/>
        </w:rPr>
      </w:pPr>
    </w:p>
    <w:p w14:paraId="534B7456" w14:textId="77777777" w:rsidR="004A235F" w:rsidRPr="00C04278" w:rsidRDefault="004A235F" w:rsidP="004A235F">
      <w:pPr>
        <w:rPr>
          <w:rFonts w:ascii="Century Gothic" w:hAnsi="Century Gothic"/>
        </w:rPr>
        <w:sectPr w:rsidR="004A235F" w:rsidRPr="00C04278" w:rsidSect="009D720D">
          <w:headerReference w:type="default" r:id="rId19"/>
          <w:footerReference w:type="default" r:id="rId20"/>
          <w:pgSz w:w="12240" w:h="15840"/>
          <w:pgMar w:top="1418" w:right="1701" w:bottom="1418" w:left="1701" w:header="709" w:footer="709" w:gutter="0"/>
          <w:cols w:space="708"/>
          <w:docGrid w:linePitch="360"/>
        </w:sectPr>
      </w:pPr>
    </w:p>
    <w:p w14:paraId="10BAF397" w14:textId="77777777" w:rsidR="004A235F" w:rsidRPr="00C04278" w:rsidRDefault="004A235F" w:rsidP="004A235F">
      <w:pPr>
        <w:rPr>
          <w:rFonts w:ascii="Century Gothic" w:hAnsi="Century Gothic"/>
        </w:rPr>
      </w:pPr>
    </w:p>
    <w:p w14:paraId="6F1FB45B" w14:textId="11D0C15A" w:rsidR="004A235F" w:rsidRPr="00C04278" w:rsidRDefault="004A235F" w:rsidP="004A235F">
      <w:pPr>
        <w:pStyle w:val="Heading2"/>
        <w:rPr>
          <w:rFonts w:ascii="Century Gothic" w:eastAsia="Calibri" w:hAnsi="Century Gothic" w:cs="Aldhabi"/>
          <w:sz w:val="20"/>
          <w:szCs w:val="20"/>
        </w:rPr>
      </w:pPr>
      <w:bookmarkStart w:id="37" w:name="_Toc155949541"/>
      <w:r w:rsidRPr="00C04278">
        <w:rPr>
          <w:rFonts w:ascii="Century Gothic" w:eastAsia="Calibri" w:hAnsi="Century Gothic" w:cs="Aldhabi"/>
          <w:sz w:val="20"/>
          <w:szCs w:val="20"/>
        </w:rPr>
        <w:t>Rúbrica preselección</w:t>
      </w:r>
      <w:r w:rsidR="00C077EF" w:rsidRPr="00C04278">
        <w:rPr>
          <w:rFonts w:ascii="Century Gothic" w:eastAsia="Calibri" w:hAnsi="Century Gothic" w:cs="Aldhabi"/>
          <w:sz w:val="20"/>
          <w:szCs w:val="20"/>
        </w:rPr>
        <w:t xml:space="preserve"> </w:t>
      </w:r>
      <w:r w:rsidR="00B95F51" w:rsidRPr="00C04278">
        <w:rPr>
          <w:rFonts w:ascii="Century Gothic" w:eastAsia="Calibri" w:hAnsi="Century Gothic" w:cs="Aldhabi"/>
          <w:sz w:val="20"/>
          <w:szCs w:val="20"/>
        </w:rPr>
        <w:t xml:space="preserve">de proyectos </w:t>
      </w:r>
      <w:r w:rsidR="00B228CE" w:rsidRPr="00C04278">
        <w:rPr>
          <w:rFonts w:ascii="Century Gothic" w:eastAsia="Calibri" w:hAnsi="Century Gothic" w:cs="Aldhabi"/>
          <w:sz w:val="20"/>
          <w:szCs w:val="20"/>
        </w:rPr>
        <w:t xml:space="preserve">aplicada por la </w:t>
      </w:r>
      <w:r w:rsidR="00C077EF" w:rsidRPr="00C04278">
        <w:rPr>
          <w:rFonts w:ascii="Century Gothic" w:eastAsia="Calibri" w:hAnsi="Century Gothic" w:cs="Aldhabi"/>
          <w:sz w:val="20"/>
          <w:szCs w:val="20"/>
        </w:rPr>
        <w:t>Dirección de VcM</w:t>
      </w:r>
      <w:bookmarkEnd w:id="37"/>
      <w:r w:rsidR="00C077EF" w:rsidRPr="00C04278">
        <w:rPr>
          <w:rFonts w:ascii="Century Gothic" w:eastAsia="Calibri" w:hAnsi="Century Gothic" w:cs="Aldhabi"/>
          <w:sz w:val="20"/>
          <w:szCs w:val="20"/>
        </w:rPr>
        <w:t xml:space="preserve"> </w:t>
      </w:r>
    </w:p>
    <w:p w14:paraId="2E56F25B" w14:textId="77777777" w:rsidR="004A235F" w:rsidRPr="00C04278" w:rsidRDefault="004A235F" w:rsidP="004A235F">
      <w:pPr>
        <w:rPr>
          <w:rFonts w:ascii="Century Gothic" w:hAnsi="Century Gothic"/>
        </w:rPr>
      </w:pPr>
    </w:p>
    <w:tbl>
      <w:tblPr>
        <w:tblStyle w:val="TableGrid"/>
        <w:tblW w:w="0" w:type="auto"/>
        <w:tblLayout w:type="fixed"/>
        <w:tblLook w:val="04A0" w:firstRow="1" w:lastRow="0" w:firstColumn="1" w:lastColumn="0" w:noHBand="0" w:noVBand="1"/>
      </w:tblPr>
      <w:tblGrid>
        <w:gridCol w:w="1413"/>
        <w:gridCol w:w="1853"/>
        <w:gridCol w:w="1854"/>
        <w:gridCol w:w="1854"/>
        <w:gridCol w:w="1854"/>
      </w:tblGrid>
      <w:tr w:rsidR="004A235F" w:rsidRPr="00C04278" w14:paraId="6E6AC2B1" w14:textId="77777777" w:rsidTr="001C087F">
        <w:tc>
          <w:tcPr>
            <w:tcW w:w="1413" w:type="dxa"/>
          </w:tcPr>
          <w:p w14:paraId="589C6B18" w14:textId="3173F950" w:rsidR="004A235F" w:rsidRPr="00C04278" w:rsidRDefault="00656E32" w:rsidP="00845FE2">
            <w:pPr>
              <w:jc w:val="center"/>
              <w:rPr>
                <w:rStyle w:val="Strong"/>
                <w:rFonts w:ascii="Century Gothic" w:hAnsi="Century Gothic" w:cs="Segoe UI"/>
                <w:color w:val="374151"/>
                <w:sz w:val="18"/>
                <w:szCs w:val="18"/>
                <w:bdr w:val="single" w:sz="2" w:space="0" w:color="D9D9E3" w:frame="1"/>
              </w:rPr>
            </w:pPr>
            <w:r w:rsidRPr="00C04278">
              <w:rPr>
                <w:rStyle w:val="Strong"/>
                <w:rFonts w:ascii="Century Gothic" w:hAnsi="Century Gothic" w:cs="Segoe UI"/>
                <w:color w:val="374151"/>
                <w:sz w:val="18"/>
                <w:szCs w:val="18"/>
                <w:bdr w:val="single" w:sz="2" w:space="0" w:color="D9D9E3" w:frame="1"/>
              </w:rPr>
              <w:t xml:space="preserve">Criterio </w:t>
            </w:r>
          </w:p>
        </w:tc>
        <w:tc>
          <w:tcPr>
            <w:tcW w:w="1853" w:type="dxa"/>
          </w:tcPr>
          <w:p w14:paraId="03C54FFD" w14:textId="77777777" w:rsidR="004A235F" w:rsidRPr="00C04278" w:rsidRDefault="004A235F" w:rsidP="00845FE2">
            <w:pPr>
              <w:jc w:val="center"/>
              <w:rPr>
                <w:rFonts w:ascii="Century Gothic" w:hAnsi="Century Gothic"/>
                <w:b/>
                <w:bCs/>
                <w:sz w:val="18"/>
                <w:szCs w:val="18"/>
              </w:rPr>
            </w:pPr>
            <w:r w:rsidRPr="00C04278">
              <w:rPr>
                <w:rFonts w:ascii="Century Gothic" w:hAnsi="Century Gothic"/>
                <w:b/>
                <w:bCs/>
                <w:sz w:val="18"/>
                <w:szCs w:val="18"/>
              </w:rPr>
              <w:t>Deficiente</w:t>
            </w:r>
          </w:p>
        </w:tc>
        <w:tc>
          <w:tcPr>
            <w:tcW w:w="1854" w:type="dxa"/>
          </w:tcPr>
          <w:p w14:paraId="439A4F56" w14:textId="77777777" w:rsidR="004A235F" w:rsidRPr="00C04278" w:rsidRDefault="004A235F" w:rsidP="00845FE2">
            <w:pPr>
              <w:jc w:val="center"/>
              <w:rPr>
                <w:rFonts w:ascii="Century Gothic" w:hAnsi="Century Gothic"/>
                <w:b/>
                <w:bCs/>
                <w:sz w:val="18"/>
                <w:szCs w:val="18"/>
              </w:rPr>
            </w:pPr>
            <w:r w:rsidRPr="00C04278">
              <w:rPr>
                <w:rFonts w:ascii="Century Gothic" w:hAnsi="Century Gothic"/>
                <w:b/>
                <w:bCs/>
                <w:sz w:val="18"/>
                <w:szCs w:val="18"/>
              </w:rPr>
              <w:t>Con espacio de mejora</w:t>
            </w:r>
          </w:p>
        </w:tc>
        <w:tc>
          <w:tcPr>
            <w:tcW w:w="1854" w:type="dxa"/>
          </w:tcPr>
          <w:p w14:paraId="11E27973" w14:textId="77777777" w:rsidR="004A235F" w:rsidRPr="00C04278" w:rsidRDefault="004A235F" w:rsidP="00845FE2">
            <w:pPr>
              <w:jc w:val="center"/>
              <w:rPr>
                <w:rFonts w:ascii="Century Gothic" w:hAnsi="Century Gothic"/>
                <w:b/>
                <w:bCs/>
                <w:sz w:val="18"/>
                <w:szCs w:val="18"/>
              </w:rPr>
            </w:pPr>
            <w:r w:rsidRPr="00C04278">
              <w:rPr>
                <w:rFonts w:ascii="Century Gothic" w:hAnsi="Century Gothic"/>
                <w:b/>
                <w:bCs/>
                <w:sz w:val="18"/>
                <w:szCs w:val="18"/>
              </w:rPr>
              <w:t>Bueno</w:t>
            </w:r>
          </w:p>
        </w:tc>
        <w:tc>
          <w:tcPr>
            <w:tcW w:w="1854" w:type="dxa"/>
          </w:tcPr>
          <w:p w14:paraId="3859F723" w14:textId="77777777" w:rsidR="004A235F" w:rsidRPr="00C04278" w:rsidRDefault="004A235F" w:rsidP="00845FE2">
            <w:pPr>
              <w:jc w:val="center"/>
              <w:rPr>
                <w:rFonts w:ascii="Century Gothic" w:hAnsi="Century Gothic"/>
                <w:b/>
                <w:bCs/>
                <w:sz w:val="18"/>
                <w:szCs w:val="18"/>
              </w:rPr>
            </w:pPr>
            <w:r w:rsidRPr="00C04278">
              <w:rPr>
                <w:rFonts w:ascii="Century Gothic" w:hAnsi="Century Gothic"/>
                <w:b/>
                <w:bCs/>
                <w:sz w:val="18"/>
                <w:szCs w:val="18"/>
              </w:rPr>
              <w:t>Excelente.</w:t>
            </w:r>
          </w:p>
        </w:tc>
      </w:tr>
      <w:tr w:rsidR="004A235F" w:rsidRPr="00C04278" w14:paraId="2A4F05BB" w14:textId="77777777" w:rsidTr="001C087F">
        <w:tc>
          <w:tcPr>
            <w:tcW w:w="1413" w:type="dxa"/>
          </w:tcPr>
          <w:p w14:paraId="10BBFD5C"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 xml:space="preserve">Claridad del Objetivo Interdisciplinario </w:t>
            </w:r>
          </w:p>
        </w:tc>
        <w:tc>
          <w:tcPr>
            <w:tcW w:w="1853" w:type="dxa"/>
          </w:tcPr>
          <w:p w14:paraId="16F36C0B"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Objetivo poco claro o no relacionado con la interdisciplinariedad</w:t>
            </w:r>
          </w:p>
        </w:tc>
        <w:tc>
          <w:tcPr>
            <w:tcW w:w="1854" w:type="dxa"/>
          </w:tcPr>
          <w:p w14:paraId="1384AFA0"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 xml:space="preserve">Objetivo relativamente claro, pero podría ser más específico </w:t>
            </w:r>
          </w:p>
        </w:tc>
        <w:tc>
          <w:tcPr>
            <w:tcW w:w="1854" w:type="dxa"/>
          </w:tcPr>
          <w:p w14:paraId="6452477E"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Objetivo claro que requiere una aproximación interdisciplinaria</w:t>
            </w:r>
          </w:p>
        </w:tc>
        <w:tc>
          <w:tcPr>
            <w:tcW w:w="1854" w:type="dxa"/>
          </w:tcPr>
          <w:p w14:paraId="438D99B8"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Objetivo muy claro y altamente interdisciplinario</w:t>
            </w:r>
          </w:p>
        </w:tc>
      </w:tr>
      <w:tr w:rsidR="004A235F" w:rsidRPr="00C04278" w14:paraId="67BECB9B" w14:textId="77777777" w:rsidTr="001C087F">
        <w:tc>
          <w:tcPr>
            <w:tcW w:w="1413" w:type="dxa"/>
          </w:tcPr>
          <w:p w14:paraId="349BA143"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Justificación de la integración de las disciplinas académicas (20 puntos)</w:t>
            </w:r>
          </w:p>
        </w:tc>
        <w:tc>
          <w:tcPr>
            <w:tcW w:w="1853" w:type="dxa"/>
          </w:tcPr>
          <w:p w14:paraId="5186685F"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justificación es insuficiente o completamente ausente. No se explica por qué la integración de disciplinas es necesaria o relevante. No se muestra comprensión de la importancia de la interdisciplinariedad.</w:t>
            </w:r>
          </w:p>
        </w:tc>
        <w:tc>
          <w:tcPr>
            <w:tcW w:w="1854" w:type="dxa"/>
          </w:tcPr>
          <w:p w14:paraId="2C5EE6F8"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justificación es limitada y poco convincente. Se proporciona una explicación básica de la integración de disciplinas, pero es superficial. La relación entre las disciplinas no se aborda en profundidad.</w:t>
            </w:r>
          </w:p>
        </w:tc>
        <w:tc>
          <w:tcPr>
            <w:tcW w:w="1854" w:type="dxa"/>
          </w:tcPr>
          <w:p w14:paraId="4FCF857E"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justificación es clara y sólida. Se proporciona una explicación adecuada de por qué la integración de disciplinas es necesaria.</w:t>
            </w:r>
          </w:p>
          <w:p w14:paraId="674124F6"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Se muestra una comprensión razonable de cómo las disciplinas se complementan entre sí.</w:t>
            </w:r>
          </w:p>
        </w:tc>
        <w:tc>
          <w:tcPr>
            <w:tcW w:w="1854" w:type="dxa"/>
          </w:tcPr>
          <w:p w14:paraId="4933EAAD"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justificación es excepcionalmente sólida y perspicaz. Se demuestra una comprensión profunda de por qué la integración de disciplinas es esencial para abordar el problema o tema. Se presenta una argumentación sólida y persuasiva que destaca la sinergia entre las disciplinas involucradas.</w:t>
            </w:r>
          </w:p>
        </w:tc>
      </w:tr>
      <w:tr w:rsidR="004A235F" w:rsidRPr="00C04278" w14:paraId="33E84BD8" w14:textId="77777777" w:rsidTr="001C087F">
        <w:tc>
          <w:tcPr>
            <w:tcW w:w="1413" w:type="dxa"/>
          </w:tcPr>
          <w:p w14:paraId="1D95F491"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Creatividad e Innovación (10 puntos)</w:t>
            </w:r>
          </w:p>
        </w:tc>
        <w:tc>
          <w:tcPr>
            <w:tcW w:w="1853" w:type="dxa"/>
          </w:tcPr>
          <w:p w14:paraId="1CD430CD"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falta de creatividad e innovación es evidente. El proyecto se basa en enfoques convencionales y carece de originalidad. No se muestran intentos de pensar fuera de lo común.</w:t>
            </w:r>
          </w:p>
        </w:tc>
        <w:tc>
          <w:tcPr>
            <w:tcW w:w="1854" w:type="dxa"/>
          </w:tcPr>
          <w:p w14:paraId="1360DEF3"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creatividad e innovación son limitadas. El proyecto incluye algunos elementos creativos, pero son poco impactantes o no se exploran a fondo. Se siguen enfoques tradicionales en la mayoría de los aspectos del proyecto.</w:t>
            </w:r>
          </w:p>
        </w:tc>
        <w:tc>
          <w:tcPr>
            <w:tcW w:w="1854" w:type="dxa"/>
          </w:tcPr>
          <w:p w14:paraId="0655C5C8"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creatividad y la innovación son notables. El proyecto demuestra esfuerzos significativos para introducir elementos creativos.</w:t>
            </w:r>
          </w:p>
          <w:p w14:paraId="2391314C"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Se exploran nuevas ideas en varios aspectos del proyecto.</w:t>
            </w:r>
          </w:p>
        </w:tc>
        <w:tc>
          <w:tcPr>
            <w:tcW w:w="1854" w:type="dxa"/>
          </w:tcPr>
          <w:p w14:paraId="141CE776"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creatividad y la innovación son excepcionales. El proyecto se destaca por su originalidad y enfoques innovadores. Se presentan ideas altamente creativas que aportan un valor significativo al proyecto en múltiples aspectos.</w:t>
            </w:r>
          </w:p>
        </w:tc>
      </w:tr>
      <w:tr w:rsidR="004A235F" w:rsidRPr="00C04278" w14:paraId="30BF62F4" w14:textId="77777777" w:rsidTr="001C087F">
        <w:tc>
          <w:tcPr>
            <w:tcW w:w="1413" w:type="dxa"/>
          </w:tcPr>
          <w:p w14:paraId="71B27D39"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Impacto y Relevancia (15 puntos)</w:t>
            </w:r>
          </w:p>
        </w:tc>
        <w:tc>
          <w:tcPr>
            <w:tcW w:w="1853" w:type="dxa"/>
          </w:tcPr>
          <w:p w14:paraId="677AF927"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El proyecto carece de relevancia y no aborda problemas del mundo real. Existe ausencia de las contribuciones externas del modelo de VcM</w:t>
            </w:r>
          </w:p>
        </w:tc>
        <w:tc>
          <w:tcPr>
            <w:tcW w:w="1854" w:type="dxa"/>
          </w:tcPr>
          <w:p w14:paraId="73B53A56" w14:textId="02A75F30" w:rsidR="004A235F" w:rsidRPr="00C04278" w:rsidRDefault="004A235F" w:rsidP="00845FE2">
            <w:pPr>
              <w:rPr>
                <w:rFonts w:ascii="Century Gothic" w:hAnsi="Century Gothic"/>
                <w:sz w:val="18"/>
                <w:szCs w:val="18"/>
              </w:rPr>
            </w:pPr>
            <w:r w:rsidRPr="00C04278">
              <w:rPr>
                <w:rFonts w:ascii="Century Gothic" w:hAnsi="Century Gothic"/>
                <w:sz w:val="18"/>
                <w:szCs w:val="18"/>
              </w:rPr>
              <w:t xml:space="preserve">Aborda problemas de relevancia limitada. Existe presencia indirecta de </w:t>
            </w:r>
            <w:r w:rsidR="00A7478E" w:rsidRPr="00C04278">
              <w:rPr>
                <w:rFonts w:ascii="Century Gothic" w:hAnsi="Century Gothic"/>
                <w:sz w:val="18"/>
                <w:szCs w:val="18"/>
              </w:rPr>
              <w:t>las contribuciones externas</w:t>
            </w:r>
            <w:r w:rsidRPr="00C04278">
              <w:rPr>
                <w:rFonts w:ascii="Century Gothic" w:hAnsi="Century Gothic"/>
                <w:sz w:val="18"/>
                <w:szCs w:val="18"/>
              </w:rPr>
              <w:t xml:space="preserve"> del modelo de VcM</w:t>
            </w:r>
          </w:p>
        </w:tc>
        <w:tc>
          <w:tcPr>
            <w:tcW w:w="1854" w:type="dxa"/>
          </w:tcPr>
          <w:p w14:paraId="0A8BE809"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Aborda problemas relevantes y muestra potencial impacto positivo. Existe presencia parcial de las contribuciones externas del modelo de VcM</w:t>
            </w:r>
          </w:p>
        </w:tc>
        <w:tc>
          <w:tcPr>
            <w:tcW w:w="1854" w:type="dxa"/>
          </w:tcPr>
          <w:p w14:paraId="34515F3C"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Aborda problemas altamente relevantes con un claro potencial de impacto positivo Menciona con caridad las contribuciones externas de VcM, y expone la relación entre su proyecto y el aporte a dicha contribución</w:t>
            </w:r>
          </w:p>
        </w:tc>
      </w:tr>
      <w:tr w:rsidR="004A235F" w:rsidRPr="00C04278" w14:paraId="428EDF7F" w14:textId="77777777" w:rsidTr="001C087F">
        <w:tc>
          <w:tcPr>
            <w:tcW w:w="1413" w:type="dxa"/>
          </w:tcPr>
          <w:p w14:paraId="39440288"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Gestión del Tiempo y Cumplimiento</w:t>
            </w:r>
          </w:p>
        </w:tc>
        <w:tc>
          <w:tcPr>
            <w:tcW w:w="1853" w:type="dxa"/>
          </w:tcPr>
          <w:p w14:paraId="0121F7B9"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Incumplimiento significativo de plazos y etapas. No define etapas, plazos y productos asociados a las etapas.</w:t>
            </w:r>
          </w:p>
        </w:tc>
        <w:tc>
          <w:tcPr>
            <w:tcW w:w="1854" w:type="dxa"/>
          </w:tcPr>
          <w:p w14:paraId="0F291F4B"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Cumplimiento de plazos con mala planificación, avizorando retrasos o problemas. Define escueta o indirectamente las etapas, plazos y productos asociados a las etapas.</w:t>
            </w:r>
          </w:p>
        </w:tc>
        <w:tc>
          <w:tcPr>
            <w:tcW w:w="1854" w:type="dxa"/>
          </w:tcPr>
          <w:p w14:paraId="37A244BC"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Cumplimiento y planificación acorde a las actividades, avizorando plazos de manera eficiente. Define parcialmente las etapas, plazos y productos asociados a las etapas.</w:t>
            </w:r>
          </w:p>
        </w:tc>
        <w:tc>
          <w:tcPr>
            <w:tcW w:w="1854" w:type="dxa"/>
          </w:tcPr>
          <w:p w14:paraId="6733A005"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Cumplimiento por sobre lo esperando en temas de planificación del tiempo. Define etapas, plazos y productos asociados a las etapas.</w:t>
            </w:r>
          </w:p>
        </w:tc>
      </w:tr>
      <w:tr w:rsidR="004A235F" w:rsidRPr="00C04278" w14:paraId="3F029819" w14:textId="77777777" w:rsidTr="001C087F">
        <w:tc>
          <w:tcPr>
            <w:tcW w:w="1413" w:type="dxa"/>
          </w:tcPr>
          <w:p w14:paraId="7E20D264"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Calidad General del Proyecto (10 puntos)</w:t>
            </w:r>
          </w:p>
        </w:tc>
        <w:tc>
          <w:tcPr>
            <w:tcW w:w="1853" w:type="dxa"/>
          </w:tcPr>
          <w:p w14:paraId="4C343C91"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calidad del proyecto es deficiente en todos los aspectos. Hay múltiples errores, deficiencias y falta de atención a los detalles.</w:t>
            </w:r>
          </w:p>
          <w:p w14:paraId="0B04526F"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presentación y documentación son inaceptables.</w:t>
            </w:r>
          </w:p>
        </w:tc>
        <w:tc>
          <w:tcPr>
            <w:tcW w:w="1854" w:type="dxa"/>
          </w:tcPr>
          <w:p w14:paraId="3FDB11F0"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calidad del proyecto es básica, pero con deficiencias notables.</w:t>
            </w:r>
          </w:p>
          <w:p w14:paraId="524C0512"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Se presentan errores y limitaciones en la ejecución y la presentación. La documentación es insuficiente o contiene errores significativos.</w:t>
            </w:r>
          </w:p>
        </w:tc>
        <w:tc>
          <w:tcPr>
            <w:tcW w:w="1854" w:type="dxa"/>
          </w:tcPr>
          <w:p w14:paraId="496B580F"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calidad general del proyecto es sólida. Se evidencian esfuerzos por garantizar una ejecución precisa y una presentación efectiva. La documentación es adecuada y precisa, aunque podría haber pequeñas mejoras.</w:t>
            </w:r>
          </w:p>
        </w:tc>
        <w:tc>
          <w:tcPr>
            <w:tcW w:w="1854" w:type="dxa"/>
          </w:tcPr>
          <w:p w14:paraId="361E0D18"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calidad general del proyecto es excepcional. Se destaca por una ejecución impecable y una presentación profesional.</w:t>
            </w:r>
          </w:p>
          <w:p w14:paraId="39E91CCC" w14:textId="77777777" w:rsidR="004A235F" w:rsidRPr="00C04278" w:rsidRDefault="004A235F" w:rsidP="00845FE2">
            <w:pPr>
              <w:rPr>
                <w:rFonts w:ascii="Century Gothic" w:hAnsi="Century Gothic"/>
                <w:sz w:val="18"/>
                <w:szCs w:val="18"/>
              </w:rPr>
            </w:pPr>
            <w:r w:rsidRPr="00C04278">
              <w:rPr>
                <w:rFonts w:ascii="Century Gothic" w:hAnsi="Century Gothic"/>
                <w:sz w:val="18"/>
                <w:szCs w:val="18"/>
              </w:rPr>
              <w:t>La documentación es completa, precisa y altamente organizada.</w:t>
            </w:r>
          </w:p>
        </w:tc>
      </w:tr>
    </w:tbl>
    <w:p w14:paraId="6191D6B0" w14:textId="77777777" w:rsidR="004A235F" w:rsidRPr="00C04278" w:rsidRDefault="004A235F" w:rsidP="004A235F">
      <w:pPr>
        <w:rPr>
          <w:rFonts w:ascii="Century Gothic" w:hAnsi="Century Gothic"/>
        </w:rPr>
      </w:pPr>
    </w:p>
    <w:p w14:paraId="32E61573" w14:textId="77777777" w:rsidR="004A235F" w:rsidRPr="00C04278" w:rsidRDefault="004A235F" w:rsidP="004A235F">
      <w:pPr>
        <w:rPr>
          <w:rFonts w:ascii="Century Gothic" w:hAnsi="Century Gothic"/>
        </w:rPr>
      </w:pPr>
      <w:r w:rsidRPr="00C04278">
        <w:rPr>
          <w:rFonts w:ascii="Century Gothic" w:hAnsi="Century Gothic"/>
        </w:rPr>
        <w:br w:type="page"/>
      </w:r>
    </w:p>
    <w:p w14:paraId="3FD1ABC1" w14:textId="4BD7F98E" w:rsidR="004A235F" w:rsidRPr="00C04278" w:rsidRDefault="00DD3C1C" w:rsidP="004A235F">
      <w:pPr>
        <w:pStyle w:val="Heading2"/>
        <w:rPr>
          <w:rFonts w:ascii="Century Gothic" w:eastAsia="Calibri" w:hAnsi="Century Gothic" w:cs="Aldhabi"/>
          <w:sz w:val="20"/>
          <w:szCs w:val="20"/>
        </w:rPr>
      </w:pPr>
      <w:bookmarkStart w:id="38" w:name="_Toc155949542"/>
      <w:r w:rsidRPr="00C04278">
        <w:rPr>
          <w:rFonts w:ascii="Century Gothic" w:eastAsia="Calibri" w:hAnsi="Century Gothic" w:cs="Aldhabi"/>
          <w:sz w:val="20"/>
          <w:szCs w:val="20"/>
        </w:rPr>
        <w:t xml:space="preserve">Pauta de </w:t>
      </w:r>
      <w:r w:rsidR="00DE3DE8" w:rsidRPr="00C04278">
        <w:rPr>
          <w:rFonts w:ascii="Century Gothic" w:eastAsia="Calibri" w:hAnsi="Century Gothic" w:cs="Aldhabi"/>
          <w:sz w:val="20"/>
          <w:szCs w:val="20"/>
        </w:rPr>
        <w:t>Evaluación</w:t>
      </w:r>
      <w:r w:rsidRPr="00C04278">
        <w:rPr>
          <w:rFonts w:ascii="Century Gothic" w:eastAsia="Calibri" w:hAnsi="Century Gothic" w:cs="Aldhabi"/>
          <w:sz w:val="20"/>
          <w:szCs w:val="20"/>
        </w:rPr>
        <w:t xml:space="preserve"> </w:t>
      </w:r>
      <w:r w:rsidR="002E0825" w:rsidRPr="00C04278">
        <w:rPr>
          <w:rFonts w:ascii="Century Gothic" w:eastAsia="Calibri" w:hAnsi="Century Gothic" w:cs="Aldhabi"/>
          <w:sz w:val="20"/>
          <w:szCs w:val="20"/>
        </w:rPr>
        <w:t>FFCC</w:t>
      </w:r>
      <w:r w:rsidR="001262E5" w:rsidRPr="00C04278">
        <w:rPr>
          <w:rFonts w:ascii="Century Gothic" w:eastAsia="Calibri" w:hAnsi="Century Gothic" w:cs="Aldhabi"/>
          <w:sz w:val="20"/>
          <w:szCs w:val="20"/>
        </w:rPr>
        <w:t xml:space="preserve"> sesión Comité</w:t>
      </w:r>
      <w:r w:rsidR="00675F8D" w:rsidRPr="00C04278">
        <w:rPr>
          <w:rFonts w:ascii="Century Gothic" w:eastAsia="Calibri" w:hAnsi="Century Gothic" w:cs="Aldhabi"/>
          <w:sz w:val="20"/>
          <w:szCs w:val="20"/>
        </w:rPr>
        <w:t xml:space="preserve"> de VcM</w:t>
      </w:r>
      <w:r w:rsidR="004A235F" w:rsidRPr="00C04278">
        <w:rPr>
          <w:rFonts w:ascii="Century Gothic" w:eastAsia="Calibri" w:hAnsi="Century Gothic" w:cs="Aldhabi"/>
          <w:sz w:val="20"/>
          <w:szCs w:val="20"/>
        </w:rPr>
        <w:t>.</w:t>
      </w:r>
      <w:bookmarkEnd w:id="38"/>
    </w:p>
    <w:p w14:paraId="69B6CFD2" w14:textId="77777777" w:rsidR="004A235F" w:rsidRPr="00C04278" w:rsidRDefault="004A235F" w:rsidP="004A235F">
      <w:pPr>
        <w:rPr>
          <w:rFonts w:ascii="Century Gothic" w:hAnsi="Century Gothic"/>
        </w:rPr>
      </w:pPr>
    </w:p>
    <w:p w14:paraId="254F9AC9" w14:textId="77777777" w:rsidR="004A235F" w:rsidRPr="00C04278" w:rsidRDefault="004A235F" w:rsidP="004A235F">
      <w:pPr>
        <w:shd w:val="clear" w:color="auto" w:fill="FFFFFF"/>
        <w:jc w:val="both"/>
        <w:rPr>
          <w:rFonts w:ascii="Century Gothic" w:eastAsia="Times New Roman" w:hAnsi="Century Gothic" w:cs="Times New Roman"/>
          <w:color w:val="202124"/>
          <w:sz w:val="18"/>
          <w:szCs w:val="18"/>
          <w:lang w:eastAsia="es-CL"/>
        </w:rPr>
      </w:pPr>
      <w:r w:rsidRPr="00C04278">
        <w:rPr>
          <w:rFonts w:ascii="Century Gothic" w:eastAsia="Times New Roman" w:hAnsi="Century Gothic" w:cs="Times New Roman"/>
          <w:color w:val="202124"/>
          <w:sz w:val="18"/>
          <w:szCs w:val="18"/>
          <w:lang w:eastAsia="es-CL"/>
        </w:rPr>
        <w:t>Es importante destacar que la interdisciplinariedad es un elemento transversal a todas estas dimensiones. Valoraremos proyectos que fomenten la colaboración y la integración de diferentes disciplinas, enfoques y perspectivas. Para esta evaluación, se han definido las siguientes dimensiones:</w:t>
      </w:r>
    </w:p>
    <w:p w14:paraId="79F1CF48" w14:textId="77777777" w:rsidR="004A235F" w:rsidRPr="00C04278" w:rsidRDefault="004A235F" w:rsidP="004A235F">
      <w:pPr>
        <w:rPr>
          <w:rFonts w:ascii="Century Gothic" w:hAnsi="Century Gothic"/>
        </w:rPr>
      </w:pPr>
    </w:p>
    <w:p w14:paraId="4CA9FB2F" w14:textId="77777777" w:rsidR="004A235F" w:rsidRPr="00C04278" w:rsidRDefault="004A235F" w:rsidP="004A235F">
      <w:pPr>
        <w:shd w:val="clear" w:color="auto" w:fill="FFFFFF"/>
        <w:rPr>
          <w:rFonts w:ascii="Century Gothic" w:eastAsia="Times New Roman" w:hAnsi="Century Gothic" w:cs="Times New Roman"/>
          <w:color w:val="202124"/>
          <w:sz w:val="18"/>
          <w:szCs w:val="18"/>
          <w:lang w:eastAsia="es-CL"/>
        </w:rPr>
      </w:pPr>
      <w:r w:rsidRPr="00C04278">
        <w:rPr>
          <w:rFonts w:ascii="Century Gothic" w:eastAsia="Times New Roman" w:hAnsi="Century Gothic" w:cs="Times New Roman"/>
          <w:color w:val="202124"/>
          <w:sz w:val="18"/>
          <w:szCs w:val="18"/>
          <w:lang w:eastAsia="es-CL"/>
        </w:rPr>
        <w:t xml:space="preserve">Nivel de acuerdo. </w:t>
      </w:r>
    </w:p>
    <w:tbl>
      <w:tblPr>
        <w:tblStyle w:val="TableGrid"/>
        <w:tblW w:w="0" w:type="auto"/>
        <w:tblLook w:val="04A0" w:firstRow="1" w:lastRow="0" w:firstColumn="1" w:lastColumn="0" w:noHBand="0" w:noVBand="1"/>
      </w:tblPr>
      <w:tblGrid>
        <w:gridCol w:w="6716"/>
        <w:gridCol w:w="373"/>
        <w:gridCol w:w="425"/>
        <w:gridCol w:w="425"/>
        <w:gridCol w:w="425"/>
        <w:gridCol w:w="464"/>
      </w:tblGrid>
      <w:tr w:rsidR="004A235F" w:rsidRPr="00C04278" w14:paraId="7874437D" w14:textId="77777777" w:rsidTr="00845FE2">
        <w:trPr>
          <w:cantSplit/>
          <w:trHeight w:val="1414"/>
          <w:tblHeader/>
        </w:trPr>
        <w:tc>
          <w:tcPr>
            <w:tcW w:w="6799" w:type="dxa"/>
          </w:tcPr>
          <w:p w14:paraId="301627FF" w14:textId="6DBE51E3" w:rsidR="004A235F" w:rsidRPr="00C04278" w:rsidRDefault="00F3645A" w:rsidP="00845FE2">
            <w:pPr>
              <w:jc w:val="center"/>
              <w:rPr>
                <w:rStyle w:val="Strong"/>
                <w:rFonts w:ascii="Century Gothic" w:hAnsi="Century Gothic" w:cs="Segoe UI"/>
                <w:color w:val="374151"/>
                <w:sz w:val="20"/>
                <w:szCs w:val="20"/>
                <w:bdr w:val="single" w:sz="2" w:space="0" w:color="D9D9E3" w:frame="1"/>
              </w:rPr>
            </w:pPr>
            <w:r w:rsidRPr="00C04278">
              <w:rPr>
                <w:rStyle w:val="Strong"/>
                <w:rFonts w:ascii="Century Gothic" w:hAnsi="Century Gothic" w:cs="Segoe UI"/>
                <w:color w:val="374151"/>
                <w:sz w:val="20"/>
                <w:szCs w:val="20"/>
                <w:bdr w:val="single" w:sz="2" w:space="0" w:color="D9D9E3" w:frame="1"/>
              </w:rPr>
              <w:t>C</w:t>
            </w:r>
            <w:r w:rsidRPr="00C04278">
              <w:rPr>
                <w:rStyle w:val="Strong"/>
                <w:rFonts w:ascii="Century Gothic" w:hAnsi="Century Gothic" w:cs="Segoe UI"/>
                <w:color w:val="374151"/>
                <w:bdr w:val="single" w:sz="2" w:space="0" w:color="D9D9E3" w:frame="1"/>
              </w:rPr>
              <w:t>riterios</w:t>
            </w:r>
          </w:p>
        </w:tc>
        <w:tc>
          <w:tcPr>
            <w:tcW w:w="285" w:type="dxa"/>
            <w:textDirection w:val="btLr"/>
          </w:tcPr>
          <w:p w14:paraId="5D092705" w14:textId="77777777" w:rsidR="004A235F" w:rsidRPr="00C04278" w:rsidRDefault="004A235F" w:rsidP="00845FE2">
            <w:pPr>
              <w:ind w:left="113" w:right="113"/>
              <w:jc w:val="center"/>
              <w:rPr>
                <w:rFonts w:ascii="Century Gothic" w:hAnsi="Century Gothic"/>
                <w:sz w:val="12"/>
                <w:szCs w:val="12"/>
              </w:rPr>
            </w:pPr>
            <w:r w:rsidRPr="00C04278">
              <w:rPr>
                <w:rFonts w:ascii="Century Gothic" w:hAnsi="Century Gothic"/>
                <w:sz w:val="12"/>
                <w:szCs w:val="12"/>
              </w:rPr>
              <w:t xml:space="preserve">Muy en desacuerdo </w:t>
            </w:r>
          </w:p>
        </w:tc>
        <w:tc>
          <w:tcPr>
            <w:tcW w:w="426" w:type="dxa"/>
            <w:textDirection w:val="btLr"/>
          </w:tcPr>
          <w:p w14:paraId="432ACC4C" w14:textId="77777777" w:rsidR="004A235F" w:rsidRPr="00C04278" w:rsidRDefault="004A235F" w:rsidP="00845FE2">
            <w:pPr>
              <w:ind w:left="113" w:right="113"/>
              <w:jc w:val="center"/>
              <w:rPr>
                <w:rFonts w:ascii="Century Gothic" w:hAnsi="Century Gothic"/>
                <w:sz w:val="12"/>
                <w:szCs w:val="12"/>
              </w:rPr>
            </w:pPr>
            <w:r w:rsidRPr="00C04278">
              <w:rPr>
                <w:rFonts w:ascii="Century Gothic" w:hAnsi="Century Gothic"/>
                <w:sz w:val="12"/>
                <w:szCs w:val="12"/>
              </w:rPr>
              <w:t xml:space="preserve">Desacuerdo </w:t>
            </w:r>
          </w:p>
        </w:tc>
        <w:tc>
          <w:tcPr>
            <w:tcW w:w="426" w:type="dxa"/>
            <w:textDirection w:val="btLr"/>
          </w:tcPr>
          <w:p w14:paraId="5BEC6583" w14:textId="77777777" w:rsidR="004A235F" w:rsidRPr="00C04278" w:rsidRDefault="004A235F" w:rsidP="00845FE2">
            <w:pPr>
              <w:ind w:left="113" w:right="113"/>
              <w:jc w:val="center"/>
              <w:rPr>
                <w:rFonts w:ascii="Century Gothic" w:hAnsi="Century Gothic"/>
                <w:sz w:val="12"/>
                <w:szCs w:val="12"/>
              </w:rPr>
            </w:pPr>
            <w:r w:rsidRPr="00C04278">
              <w:rPr>
                <w:rFonts w:ascii="Century Gothic" w:hAnsi="Century Gothic"/>
                <w:sz w:val="12"/>
                <w:szCs w:val="12"/>
              </w:rPr>
              <w:t xml:space="preserve">Ni en desacuerdo ni de acuerdo </w:t>
            </w:r>
          </w:p>
        </w:tc>
        <w:tc>
          <w:tcPr>
            <w:tcW w:w="426" w:type="dxa"/>
            <w:textDirection w:val="btLr"/>
          </w:tcPr>
          <w:p w14:paraId="16FF2DA1" w14:textId="77777777" w:rsidR="004A235F" w:rsidRPr="00C04278" w:rsidRDefault="004A235F" w:rsidP="00845FE2">
            <w:pPr>
              <w:ind w:left="113" w:right="113"/>
              <w:jc w:val="center"/>
              <w:rPr>
                <w:rFonts w:ascii="Century Gothic" w:hAnsi="Century Gothic"/>
                <w:sz w:val="12"/>
                <w:szCs w:val="12"/>
              </w:rPr>
            </w:pPr>
            <w:r w:rsidRPr="00C04278">
              <w:rPr>
                <w:rFonts w:ascii="Century Gothic" w:hAnsi="Century Gothic"/>
                <w:sz w:val="12"/>
                <w:szCs w:val="12"/>
              </w:rPr>
              <w:t xml:space="preserve">De acuerdo </w:t>
            </w:r>
          </w:p>
        </w:tc>
        <w:tc>
          <w:tcPr>
            <w:tcW w:w="466" w:type="dxa"/>
            <w:textDirection w:val="btLr"/>
          </w:tcPr>
          <w:p w14:paraId="56864790" w14:textId="77777777" w:rsidR="004A235F" w:rsidRPr="00C04278" w:rsidRDefault="004A235F" w:rsidP="00845FE2">
            <w:pPr>
              <w:ind w:left="113" w:right="113"/>
              <w:jc w:val="center"/>
              <w:rPr>
                <w:rFonts w:ascii="Century Gothic" w:hAnsi="Century Gothic"/>
                <w:sz w:val="12"/>
                <w:szCs w:val="12"/>
              </w:rPr>
            </w:pPr>
            <w:r w:rsidRPr="00C04278">
              <w:rPr>
                <w:rFonts w:ascii="Century Gothic" w:hAnsi="Century Gothic"/>
                <w:sz w:val="12"/>
                <w:szCs w:val="12"/>
              </w:rPr>
              <w:t xml:space="preserve">Muy de acuerdo </w:t>
            </w:r>
          </w:p>
        </w:tc>
      </w:tr>
      <w:tr w:rsidR="004A235F" w:rsidRPr="00C04278" w14:paraId="620F1DFE" w14:textId="77777777" w:rsidTr="00845FE2">
        <w:trPr>
          <w:tblHeader/>
        </w:trPr>
        <w:tc>
          <w:tcPr>
            <w:tcW w:w="6799" w:type="dxa"/>
          </w:tcPr>
          <w:p w14:paraId="1F4E0CFF" w14:textId="77777777" w:rsidR="004A235F" w:rsidRPr="00C04278" w:rsidRDefault="004A235F" w:rsidP="00845FE2">
            <w:pPr>
              <w:rPr>
                <w:rFonts w:ascii="Century Gothic" w:hAnsi="Century Gothic"/>
              </w:rPr>
            </w:pPr>
            <w:r w:rsidRPr="00C04278">
              <w:rPr>
                <w:rFonts w:ascii="Century Gothic" w:hAnsi="Century Gothic"/>
                <w:sz w:val="20"/>
                <w:szCs w:val="20"/>
              </w:rPr>
              <w:t>Describe el aporte del trabajo interdisciplinario al proceso formativo de los estudiantes</w:t>
            </w:r>
          </w:p>
        </w:tc>
        <w:tc>
          <w:tcPr>
            <w:tcW w:w="285" w:type="dxa"/>
          </w:tcPr>
          <w:p w14:paraId="10554C69" w14:textId="77777777" w:rsidR="004A235F" w:rsidRPr="00C04278" w:rsidRDefault="004A235F" w:rsidP="00845FE2">
            <w:pPr>
              <w:jc w:val="center"/>
              <w:rPr>
                <w:rFonts w:ascii="Century Gothic" w:hAnsi="Century Gothic"/>
                <w:b/>
                <w:bCs/>
                <w:sz w:val="20"/>
                <w:szCs w:val="20"/>
              </w:rPr>
            </w:pPr>
          </w:p>
        </w:tc>
        <w:tc>
          <w:tcPr>
            <w:tcW w:w="426" w:type="dxa"/>
          </w:tcPr>
          <w:p w14:paraId="33610D58" w14:textId="77777777" w:rsidR="004A235F" w:rsidRPr="00C04278" w:rsidRDefault="004A235F" w:rsidP="00845FE2">
            <w:pPr>
              <w:jc w:val="center"/>
              <w:rPr>
                <w:rFonts w:ascii="Century Gothic" w:hAnsi="Century Gothic"/>
                <w:b/>
                <w:bCs/>
                <w:sz w:val="20"/>
                <w:szCs w:val="20"/>
              </w:rPr>
            </w:pPr>
          </w:p>
        </w:tc>
        <w:tc>
          <w:tcPr>
            <w:tcW w:w="426" w:type="dxa"/>
          </w:tcPr>
          <w:p w14:paraId="2D49C176" w14:textId="77777777" w:rsidR="004A235F" w:rsidRPr="00C04278" w:rsidRDefault="004A235F" w:rsidP="00845FE2">
            <w:pPr>
              <w:jc w:val="center"/>
              <w:rPr>
                <w:rFonts w:ascii="Century Gothic" w:hAnsi="Century Gothic"/>
                <w:b/>
                <w:bCs/>
                <w:sz w:val="20"/>
                <w:szCs w:val="20"/>
              </w:rPr>
            </w:pPr>
          </w:p>
        </w:tc>
        <w:tc>
          <w:tcPr>
            <w:tcW w:w="426" w:type="dxa"/>
          </w:tcPr>
          <w:p w14:paraId="018F9334" w14:textId="77777777" w:rsidR="004A235F" w:rsidRPr="00C04278" w:rsidRDefault="004A235F" w:rsidP="00845FE2">
            <w:pPr>
              <w:jc w:val="center"/>
              <w:rPr>
                <w:rFonts w:ascii="Century Gothic" w:hAnsi="Century Gothic"/>
                <w:b/>
                <w:bCs/>
                <w:sz w:val="20"/>
                <w:szCs w:val="20"/>
              </w:rPr>
            </w:pPr>
          </w:p>
        </w:tc>
        <w:tc>
          <w:tcPr>
            <w:tcW w:w="466" w:type="dxa"/>
          </w:tcPr>
          <w:p w14:paraId="7C0EE25E" w14:textId="77777777" w:rsidR="004A235F" w:rsidRPr="00C04278" w:rsidRDefault="004A235F" w:rsidP="00845FE2">
            <w:pPr>
              <w:jc w:val="center"/>
              <w:rPr>
                <w:rFonts w:ascii="Century Gothic" w:hAnsi="Century Gothic"/>
                <w:b/>
                <w:bCs/>
                <w:sz w:val="20"/>
                <w:szCs w:val="20"/>
              </w:rPr>
            </w:pPr>
          </w:p>
        </w:tc>
      </w:tr>
      <w:tr w:rsidR="004A235F" w:rsidRPr="00C04278" w14:paraId="6DD7B326" w14:textId="77777777" w:rsidTr="00845FE2">
        <w:tc>
          <w:tcPr>
            <w:tcW w:w="6799" w:type="dxa"/>
          </w:tcPr>
          <w:p w14:paraId="78FE8996"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Identifica el objetivo contribución Interna (derivado del modelo de vinculación con el medio)</w:t>
            </w:r>
          </w:p>
        </w:tc>
        <w:tc>
          <w:tcPr>
            <w:tcW w:w="285" w:type="dxa"/>
          </w:tcPr>
          <w:p w14:paraId="57F14A68" w14:textId="77777777" w:rsidR="004A235F" w:rsidRPr="00C04278" w:rsidRDefault="004A235F" w:rsidP="00845FE2">
            <w:pPr>
              <w:rPr>
                <w:rFonts w:ascii="Century Gothic" w:hAnsi="Century Gothic"/>
                <w:sz w:val="20"/>
                <w:szCs w:val="20"/>
              </w:rPr>
            </w:pPr>
          </w:p>
        </w:tc>
        <w:tc>
          <w:tcPr>
            <w:tcW w:w="426" w:type="dxa"/>
          </w:tcPr>
          <w:p w14:paraId="5EC06EFE" w14:textId="77777777" w:rsidR="004A235F" w:rsidRPr="00C04278" w:rsidRDefault="004A235F" w:rsidP="00845FE2">
            <w:pPr>
              <w:rPr>
                <w:rFonts w:ascii="Century Gothic" w:hAnsi="Century Gothic"/>
                <w:sz w:val="20"/>
                <w:szCs w:val="20"/>
              </w:rPr>
            </w:pPr>
          </w:p>
        </w:tc>
        <w:tc>
          <w:tcPr>
            <w:tcW w:w="426" w:type="dxa"/>
          </w:tcPr>
          <w:p w14:paraId="176EDFBE" w14:textId="77777777" w:rsidR="004A235F" w:rsidRPr="00C04278" w:rsidRDefault="004A235F" w:rsidP="00845FE2">
            <w:pPr>
              <w:rPr>
                <w:rFonts w:ascii="Century Gothic" w:hAnsi="Century Gothic"/>
                <w:sz w:val="20"/>
                <w:szCs w:val="20"/>
              </w:rPr>
            </w:pPr>
          </w:p>
        </w:tc>
        <w:tc>
          <w:tcPr>
            <w:tcW w:w="426" w:type="dxa"/>
          </w:tcPr>
          <w:p w14:paraId="138A2ADB" w14:textId="77777777" w:rsidR="004A235F" w:rsidRPr="00C04278" w:rsidRDefault="004A235F" w:rsidP="00845FE2">
            <w:pPr>
              <w:rPr>
                <w:rFonts w:ascii="Century Gothic" w:hAnsi="Century Gothic"/>
                <w:sz w:val="20"/>
                <w:szCs w:val="20"/>
              </w:rPr>
            </w:pPr>
          </w:p>
        </w:tc>
        <w:tc>
          <w:tcPr>
            <w:tcW w:w="466" w:type="dxa"/>
          </w:tcPr>
          <w:p w14:paraId="369ADB31" w14:textId="77777777" w:rsidR="004A235F" w:rsidRPr="00C04278" w:rsidRDefault="004A235F" w:rsidP="00845FE2">
            <w:pPr>
              <w:rPr>
                <w:rFonts w:ascii="Century Gothic" w:hAnsi="Century Gothic"/>
                <w:sz w:val="20"/>
                <w:szCs w:val="20"/>
              </w:rPr>
            </w:pPr>
          </w:p>
        </w:tc>
      </w:tr>
      <w:tr w:rsidR="004A235F" w:rsidRPr="00C04278" w14:paraId="50DC8683" w14:textId="77777777" w:rsidTr="00845FE2">
        <w:tc>
          <w:tcPr>
            <w:tcW w:w="6799" w:type="dxa"/>
          </w:tcPr>
          <w:p w14:paraId="0700BC88"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Describe el aporte del proyecto de Vinculación con el Medio (VcM) al logro de resultados de aprendizaje de las carreras involucradas</w:t>
            </w:r>
          </w:p>
        </w:tc>
        <w:tc>
          <w:tcPr>
            <w:tcW w:w="285" w:type="dxa"/>
          </w:tcPr>
          <w:p w14:paraId="424D6D78" w14:textId="77777777" w:rsidR="004A235F" w:rsidRPr="00C04278" w:rsidRDefault="004A235F" w:rsidP="00845FE2">
            <w:pPr>
              <w:rPr>
                <w:rFonts w:ascii="Century Gothic" w:hAnsi="Century Gothic"/>
                <w:sz w:val="20"/>
                <w:szCs w:val="20"/>
              </w:rPr>
            </w:pPr>
          </w:p>
        </w:tc>
        <w:tc>
          <w:tcPr>
            <w:tcW w:w="426" w:type="dxa"/>
          </w:tcPr>
          <w:p w14:paraId="2F6D7A0C" w14:textId="77777777" w:rsidR="004A235F" w:rsidRPr="00C04278" w:rsidRDefault="004A235F" w:rsidP="00845FE2">
            <w:pPr>
              <w:rPr>
                <w:rFonts w:ascii="Century Gothic" w:hAnsi="Century Gothic"/>
                <w:sz w:val="20"/>
                <w:szCs w:val="20"/>
              </w:rPr>
            </w:pPr>
          </w:p>
        </w:tc>
        <w:tc>
          <w:tcPr>
            <w:tcW w:w="426" w:type="dxa"/>
          </w:tcPr>
          <w:p w14:paraId="15EFF5F4" w14:textId="77777777" w:rsidR="004A235F" w:rsidRPr="00C04278" w:rsidRDefault="004A235F" w:rsidP="00845FE2">
            <w:pPr>
              <w:rPr>
                <w:rFonts w:ascii="Century Gothic" w:hAnsi="Century Gothic"/>
                <w:sz w:val="20"/>
                <w:szCs w:val="20"/>
              </w:rPr>
            </w:pPr>
          </w:p>
        </w:tc>
        <w:tc>
          <w:tcPr>
            <w:tcW w:w="426" w:type="dxa"/>
          </w:tcPr>
          <w:p w14:paraId="31BB5215" w14:textId="77777777" w:rsidR="004A235F" w:rsidRPr="00C04278" w:rsidRDefault="004A235F" w:rsidP="00845FE2">
            <w:pPr>
              <w:rPr>
                <w:rFonts w:ascii="Century Gothic" w:hAnsi="Century Gothic"/>
                <w:sz w:val="20"/>
                <w:szCs w:val="20"/>
              </w:rPr>
            </w:pPr>
          </w:p>
        </w:tc>
        <w:tc>
          <w:tcPr>
            <w:tcW w:w="466" w:type="dxa"/>
          </w:tcPr>
          <w:p w14:paraId="7A48AB32" w14:textId="77777777" w:rsidR="004A235F" w:rsidRPr="00C04278" w:rsidRDefault="004A235F" w:rsidP="00845FE2">
            <w:pPr>
              <w:rPr>
                <w:rFonts w:ascii="Century Gothic" w:hAnsi="Century Gothic"/>
                <w:sz w:val="20"/>
                <w:szCs w:val="20"/>
              </w:rPr>
            </w:pPr>
          </w:p>
        </w:tc>
      </w:tr>
      <w:tr w:rsidR="004A235F" w:rsidRPr="00C04278" w14:paraId="561592E1" w14:textId="77777777" w:rsidTr="00845FE2">
        <w:tc>
          <w:tcPr>
            <w:tcW w:w="6799" w:type="dxa"/>
          </w:tcPr>
          <w:p w14:paraId="3721386A"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Describe las metodologías que se utilizan para evaluar el logro de los resultados de aprendizaje</w:t>
            </w:r>
          </w:p>
        </w:tc>
        <w:tc>
          <w:tcPr>
            <w:tcW w:w="285" w:type="dxa"/>
          </w:tcPr>
          <w:p w14:paraId="107E18C5" w14:textId="77777777" w:rsidR="004A235F" w:rsidRPr="00C04278" w:rsidRDefault="004A235F" w:rsidP="00845FE2">
            <w:pPr>
              <w:rPr>
                <w:rFonts w:ascii="Century Gothic" w:hAnsi="Century Gothic"/>
                <w:sz w:val="20"/>
                <w:szCs w:val="20"/>
              </w:rPr>
            </w:pPr>
          </w:p>
        </w:tc>
        <w:tc>
          <w:tcPr>
            <w:tcW w:w="426" w:type="dxa"/>
          </w:tcPr>
          <w:p w14:paraId="5089045F" w14:textId="77777777" w:rsidR="004A235F" w:rsidRPr="00C04278" w:rsidRDefault="004A235F" w:rsidP="00845FE2">
            <w:pPr>
              <w:rPr>
                <w:rFonts w:ascii="Century Gothic" w:hAnsi="Century Gothic"/>
                <w:sz w:val="20"/>
                <w:szCs w:val="20"/>
              </w:rPr>
            </w:pPr>
          </w:p>
        </w:tc>
        <w:tc>
          <w:tcPr>
            <w:tcW w:w="426" w:type="dxa"/>
          </w:tcPr>
          <w:p w14:paraId="3379A34E" w14:textId="77777777" w:rsidR="004A235F" w:rsidRPr="00C04278" w:rsidRDefault="004A235F" w:rsidP="00845FE2">
            <w:pPr>
              <w:rPr>
                <w:rFonts w:ascii="Century Gothic" w:hAnsi="Century Gothic"/>
                <w:sz w:val="20"/>
                <w:szCs w:val="20"/>
              </w:rPr>
            </w:pPr>
          </w:p>
        </w:tc>
        <w:tc>
          <w:tcPr>
            <w:tcW w:w="426" w:type="dxa"/>
          </w:tcPr>
          <w:p w14:paraId="5C7AA54D" w14:textId="77777777" w:rsidR="004A235F" w:rsidRPr="00C04278" w:rsidRDefault="004A235F" w:rsidP="00845FE2">
            <w:pPr>
              <w:rPr>
                <w:rFonts w:ascii="Century Gothic" w:hAnsi="Century Gothic"/>
                <w:sz w:val="20"/>
                <w:szCs w:val="20"/>
              </w:rPr>
            </w:pPr>
          </w:p>
        </w:tc>
        <w:tc>
          <w:tcPr>
            <w:tcW w:w="466" w:type="dxa"/>
          </w:tcPr>
          <w:p w14:paraId="68245D20" w14:textId="77777777" w:rsidR="004A235F" w:rsidRPr="00C04278" w:rsidRDefault="004A235F" w:rsidP="00845FE2">
            <w:pPr>
              <w:rPr>
                <w:rFonts w:ascii="Century Gothic" w:hAnsi="Century Gothic"/>
                <w:sz w:val="20"/>
                <w:szCs w:val="20"/>
              </w:rPr>
            </w:pPr>
          </w:p>
        </w:tc>
      </w:tr>
      <w:tr w:rsidR="004A235F" w:rsidRPr="00C04278" w14:paraId="510B3ECC" w14:textId="77777777" w:rsidTr="00845FE2">
        <w:tc>
          <w:tcPr>
            <w:tcW w:w="6799" w:type="dxa"/>
          </w:tcPr>
          <w:p w14:paraId="14B09E0E"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Se identifica la contribución externa más apropiada según el objetivo del proyecto.</w:t>
            </w:r>
          </w:p>
        </w:tc>
        <w:tc>
          <w:tcPr>
            <w:tcW w:w="285" w:type="dxa"/>
          </w:tcPr>
          <w:p w14:paraId="56AC2A2B" w14:textId="77777777" w:rsidR="004A235F" w:rsidRPr="00C04278" w:rsidRDefault="004A235F" w:rsidP="00845FE2">
            <w:pPr>
              <w:rPr>
                <w:rFonts w:ascii="Century Gothic" w:hAnsi="Century Gothic"/>
                <w:sz w:val="20"/>
                <w:szCs w:val="20"/>
              </w:rPr>
            </w:pPr>
          </w:p>
        </w:tc>
        <w:tc>
          <w:tcPr>
            <w:tcW w:w="426" w:type="dxa"/>
          </w:tcPr>
          <w:p w14:paraId="25DA9E79" w14:textId="77777777" w:rsidR="004A235F" w:rsidRPr="00C04278" w:rsidRDefault="004A235F" w:rsidP="00845FE2">
            <w:pPr>
              <w:rPr>
                <w:rFonts w:ascii="Century Gothic" w:hAnsi="Century Gothic"/>
                <w:sz w:val="20"/>
                <w:szCs w:val="20"/>
              </w:rPr>
            </w:pPr>
          </w:p>
        </w:tc>
        <w:tc>
          <w:tcPr>
            <w:tcW w:w="426" w:type="dxa"/>
          </w:tcPr>
          <w:p w14:paraId="4EFE3C2E" w14:textId="77777777" w:rsidR="004A235F" w:rsidRPr="00C04278" w:rsidRDefault="004A235F" w:rsidP="00845FE2">
            <w:pPr>
              <w:rPr>
                <w:rFonts w:ascii="Century Gothic" w:hAnsi="Century Gothic"/>
                <w:sz w:val="20"/>
                <w:szCs w:val="20"/>
              </w:rPr>
            </w:pPr>
          </w:p>
        </w:tc>
        <w:tc>
          <w:tcPr>
            <w:tcW w:w="426" w:type="dxa"/>
          </w:tcPr>
          <w:p w14:paraId="0A57A1B5" w14:textId="77777777" w:rsidR="004A235F" w:rsidRPr="00C04278" w:rsidRDefault="004A235F" w:rsidP="00845FE2">
            <w:pPr>
              <w:rPr>
                <w:rFonts w:ascii="Century Gothic" w:hAnsi="Century Gothic"/>
                <w:sz w:val="20"/>
                <w:szCs w:val="20"/>
              </w:rPr>
            </w:pPr>
          </w:p>
        </w:tc>
        <w:tc>
          <w:tcPr>
            <w:tcW w:w="466" w:type="dxa"/>
          </w:tcPr>
          <w:p w14:paraId="5EE34CEE" w14:textId="77777777" w:rsidR="004A235F" w:rsidRPr="00C04278" w:rsidRDefault="004A235F" w:rsidP="00845FE2">
            <w:pPr>
              <w:rPr>
                <w:rFonts w:ascii="Century Gothic" w:hAnsi="Century Gothic"/>
                <w:sz w:val="20"/>
                <w:szCs w:val="20"/>
              </w:rPr>
            </w:pPr>
          </w:p>
        </w:tc>
      </w:tr>
      <w:tr w:rsidR="004A235F" w:rsidRPr="00C04278" w14:paraId="403D826D" w14:textId="77777777" w:rsidTr="00845FE2">
        <w:tc>
          <w:tcPr>
            <w:tcW w:w="6799" w:type="dxa"/>
          </w:tcPr>
          <w:p w14:paraId="3774E702"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El proyecto indica con claridad cuáles son los beneficiarios directos, en qué territorio y/o conjunto de personas se realizará (debe ser único para todas las carreras involucradas).</w:t>
            </w:r>
          </w:p>
        </w:tc>
        <w:tc>
          <w:tcPr>
            <w:tcW w:w="285" w:type="dxa"/>
          </w:tcPr>
          <w:p w14:paraId="1ACF1BD5" w14:textId="77777777" w:rsidR="004A235F" w:rsidRPr="00C04278" w:rsidRDefault="004A235F" w:rsidP="00845FE2">
            <w:pPr>
              <w:rPr>
                <w:rFonts w:ascii="Century Gothic" w:hAnsi="Century Gothic"/>
                <w:sz w:val="20"/>
                <w:szCs w:val="20"/>
              </w:rPr>
            </w:pPr>
          </w:p>
        </w:tc>
        <w:tc>
          <w:tcPr>
            <w:tcW w:w="426" w:type="dxa"/>
          </w:tcPr>
          <w:p w14:paraId="166B87A2" w14:textId="77777777" w:rsidR="004A235F" w:rsidRPr="00C04278" w:rsidRDefault="004A235F" w:rsidP="00845FE2">
            <w:pPr>
              <w:rPr>
                <w:rFonts w:ascii="Century Gothic" w:hAnsi="Century Gothic"/>
                <w:sz w:val="20"/>
                <w:szCs w:val="20"/>
              </w:rPr>
            </w:pPr>
          </w:p>
        </w:tc>
        <w:tc>
          <w:tcPr>
            <w:tcW w:w="426" w:type="dxa"/>
          </w:tcPr>
          <w:p w14:paraId="363F0FBE" w14:textId="77777777" w:rsidR="004A235F" w:rsidRPr="00C04278" w:rsidRDefault="004A235F" w:rsidP="00845FE2">
            <w:pPr>
              <w:rPr>
                <w:rFonts w:ascii="Century Gothic" w:hAnsi="Century Gothic"/>
                <w:sz w:val="20"/>
                <w:szCs w:val="20"/>
              </w:rPr>
            </w:pPr>
          </w:p>
        </w:tc>
        <w:tc>
          <w:tcPr>
            <w:tcW w:w="426" w:type="dxa"/>
          </w:tcPr>
          <w:p w14:paraId="2C4BC736" w14:textId="77777777" w:rsidR="004A235F" w:rsidRPr="00C04278" w:rsidRDefault="004A235F" w:rsidP="00845FE2">
            <w:pPr>
              <w:rPr>
                <w:rFonts w:ascii="Century Gothic" w:hAnsi="Century Gothic"/>
                <w:sz w:val="20"/>
                <w:szCs w:val="20"/>
              </w:rPr>
            </w:pPr>
          </w:p>
        </w:tc>
        <w:tc>
          <w:tcPr>
            <w:tcW w:w="466" w:type="dxa"/>
          </w:tcPr>
          <w:p w14:paraId="72263EA0" w14:textId="77777777" w:rsidR="004A235F" w:rsidRPr="00C04278" w:rsidRDefault="004A235F" w:rsidP="00845FE2">
            <w:pPr>
              <w:rPr>
                <w:rFonts w:ascii="Century Gothic" w:hAnsi="Century Gothic"/>
                <w:sz w:val="20"/>
                <w:szCs w:val="20"/>
              </w:rPr>
            </w:pPr>
          </w:p>
        </w:tc>
      </w:tr>
      <w:tr w:rsidR="004A235F" w:rsidRPr="00C04278" w14:paraId="68614A72" w14:textId="77777777" w:rsidTr="00845FE2">
        <w:tc>
          <w:tcPr>
            <w:tcW w:w="6799" w:type="dxa"/>
          </w:tcPr>
          <w:p w14:paraId="12C164A5"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Se describe claramente la(s) estrategias para entregar los resultados del proyecto a la contraparte del entorno.</w:t>
            </w:r>
          </w:p>
        </w:tc>
        <w:tc>
          <w:tcPr>
            <w:tcW w:w="285" w:type="dxa"/>
          </w:tcPr>
          <w:p w14:paraId="203EC7A3" w14:textId="77777777" w:rsidR="004A235F" w:rsidRPr="00C04278" w:rsidRDefault="004A235F" w:rsidP="00845FE2">
            <w:pPr>
              <w:rPr>
                <w:rFonts w:ascii="Century Gothic" w:hAnsi="Century Gothic"/>
                <w:sz w:val="20"/>
                <w:szCs w:val="20"/>
              </w:rPr>
            </w:pPr>
          </w:p>
        </w:tc>
        <w:tc>
          <w:tcPr>
            <w:tcW w:w="426" w:type="dxa"/>
          </w:tcPr>
          <w:p w14:paraId="237D8CD0" w14:textId="77777777" w:rsidR="004A235F" w:rsidRPr="00C04278" w:rsidRDefault="004A235F" w:rsidP="00845FE2">
            <w:pPr>
              <w:rPr>
                <w:rFonts w:ascii="Century Gothic" w:hAnsi="Century Gothic"/>
                <w:sz w:val="20"/>
                <w:szCs w:val="20"/>
              </w:rPr>
            </w:pPr>
          </w:p>
        </w:tc>
        <w:tc>
          <w:tcPr>
            <w:tcW w:w="426" w:type="dxa"/>
          </w:tcPr>
          <w:p w14:paraId="228FBDD0" w14:textId="77777777" w:rsidR="004A235F" w:rsidRPr="00C04278" w:rsidRDefault="004A235F" w:rsidP="00845FE2">
            <w:pPr>
              <w:rPr>
                <w:rFonts w:ascii="Century Gothic" w:hAnsi="Century Gothic"/>
                <w:sz w:val="20"/>
                <w:szCs w:val="20"/>
              </w:rPr>
            </w:pPr>
          </w:p>
        </w:tc>
        <w:tc>
          <w:tcPr>
            <w:tcW w:w="426" w:type="dxa"/>
          </w:tcPr>
          <w:p w14:paraId="7F719B84" w14:textId="77777777" w:rsidR="004A235F" w:rsidRPr="00C04278" w:rsidRDefault="004A235F" w:rsidP="00845FE2">
            <w:pPr>
              <w:rPr>
                <w:rFonts w:ascii="Century Gothic" w:hAnsi="Century Gothic"/>
                <w:sz w:val="20"/>
                <w:szCs w:val="20"/>
              </w:rPr>
            </w:pPr>
          </w:p>
        </w:tc>
        <w:tc>
          <w:tcPr>
            <w:tcW w:w="466" w:type="dxa"/>
          </w:tcPr>
          <w:p w14:paraId="446817AE" w14:textId="77777777" w:rsidR="004A235F" w:rsidRPr="00C04278" w:rsidRDefault="004A235F" w:rsidP="00845FE2">
            <w:pPr>
              <w:rPr>
                <w:rFonts w:ascii="Century Gothic" w:hAnsi="Century Gothic"/>
                <w:sz w:val="20"/>
                <w:szCs w:val="20"/>
              </w:rPr>
            </w:pPr>
          </w:p>
        </w:tc>
      </w:tr>
      <w:tr w:rsidR="004A235F" w:rsidRPr="00C04278" w14:paraId="733D8E61" w14:textId="77777777" w:rsidTr="00845FE2">
        <w:tc>
          <w:tcPr>
            <w:tcW w:w="6799" w:type="dxa"/>
          </w:tcPr>
          <w:p w14:paraId="7771E841"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En el proyecto, se ha Logra identificar de manera clara el rol de cada área de estudio, lo cual demuestra la importancia de la interdisciplinariedad en su desarrollo.</w:t>
            </w:r>
          </w:p>
        </w:tc>
        <w:tc>
          <w:tcPr>
            <w:tcW w:w="285" w:type="dxa"/>
          </w:tcPr>
          <w:p w14:paraId="67E7F494" w14:textId="77777777" w:rsidR="004A235F" w:rsidRPr="00C04278" w:rsidRDefault="004A235F" w:rsidP="00845FE2">
            <w:pPr>
              <w:rPr>
                <w:rFonts w:ascii="Century Gothic" w:hAnsi="Century Gothic"/>
                <w:sz w:val="20"/>
                <w:szCs w:val="20"/>
              </w:rPr>
            </w:pPr>
          </w:p>
        </w:tc>
        <w:tc>
          <w:tcPr>
            <w:tcW w:w="426" w:type="dxa"/>
          </w:tcPr>
          <w:p w14:paraId="489ED26B" w14:textId="77777777" w:rsidR="004A235F" w:rsidRPr="00C04278" w:rsidRDefault="004A235F" w:rsidP="00845FE2">
            <w:pPr>
              <w:rPr>
                <w:rFonts w:ascii="Century Gothic" w:hAnsi="Century Gothic"/>
                <w:sz w:val="20"/>
                <w:szCs w:val="20"/>
              </w:rPr>
            </w:pPr>
          </w:p>
        </w:tc>
        <w:tc>
          <w:tcPr>
            <w:tcW w:w="426" w:type="dxa"/>
          </w:tcPr>
          <w:p w14:paraId="0FFB27FE" w14:textId="77777777" w:rsidR="004A235F" w:rsidRPr="00C04278" w:rsidRDefault="004A235F" w:rsidP="00845FE2">
            <w:pPr>
              <w:rPr>
                <w:rFonts w:ascii="Century Gothic" w:hAnsi="Century Gothic"/>
                <w:sz w:val="20"/>
                <w:szCs w:val="20"/>
              </w:rPr>
            </w:pPr>
          </w:p>
        </w:tc>
        <w:tc>
          <w:tcPr>
            <w:tcW w:w="426" w:type="dxa"/>
          </w:tcPr>
          <w:p w14:paraId="3139FBF0" w14:textId="77777777" w:rsidR="004A235F" w:rsidRPr="00C04278" w:rsidRDefault="004A235F" w:rsidP="00845FE2">
            <w:pPr>
              <w:rPr>
                <w:rFonts w:ascii="Century Gothic" w:hAnsi="Century Gothic"/>
                <w:sz w:val="20"/>
                <w:szCs w:val="20"/>
              </w:rPr>
            </w:pPr>
          </w:p>
        </w:tc>
        <w:tc>
          <w:tcPr>
            <w:tcW w:w="466" w:type="dxa"/>
          </w:tcPr>
          <w:p w14:paraId="1882F6AA" w14:textId="77777777" w:rsidR="004A235F" w:rsidRPr="00C04278" w:rsidRDefault="004A235F" w:rsidP="00845FE2">
            <w:pPr>
              <w:rPr>
                <w:rFonts w:ascii="Century Gothic" w:hAnsi="Century Gothic"/>
                <w:sz w:val="20"/>
                <w:szCs w:val="20"/>
              </w:rPr>
            </w:pPr>
          </w:p>
        </w:tc>
      </w:tr>
      <w:tr w:rsidR="004A235F" w:rsidRPr="00C04278" w14:paraId="56867C2C" w14:textId="77777777" w:rsidTr="00845FE2">
        <w:tc>
          <w:tcPr>
            <w:tcW w:w="6799" w:type="dxa"/>
          </w:tcPr>
          <w:p w14:paraId="1B8C090A"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El proyecta solicita presupuesto ordenado, atendiendo a los ítems que requiere y justifica su solicitud.</w:t>
            </w:r>
          </w:p>
        </w:tc>
        <w:tc>
          <w:tcPr>
            <w:tcW w:w="285" w:type="dxa"/>
          </w:tcPr>
          <w:p w14:paraId="66438A64" w14:textId="77777777" w:rsidR="004A235F" w:rsidRPr="00C04278" w:rsidRDefault="004A235F" w:rsidP="00845FE2">
            <w:pPr>
              <w:rPr>
                <w:rFonts w:ascii="Century Gothic" w:hAnsi="Century Gothic"/>
                <w:sz w:val="20"/>
                <w:szCs w:val="20"/>
              </w:rPr>
            </w:pPr>
          </w:p>
        </w:tc>
        <w:tc>
          <w:tcPr>
            <w:tcW w:w="426" w:type="dxa"/>
          </w:tcPr>
          <w:p w14:paraId="4820FC4A" w14:textId="77777777" w:rsidR="004A235F" w:rsidRPr="00C04278" w:rsidRDefault="004A235F" w:rsidP="00845FE2">
            <w:pPr>
              <w:rPr>
                <w:rFonts w:ascii="Century Gothic" w:hAnsi="Century Gothic"/>
                <w:sz w:val="20"/>
                <w:szCs w:val="20"/>
              </w:rPr>
            </w:pPr>
          </w:p>
        </w:tc>
        <w:tc>
          <w:tcPr>
            <w:tcW w:w="426" w:type="dxa"/>
          </w:tcPr>
          <w:p w14:paraId="347B742E" w14:textId="77777777" w:rsidR="004A235F" w:rsidRPr="00C04278" w:rsidRDefault="004A235F" w:rsidP="00845FE2">
            <w:pPr>
              <w:rPr>
                <w:rFonts w:ascii="Century Gothic" w:hAnsi="Century Gothic"/>
                <w:sz w:val="20"/>
                <w:szCs w:val="20"/>
              </w:rPr>
            </w:pPr>
          </w:p>
        </w:tc>
        <w:tc>
          <w:tcPr>
            <w:tcW w:w="426" w:type="dxa"/>
          </w:tcPr>
          <w:p w14:paraId="7F24E59E" w14:textId="77777777" w:rsidR="004A235F" w:rsidRPr="00C04278" w:rsidRDefault="004A235F" w:rsidP="00845FE2">
            <w:pPr>
              <w:rPr>
                <w:rFonts w:ascii="Century Gothic" w:hAnsi="Century Gothic"/>
                <w:sz w:val="20"/>
                <w:szCs w:val="20"/>
              </w:rPr>
            </w:pPr>
          </w:p>
        </w:tc>
        <w:tc>
          <w:tcPr>
            <w:tcW w:w="466" w:type="dxa"/>
          </w:tcPr>
          <w:p w14:paraId="4589E798" w14:textId="77777777" w:rsidR="004A235F" w:rsidRPr="00C04278" w:rsidRDefault="004A235F" w:rsidP="00845FE2">
            <w:pPr>
              <w:rPr>
                <w:rFonts w:ascii="Century Gothic" w:hAnsi="Century Gothic"/>
                <w:sz w:val="20"/>
                <w:szCs w:val="20"/>
              </w:rPr>
            </w:pPr>
          </w:p>
        </w:tc>
      </w:tr>
      <w:tr w:rsidR="004A235F" w:rsidRPr="00C04278" w14:paraId="1620E2CA" w14:textId="77777777" w:rsidTr="00845FE2">
        <w:tc>
          <w:tcPr>
            <w:tcW w:w="6799" w:type="dxa"/>
          </w:tcPr>
          <w:p w14:paraId="0056888B"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Coherencia entre los objetivos del proyecto y el presupuesto solicitado.</w:t>
            </w:r>
          </w:p>
        </w:tc>
        <w:tc>
          <w:tcPr>
            <w:tcW w:w="285" w:type="dxa"/>
          </w:tcPr>
          <w:p w14:paraId="12C0E6D5" w14:textId="77777777" w:rsidR="004A235F" w:rsidRPr="00C04278" w:rsidRDefault="004A235F" w:rsidP="00845FE2">
            <w:pPr>
              <w:rPr>
                <w:rFonts w:ascii="Century Gothic" w:hAnsi="Century Gothic"/>
                <w:sz w:val="20"/>
                <w:szCs w:val="20"/>
              </w:rPr>
            </w:pPr>
          </w:p>
        </w:tc>
        <w:tc>
          <w:tcPr>
            <w:tcW w:w="426" w:type="dxa"/>
          </w:tcPr>
          <w:p w14:paraId="0D6444E9" w14:textId="77777777" w:rsidR="004A235F" w:rsidRPr="00C04278" w:rsidRDefault="004A235F" w:rsidP="00845FE2">
            <w:pPr>
              <w:rPr>
                <w:rFonts w:ascii="Century Gothic" w:hAnsi="Century Gothic"/>
                <w:sz w:val="20"/>
                <w:szCs w:val="20"/>
              </w:rPr>
            </w:pPr>
          </w:p>
        </w:tc>
        <w:tc>
          <w:tcPr>
            <w:tcW w:w="426" w:type="dxa"/>
          </w:tcPr>
          <w:p w14:paraId="5AB46415" w14:textId="77777777" w:rsidR="004A235F" w:rsidRPr="00C04278" w:rsidRDefault="004A235F" w:rsidP="00845FE2">
            <w:pPr>
              <w:rPr>
                <w:rFonts w:ascii="Century Gothic" w:hAnsi="Century Gothic"/>
                <w:sz w:val="20"/>
                <w:szCs w:val="20"/>
              </w:rPr>
            </w:pPr>
          </w:p>
        </w:tc>
        <w:tc>
          <w:tcPr>
            <w:tcW w:w="426" w:type="dxa"/>
          </w:tcPr>
          <w:p w14:paraId="557069ED" w14:textId="77777777" w:rsidR="004A235F" w:rsidRPr="00C04278" w:rsidRDefault="004A235F" w:rsidP="00845FE2">
            <w:pPr>
              <w:rPr>
                <w:rFonts w:ascii="Century Gothic" w:hAnsi="Century Gothic"/>
                <w:sz w:val="20"/>
                <w:szCs w:val="20"/>
              </w:rPr>
            </w:pPr>
          </w:p>
        </w:tc>
        <w:tc>
          <w:tcPr>
            <w:tcW w:w="466" w:type="dxa"/>
          </w:tcPr>
          <w:p w14:paraId="549C9585" w14:textId="77777777" w:rsidR="004A235F" w:rsidRPr="00C04278" w:rsidRDefault="004A235F" w:rsidP="00845FE2">
            <w:pPr>
              <w:rPr>
                <w:rFonts w:ascii="Century Gothic" w:hAnsi="Century Gothic"/>
                <w:sz w:val="20"/>
                <w:szCs w:val="20"/>
              </w:rPr>
            </w:pPr>
          </w:p>
        </w:tc>
      </w:tr>
    </w:tbl>
    <w:p w14:paraId="06A92033" w14:textId="77777777" w:rsidR="004A235F" w:rsidRPr="00C04278" w:rsidRDefault="004A235F" w:rsidP="004A235F">
      <w:pPr>
        <w:rPr>
          <w:rFonts w:ascii="Century Gothic" w:hAnsi="Century Gothic"/>
        </w:rPr>
      </w:pPr>
    </w:p>
    <w:p w14:paraId="2144FC93" w14:textId="77777777" w:rsidR="004A235F" w:rsidRPr="00C04278" w:rsidRDefault="004A235F" w:rsidP="004A235F">
      <w:pPr>
        <w:rPr>
          <w:rFonts w:ascii="Century Gothic" w:hAnsi="Century Gothic"/>
        </w:rPr>
      </w:pPr>
    </w:p>
    <w:p w14:paraId="6E9A6825" w14:textId="77777777" w:rsidR="004A235F" w:rsidRPr="00C04278" w:rsidRDefault="004A235F" w:rsidP="004A235F">
      <w:pPr>
        <w:rPr>
          <w:rFonts w:ascii="Century Gothic" w:eastAsiaTheme="majorEastAsia" w:hAnsi="Century Gothic" w:cstheme="majorBidi"/>
          <w:color w:val="365F91" w:themeColor="accent1" w:themeShade="BF"/>
          <w:sz w:val="32"/>
          <w:szCs w:val="32"/>
        </w:rPr>
      </w:pPr>
      <w:r w:rsidRPr="00C04278">
        <w:rPr>
          <w:rFonts w:ascii="Century Gothic" w:hAnsi="Century Gothic"/>
        </w:rPr>
        <w:br w:type="page"/>
      </w:r>
    </w:p>
    <w:p w14:paraId="349A3DFE" w14:textId="0EB50691" w:rsidR="004A235F" w:rsidRPr="00C04278" w:rsidRDefault="004A235F" w:rsidP="004A235F">
      <w:pPr>
        <w:pStyle w:val="Heading2"/>
        <w:rPr>
          <w:rFonts w:ascii="Century Gothic" w:eastAsia="Calibri" w:hAnsi="Century Gothic" w:cs="Aldhabi"/>
          <w:sz w:val="20"/>
          <w:szCs w:val="20"/>
        </w:rPr>
      </w:pPr>
      <w:bookmarkStart w:id="39" w:name="_Toc155949543"/>
      <w:r w:rsidRPr="00C04278">
        <w:rPr>
          <w:rFonts w:ascii="Century Gothic" w:eastAsia="Calibri" w:hAnsi="Century Gothic" w:cs="Aldhabi"/>
          <w:sz w:val="20"/>
          <w:szCs w:val="20"/>
        </w:rPr>
        <w:t>Reporte de Contribuciones Internas y Externas</w:t>
      </w:r>
      <w:r w:rsidR="00EE1081" w:rsidRPr="00C04278">
        <w:rPr>
          <w:rFonts w:ascii="Century Gothic" w:eastAsia="Calibri" w:hAnsi="Century Gothic" w:cs="Aldhabi"/>
          <w:sz w:val="20"/>
          <w:szCs w:val="20"/>
        </w:rPr>
        <w:t xml:space="preserve"> (Informe de salida</w:t>
      </w:r>
      <w:r w:rsidR="006B2824" w:rsidRPr="00C04278">
        <w:rPr>
          <w:rFonts w:ascii="Century Gothic" w:eastAsia="Calibri" w:hAnsi="Century Gothic" w:cs="Aldhabi"/>
          <w:sz w:val="20"/>
          <w:szCs w:val="20"/>
        </w:rPr>
        <w:t>)</w:t>
      </w:r>
      <w:bookmarkEnd w:id="39"/>
    </w:p>
    <w:p w14:paraId="1C48F824" w14:textId="77777777" w:rsidR="004A235F" w:rsidRPr="00C04278" w:rsidRDefault="004A235F" w:rsidP="004A235F">
      <w:pPr>
        <w:rPr>
          <w:rFonts w:ascii="Century Gothic" w:hAnsi="Century Gothic"/>
          <w:b/>
          <w:bCs/>
        </w:rPr>
      </w:pPr>
    </w:p>
    <w:p w14:paraId="36643FC4" w14:textId="77777777" w:rsidR="004A235F" w:rsidRPr="00C04278" w:rsidRDefault="004A235F" w:rsidP="004A235F">
      <w:pPr>
        <w:rPr>
          <w:rFonts w:ascii="Century Gothic" w:hAnsi="Century Gothic"/>
          <w:b/>
          <w:bCs/>
        </w:rPr>
      </w:pPr>
    </w:p>
    <w:tbl>
      <w:tblPr>
        <w:tblStyle w:val="TableGrid"/>
        <w:tblW w:w="0" w:type="auto"/>
        <w:tblLook w:val="04A0" w:firstRow="1" w:lastRow="0" w:firstColumn="1" w:lastColumn="0" w:noHBand="0" w:noVBand="1"/>
      </w:tblPr>
      <w:tblGrid>
        <w:gridCol w:w="8828"/>
      </w:tblGrid>
      <w:tr w:rsidR="004A235F" w:rsidRPr="00C04278" w14:paraId="5CBE144F" w14:textId="77777777" w:rsidTr="00845FE2">
        <w:tc>
          <w:tcPr>
            <w:tcW w:w="8828" w:type="dxa"/>
          </w:tcPr>
          <w:p w14:paraId="3EEF0F01" w14:textId="77777777" w:rsidR="004A235F" w:rsidRPr="00C04278" w:rsidRDefault="004A235F" w:rsidP="00845FE2">
            <w:pPr>
              <w:rPr>
                <w:rFonts w:ascii="Century Gothic" w:hAnsi="Century Gothic"/>
                <w:b/>
                <w:bCs/>
              </w:rPr>
            </w:pPr>
          </w:p>
          <w:tbl>
            <w:tblPr>
              <w:tblStyle w:val="TableGrid"/>
              <w:tblW w:w="5219" w:type="pct"/>
              <w:tblLook w:val="04A0" w:firstRow="1" w:lastRow="0" w:firstColumn="1" w:lastColumn="0" w:noHBand="0" w:noVBand="1"/>
            </w:tblPr>
            <w:tblGrid>
              <w:gridCol w:w="2333"/>
              <w:gridCol w:w="6646"/>
            </w:tblGrid>
            <w:tr w:rsidR="004A235F" w:rsidRPr="00C04278" w14:paraId="769EB788" w14:textId="77777777" w:rsidTr="00845FE2">
              <w:trPr>
                <w:trHeight w:val="20"/>
              </w:trPr>
              <w:tc>
                <w:tcPr>
                  <w:tcW w:w="5000" w:type="pct"/>
                  <w:gridSpan w:val="2"/>
                </w:tcPr>
                <w:p w14:paraId="741F7A2B" w14:textId="77777777" w:rsidR="004A235F" w:rsidRPr="00C04278" w:rsidRDefault="004A235F" w:rsidP="00845FE2">
                  <w:pPr>
                    <w:jc w:val="both"/>
                    <w:rPr>
                      <w:rFonts w:ascii="Century Gothic" w:hAnsi="Century Gothic"/>
                      <w:b/>
                      <w:bCs/>
                      <w:sz w:val="20"/>
                      <w:szCs w:val="20"/>
                    </w:rPr>
                  </w:pPr>
                  <w:r w:rsidRPr="00C04278">
                    <w:rPr>
                      <w:rFonts w:ascii="Century Gothic" w:hAnsi="Century Gothic"/>
                      <w:b/>
                      <w:bCs/>
                      <w:sz w:val="20"/>
                      <w:szCs w:val="20"/>
                    </w:rPr>
                    <w:t xml:space="preserve">Nombre, código y sede de carreras participante en el proyecto </w:t>
                  </w:r>
                </w:p>
              </w:tc>
            </w:tr>
            <w:tr w:rsidR="004A235F" w:rsidRPr="00C04278" w14:paraId="4C92CF3A" w14:textId="77777777" w:rsidTr="00845FE2">
              <w:trPr>
                <w:trHeight w:val="20"/>
              </w:trPr>
              <w:tc>
                <w:tcPr>
                  <w:tcW w:w="5000" w:type="pct"/>
                  <w:gridSpan w:val="2"/>
                </w:tcPr>
                <w:p w14:paraId="41F3DC9C" w14:textId="77777777" w:rsidR="004A235F" w:rsidRPr="00C04278" w:rsidRDefault="004A235F" w:rsidP="00845FE2">
                  <w:pPr>
                    <w:jc w:val="both"/>
                    <w:rPr>
                      <w:rFonts w:ascii="Century Gothic" w:hAnsi="Century Gothic" w:cs="Calibri Light"/>
                      <w:sz w:val="20"/>
                      <w:szCs w:val="20"/>
                    </w:rPr>
                  </w:pPr>
                </w:p>
                <w:p w14:paraId="43631E6B" w14:textId="77777777" w:rsidR="004A235F" w:rsidRPr="00C04278" w:rsidRDefault="004A235F" w:rsidP="00845FE2">
                  <w:pPr>
                    <w:pStyle w:val="ListParagraph"/>
                    <w:widowControl/>
                    <w:numPr>
                      <w:ilvl w:val="0"/>
                      <w:numId w:val="29"/>
                    </w:numPr>
                    <w:autoSpaceDE/>
                    <w:autoSpaceDN/>
                    <w:contextualSpacing/>
                    <w:rPr>
                      <w:rFonts w:ascii="Century Gothic" w:eastAsiaTheme="minorHAnsi" w:hAnsi="Century Gothic"/>
                      <w:sz w:val="20"/>
                      <w:szCs w:val="20"/>
                    </w:rPr>
                  </w:pPr>
                  <w:r w:rsidRPr="00C04278">
                    <w:rPr>
                      <w:rFonts w:ascii="Century Gothic" w:eastAsiaTheme="minorHAnsi" w:hAnsi="Century Gothic"/>
                      <w:sz w:val="20"/>
                      <w:szCs w:val="20"/>
                    </w:rPr>
                    <w:t xml:space="preserve">Listar carreras que participan </w:t>
                  </w:r>
                </w:p>
              </w:tc>
            </w:tr>
            <w:tr w:rsidR="004A235F" w:rsidRPr="00C04278" w14:paraId="16CA98CC" w14:textId="77777777" w:rsidTr="00845FE2">
              <w:trPr>
                <w:trHeight w:val="20"/>
              </w:trPr>
              <w:tc>
                <w:tcPr>
                  <w:tcW w:w="1299" w:type="pct"/>
                </w:tcPr>
                <w:p w14:paraId="3724D48A" w14:textId="77777777" w:rsidR="004A235F" w:rsidRPr="00C04278" w:rsidRDefault="004A235F" w:rsidP="00845FE2">
                  <w:pPr>
                    <w:tabs>
                      <w:tab w:val="left" w:pos="1140"/>
                    </w:tabs>
                    <w:rPr>
                      <w:rFonts w:ascii="Century Gothic" w:hAnsi="Century Gothic"/>
                      <w:b/>
                      <w:bCs/>
                      <w:sz w:val="20"/>
                      <w:szCs w:val="20"/>
                    </w:rPr>
                  </w:pPr>
                  <w:r w:rsidRPr="00C04278">
                    <w:rPr>
                      <w:rFonts w:ascii="Century Gothic" w:hAnsi="Century Gothic"/>
                      <w:b/>
                      <w:bCs/>
                      <w:sz w:val="20"/>
                      <w:szCs w:val="20"/>
                    </w:rPr>
                    <w:t>Programa del Modelo VcM al que tributa:</w:t>
                  </w:r>
                </w:p>
              </w:tc>
              <w:tc>
                <w:tcPr>
                  <w:tcW w:w="3701" w:type="pct"/>
                </w:tcPr>
                <w:p w14:paraId="1AFA7E43" w14:textId="77777777" w:rsidR="004A235F" w:rsidRPr="00C04278" w:rsidRDefault="004A235F" w:rsidP="00845FE2">
                  <w:pPr>
                    <w:tabs>
                      <w:tab w:val="left" w:pos="1140"/>
                    </w:tabs>
                    <w:rPr>
                      <w:rFonts w:ascii="Century Gothic" w:hAnsi="Century Gothic"/>
                      <w:sz w:val="20"/>
                      <w:szCs w:val="20"/>
                    </w:rPr>
                  </w:pPr>
                  <w:r w:rsidRPr="00C04278">
                    <w:rPr>
                      <w:rFonts w:ascii="Century Gothic" w:hAnsi="Century Gothic"/>
                      <w:sz w:val="20"/>
                      <w:szCs w:val="20"/>
                    </w:rPr>
                    <w:t xml:space="preserve">Según modelo de VcM </w:t>
                  </w:r>
                </w:p>
              </w:tc>
            </w:tr>
          </w:tbl>
          <w:p w14:paraId="75549662" w14:textId="77777777" w:rsidR="004A235F" w:rsidRPr="00C04278" w:rsidRDefault="004A235F" w:rsidP="00845FE2">
            <w:pPr>
              <w:rPr>
                <w:rFonts w:ascii="Century Gothic" w:hAnsi="Century Gothic"/>
              </w:rPr>
            </w:pPr>
          </w:p>
          <w:p w14:paraId="491A2A5B" w14:textId="77777777" w:rsidR="004A235F" w:rsidRPr="00C04278" w:rsidRDefault="004A235F" w:rsidP="00845FE2">
            <w:pPr>
              <w:rPr>
                <w:rFonts w:ascii="Century Gothic" w:hAnsi="Century Gothic"/>
              </w:rPr>
            </w:pPr>
          </w:p>
          <w:tbl>
            <w:tblPr>
              <w:tblStyle w:val="TableGrid"/>
              <w:tblW w:w="8979" w:type="dxa"/>
              <w:tblLook w:val="04A0" w:firstRow="1" w:lastRow="0" w:firstColumn="1" w:lastColumn="0" w:noHBand="0" w:noVBand="1"/>
            </w:tblPr>
            <w:tblGrid>
              <w:gridCol w:w="4283"/>
              <w:gridCol w:w="4696"/>
            </w:tblGrid>
            <w:tr w:rsidR="004A235F" w:rsidRPr="00C04278" w14:paraId="71417283" w14:textId="77777777" w:rsidTr="00845FE2">
              <w:trPr>
                <w:trHeight w:val="20"/>
              </w:trPr>
              <w:tc>
                <w:tcPr>
                  <w:tcW w:w="5000" w:type="pct"/>
                  <w:gridSpan w:val="2"/>
                  <w:vAlign w:val="center"/>
                </w:tcPr>
                <w:p w14:paraId="0BD7CF89" w14:textId="77777777" w:rsidR="004A235F" w:rsidRPr="00C04278" w:rsidRDefault="004A235F" w:rsidP="00845FE2">
                  <w:pPr>
                    <w:tabs>
                      <w:tab w:val="left" w:pos="1140"/>
                    </w:tabs>
                    <w:jc w:val="center"/>
                    <w:rPr>
                      <w:rFonts w:ascii="Century Gothic" w:hAnsi="Century Gothic"/>
                      <w:b/>
                      <w:bCs/>
                      <w:sz w:val="28"/>
                      <w:szCs w:val="28"/>
                    </w:rPr>
                  </w:pPr>
                  <w:r w:rsidRPr="00C04278">
                    <w:rPr>
                      <w:rFonts w:ascii="Century Gothic" w:hAnsi="Century Gothic"/>
                      <w:b/>
                      <w:bCs/>
                      <w:sz w:val="32"/>
                      <w:szCs w:val="32"/>
                    </w:rPr>
                    <w:t>REPORTE DE CONTRIBUCIONES INTERNAS</w:t>
                  </w:r>
                </w:p>
              </w:tc>
            </w:tr>
            <w:tr w:rsidR="004A235F" w:rsidRPr="00C04278" w14:paraId="1A47332F" w14:textId="77777777" w:rsidTr="00845FE2">
              <w:trPr>
                <w:trHeight w:val="20"/>
              </w:trPr>
              <w:tc>
                <w:tcPr>
                  <w:tcW w:w="5000" w:type="pct"/>
                  <w:gridSpan w:val="2"/>
                </w:tcPr>
                <w:p w14:paraId="76D3112F" w14:textId="77777777" w:rsidR="004A235F" w:rsidRPr="00C04278" w:rsidRDefault="004A235F" w:rsidP="00845FE2">
                  <w:pPr>
                    <w:rPr>
                      <w:rFonts w:ascii="Century Gothic" w:hAnsi="Century Gothic"/>
                      <w:sz w:val="20"/>
                      <w:szCs w:val="20"/>
                    </w:rPr>
                  </w:pPr>
                  <w:r w:rsidRPr="00C04278">
                    <w:rPr>
                      <w:rFonts w:ascii="Century Gothic" w:hAnsi="Century Gothic"/>
                      <w:b/>
                      <w:bCs/>
                      <w:sz w:val="20"/>
                      <w:szCs w:val="20"/>
                    </w:rPr>
                    <w:t>Contribución interna de este programa según Modelo de vinculación con el medio:</w:t>
                  </w:r>
                </w:p>
              </w:tc>
            </w:tr>
            <w:tr w:rsidR="004A235F" w:rsidRPr="00C04278" w14:paraId="420EE917" w14:textId="77777777" w:rsidTr="00845FE2">
              <w:trPr>
                <w:trHeight w:val="20"/>
              </w:trPr>
              <w:tc>
                <w:tcPr>
                  <w:tcW w:w="5000" w:type="pct"/>
                  <w:gridSpan w:val="2"/>
                </w:tcPr>
                <w:p w14:paraId="38835656"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Indicar y justificar el ámbito de contribución interna al que se contribuye con el desarrollo de este proyecto</w:t>
                  </w:r>
                </w:p>
                <w:p w14:paraId="2193E6ED" w14:textId="77777777" w:rsidR="004A235F" w:rsidRPr="00C04278" w:rsidRDefault="004A235F" w:rsidP="00845FE2">
                  <w:pPr>
                    <w:rPr>
                      <w:rFonts w:ascii="Century Gothic" w:hAnsi="Century Gothic"/>
                      <w:sz w:val="20"/>
                      <w:szCs w:val="20"/>
                    </w:rPr>
                  </w:pPr>
                </w:p>
              </w:tc>
            </w:tr>
            <w:tr w:rsidR="004A235F" w:rsidRPr="00C04278" w14:paraId="11584478" w14:textId="77777777" w:rsidTr="00845FE2">
              <w:trPr>
                <w:trHeight w:val="20"/>
              </w:trPr>
              <w:tc>
                <w:tcPr>
                  <w:tcW w:w="5000" w:type="pct"/>
                  <w:gridSpan w:val="2"/>
                </w:tcPr>
                <w:p w14:paraId="5110ECC6"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 xml:space="preserve">Nombre de asignaturas por carrera en las que se desarrolla el proyecto </w:t>
                  </w:r>
                </w:p>
              </w:tc>
            </w:tr>
            <w:tr w:rsidR="004A235F" w:rsidRPr="00C04278" w14:paraId="0990859E" w14:textId="77777777" w:rsidTr="00845FE2">
              <w:trPr>
                <w:trHeight w:val="670"/>
              </w:trPr>
              <w:tc>
                <w:tcPr>
                  <w:tcW w:w="5000" w:type="pct"/>
                  <w:gridSpan w:val="2"/>
                </w:tcPr>
                <w:p w14:paraId="02476F96"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 xml:space="preserve">Indicar el nombre y código de las asignaturas en que se desarrolla esta actividad para cada una de las carreras participantes </w:t>
                  </w:r>
                </w:p>
              </w:tc>
            </w:tr>
            <w:tr w:rsidR="004A235F" w:rsidRPr="00C04278" w14:paraId="27170955" w14:textId="77777777" w:rsidTr="00845FE2">
              <w:trPr>
                <w:trHeight w:val="20"/>
              </w:trPr>
              <w:tc>
                <w:tcPr>
                  <w:tcW w:w="5000" w:type="pct"/>
                  <w:gridSpan w:val="2"/>
                </w:tcPr>
                <w:p w14:paraId="0862B3C1"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Profesores a cargo: del proyecto de VcM FFCC de cada carrera</w:t>
                  </w:r>
                </w:p>
                <w:p w14:paraId="4D96A3CF" w14:textId="77777777" w:rsidR="004A235F" w:rsidRPr="00C04278" w:rsidRDefault="004A235F" w:rsidP="00845FE2">
                  <w:pPr>
                    <w:rPr>
                      <w:rFonts w:ascii="Century Gothic" w:hAnsi="Century Gothic"/>
                      <w:b/>
                      <w:bCs/>
                      <w:sz w:val="20"/>
                      <w:szCs w:val="20"/>
                    </w:rPr>
                  </w:pPr>
                </w:p>
              </w:tc>
            </w:tr>
            <w:tr w:rsidR="004A235F" w:rsidRPr="00C04278" w14:paraId="136EA2A4" w14:textId="77777777" w:rsidTr="00845FE2">
              <w:trPr>
                <w:trHeight w:val="20"/>
              </w:trPr>
              <w:tc>
                <w:tcPr>
                  <w:tcW w:w="5000" w:type="pct"/>
                  <w:gridSpan w:val="2"/>
                </w:tcPr>
                <w:p w14:paraId="39CDB940"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 xml:space="preserve">Lista de profesores a cargo por carrera y asignatura, incluir datos de contacto (teléfono y correo electrónico) </w:t>
                  </w:r>
                </w:p>
                <w:p w14:paraId="2448AF02" w14:textId="77777777" w:rsidR="004A235F" w:rsidRPr="00C04278" w:rsidRDefault="004A235F" w:rsidP="00845FE2">
                  <w:pPr>
                    <w:rPr>
                      <w:rFonts w:ascii="Century Gothic" w:hAnsi="Century Gothic"/>
                      <w:b/>
                      <w:bCs/>
                      <w:sz w:val="20"/>
                      <w:szCs w:val="20"/>
                    </w:rPr>
                  </w:pPr>
                </w:p>
              </w:tc>
            </w:tr>
            <w:tr w:rsidR="004A235F" w:rsidRPr="00C04278" w14:paraId="4EC8BA2E" w14:textId="77777777" w:rsidTr="00845FE2">
              <w:trPr>
                <w:trHeight w:val="20"/>
              </w:trPr>
              <w:tc>
                <w:tcPr>
                  <w:tcW w:w="5000" w:type="pct"/>
                  <w:gridSpan w:val="2"/>
                </w:tcPr>
                <w:p w14:paraId="166228ED"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Descripción de la actividad de VcM:</w:t>
                  </w:r>
                </w:p>
              </w:tc>
            </w:tr>
            <w:tr w:rsidR="004A235F" w:rsidRPr="00C04278" w14:paraId="7B9D9EFF" w14:textId="77777777" w:rsidTr="00845FE2">
              <w:trPr>
                <w:trHeight w:val="20"/>
              </w:trPr>
              <w:tc>
                <w:tcPr>
                  <w:tcW w:w="5000" w:type="pct"/>
                  <w:gridSpan w:val="2"/>
                </w:tcPr>
                <w:p w14:paraId="059B4564" w14:textId="77777777" w:rsidR="004A235F" w:rsidRPr="00C04278" w:rsidRDefault="004A235F" w:rsidP="00845FE2">
                  <w:pPr>
                    <w:ind w:right="488"/>
                    <w:jc w:val="both"/>
                    <w:rPr>
                      <w:rFonts w:ascii="Century Gothic" w:hAnsi="Century Gothic"/>
                      <w:sz w:val="20"/>
                      <w:szCs w:val="20"/>
                    </w:rPr>
                  </w:pPr>
                  <w:r w:rsidRPr="00C04278">
                    <w:rPr>
                      <w:rFonts w:ascii="Century Gothic" w:hAnsi="Century Gothic"/>
                      <w:sz w:val="20"/>
                      <w:szCs w:val="20"/>
                    </w:rPr>
                    <w:t xml:space="preserve">Por favor entregar información respecto a los siguientes aspectos: </w:t>
                  </w:r>
                </w:p>
                <w:p w14:paraId="30C1B62A" w14:textId="12F8324A" w:rsidR="004A235F" w:rsidRPr="00C04278" w:rsidRDefault="004A235F" w:rsidP="00845FE2">
                  <w:pPr>
                    <w:pStyle w:val="ListParagraph"/>
                    <w:widowControl/>
                    <w:numPr>
                      <w:ilvl w:val="0"/>
                      <w:numId w:val="29"/>
                    </w:numPr>
                    <w:autoSpaceDE/>
                    <w:autoSpaceDN/>
                    <w:ind w:right="488"/>
                    <w:contextualSpacing/>
                    <w:rPr>
                      <w:rFonts w:ascii="Century Gothic" w:hAnsi="Century Gothic"/>
                      <w:sz w:val="20"/>
                      <w:szCs w:val="20"/>
                    </w:rPr>
                  </w:pPr>
                  <w:r w:rsidRPr="00C04278">
                    <w:rPr>
                      <w:rFonts w:ascii="Century Gothic" w:hAnsi="Century Gothic"/>
                      <w:sz w:val="20"/>
                      <w:szCs w:val="20"/>
                    </w:rPr>
                    <w:t>¿</w:t>
                  </w:r>
                  <w:r w:rsidR="008B34E2" w:rsidRPr="00C04278">
                    <w:rPr>
                      <w:rFonts w:ascii="Century Gothic" w:hAnsi="Century Gothic"/>
                      <w:sz w:val="20"/>
                      <w:szCs w:val="20"/>
                    </w:rPr>
                    <w:t>Q</w:t>
                  </w:r>
                  <w:r w:rsidRPr="00C04278">
                    <w:rPr>
                      <w:rFonts w:ascii="Century Gothic" w:hAnsi="Century Gothic"/>
                      <w:sz w:val="20"/>
                      <w:szCs w:val="20"/>
                    </w:rPr>
                    <w:t xml:space="preserve">ué pretendía el proyecto? (aumentar, bajar, conocer, predecir, entre otro, elegir solo un verbo en infinitivo) </w:t>
                  </w:r>
                </w:p>
                <w:p w14:paraId="127642E0" w14:textId="77777777" w:rsidR="004A235F" w:rsidRPr="00C04278" w:rsidRDefault="004A235F" w:rsidP="00845FE2">
                  <w:pPr>
                    <w:pStyle w:val="ListParagraph"/>
                    <w:widowControl/>
                    <w:numPr>
                      <w:ilvl w:val="0"/>
                      <w:numId w:val="29"/>
                    </w:numPr>
                    <w:autoSpaceDE/>
                    <w:autoSpaceDN/>
                    <w:ind w:right="488"/>
                    <w:contextualSpacing/>
                    <w:rPr>
                      <w:rFonts w:ascii="Century Gothic" w:hAnsi="Century Gothic"/>
                      <w:sz w:val="20"/>
                      <w:szCs w:val="20"/>
                    </w:rPr>
                  </w:pPr>
                  <w:r w:rsidRPr="00C04278">
                    <w:rPr>
                      <w:rFonts w:ascii="Century Gothic" w:hAnsi="Century Gothic"/>
                      <w:sz w:val="20"/>
                      <w:szCs w:val="20"/>
                    </w:rPr>
                    <w:t xml:space="preserve">¿con quién trabajo? (a nivel interno, describir carreras y estudiantes involucrados y a nivel externos instituciones y personas beneficiadas, </w:t>
                  </w:r>
                </w:p>
                <w:p w14:paraId="5DF04824" w14:textId="77777777" w:rsidR="004A235F" w:rsidRPr="00C04278" w:rsidRDefault="004A235F" w:rsidP="00845FE2">
                  <w:pPr>
                    <w:pStyle w:val="ListParagraph"/>
                    <w:widowControl/>
                    <w:numPr>
                      <w:ilvl w:val="0"/>
                      <w:numId w:val="29"/>
                    </w:numPr>
                    <w:autoSpaceDE/>
                    <w:autoSpaceDN/>
                    <w:ind w:right="488"/>
                    <w:contextualSpacing/>
                    <w:rPr>
                      <w:rFonts w:ascii="Century Gothic" w:hAnsi="Century Gothic"/>
                      <w:sz w:val="20"/>
                      <w:szCs w:val="20"/>
                    </w:rPr>
                  </w:pPr>
                  <w:r w:rsidRPr="00C04278">
                    <w:rPr>
                      <w:rFonts w:ascii="Century Gothic" w:hAnsi="Century Gothic"/>
                      <w:sz w:val="20"/>
                      <w:szCs w:val="20"/>
                    </w:rPr>
                    <w:t xml:space="preserve">¿Por qué se trabajó con ellos? (ejemplo, altos niveles de vulneración de derechos de la comunidad, y fijar aprendizajes en los estudiantes) </w:t>
                  </w:r>
                </w:p>
                <w:p w14:paraId="660C72D4" w14:textId="77777777" w:rsidR="004A235F" w:rsidRPr="00C04278" w:rsidRDefault="004A235F" w:rsidP="00845FE2">
                  <w:pPr>
                    <w:pStyle w:val="ListParagraph"/>
                    <w:widowControl/>
                    <w:numPr>
                      <w:ilvl w:val="0"/>
                      <w:numId w:val="29"/>
                    </w:numPr>
                    <w:autoSpaceDE/>
                    <w:autoSpaceDN/>
                    <w:ind w:right="488"/>
                    <w:contextualSpacing/>
                    <w:rPr>
                      <w:rFonts w:ascii="Century Gothic" w:hAnsi="Century Gothic"/>
                      <w:sz w:val="20"/>
                      <w:szCs w:val="20"/>
                    </w:rPr>
                  </w:pPr>
                  <w:r w:rsidRPr="00C04278">
                    <w:rPr>
                      <w:rFonts w:ascii="Century Gothic" w:hAnsi="Century Gothic"/>
                      <w:sz w:val="20"/>
                      <w:szCs w:val="20"/>
                    </w:rPr>
                    <w:t>¿dónde se ejecutaría el proyecto? (lugar físico)</w:t>
                  </w:r>
                </w:p>
                <w:p w14:paraId="069E227C" w14:textId="77777777" w:rsidR="004A235F" w:rsidRPr="00C04278" w:rsidRDefault="004A235F" w:rsidP="00845FE2">
                  <w:pPr>
                    <w:widowControl/>
                    <w:numPr>
                      <w:ilvl w:val="0"/>
                      <w:numId w:val="29"/>
                    </w:numPr>
                    <w:autoSpaceDE/>
                    <w:autoSpaceDN/>
                    <w:ind w:right="488"/>
                    <w:jc w:val="both"/>
                    <w:rPr>
                      <w:rFonts w:ascii="Century Gothic" w:hAnsi="Century Gothic"/>
                      <w:b/>
                      <w:bCs/>
                      <w:sz w:val="20"/>
                      <w:szCs w:val="20"/>
                    </w:rPr>
                  </w:pPr>
                  <w:r w:rsidRPr="00C04278">
                    <w:rPr>
                      <w:rFonts w:ascii="Century Gothic" w:hAnsi="Century Gothic"/>
                      <w:sz w:val="20"/>
                      <w:szCs w:val="20"/>
                    </w:rPr>
                    <w:t>¿Cuándo se ejecutó el proyecto?</w:t>
                  </w:r>
                  <w:r w:rsidRPr="00C04278">
                    <w:rPr>
                      <w:rFonts w:ascii="Century Gothic" w:hAnsi="Century Gothic"/>
                      <w:b/>
                      <w:bCs/>
                      <w:sz w:val="20"/>
                      <w:szCs w:val="20"/>
                    </w:rPr>
                    <w:t xml:space="preserve"> </w:t>
                  </w:r>
                </w:p>
              </w:tc>
            </w:tr>
            <w:tr w:rsidR="004A235F" w:rsidRPr="00C04278" w14:paraId="66A2A54C" w14:textId="77777777" w:rsidTr="00845FE2">
              <w:tblPrEx>
                <w:tblCellMar>
                  <w:left w:w="70" w:type="dxa"/>
                  <w:right w:w="70" w:type="dxa"/>
                </w:tblCellMar>
              </w:tblPrEx>
              <w:trPr>
                <w:trHeight w:val="20"/>
              </w:trPr>
              <w:tc>
                <w:tcPr>
                  <w:tcW w:w="5000" w:type="pct"/>
                  <w:gridSpan w:val="2"/>
                </w:tcPr>
                <w:p w14:paraId="68E9A66D" w14:textId="77777777" w:rsidR="004A235F" w:rsidRPr="00C04278" w:rsidRDefault="004A235F" w:rsidP="00845FE2">
                  <w:pPr>
                    <w:jc w:val="center"/>
                    <w:textAlignment w:val="baseline"/>
                    <w:rPr>
                      <w:rFonts w:ascii="Century Gothic" w:hAnsi="Century Gothic"/>
                      <w:b/>
                      <w:bCs/>
                      <w:sz w:val="20"/>
                      <w:szCs w:val="20"/>
                      <w:lang w:eastAsia="es-CL"/>
                    </w:rPr>
                  </w:pPr>
                  <w:r w:rsidRPr="00C04278">
                    <w:rPr>
                      <w:rFonts w:ascii="Century Gothic" w:hAnsi="Century Gothic"/>
                      <w:b/>
                      <w:bCs/>
                      <w:sz w:val="32"/>
                      <w:szCs w:val="32"/>
                      <w:lang w:eastAsia="es-CL"/>
                    </w:rPr>
                    <w:t>RESULTADOS DE CONTRIBUCIONES INTERNAS</w:t>
                  </w:r>
                </w:p>
              </w:tc>
            </w:tr>
            <w:tr w:rsidR="004A235F" w:rsidRPr="00C04278" w14:paraId="77B45770" w14:textId="77777777" w:rsidTr="00845FE2">
              <w:trPr>
                <w:trHeight w:val="20"/>
              </w:trPr>
              <w:tc>
                <w:tcPr>
                  <w:tcW w:w="2385" w:type="pct"/>
                  <w:vAlign w:val="center"/>
                </w:tcPr>
                <w:p w14:paraId="08AC3E90" w14:textId="77777777" w:rsidR="004A235F" w:rsidRPr="00C04278" w:rsidRDefault="004A235F" w:rsidP="00845FE2">
                  <w:pPr>
                    <w:jc w:val="both"/>
                    <w:rPr>
                      <w:rFonts w:ascii="Century Gothic" w:hAnsi="Century Gothic"/>
                      <w:b/>
                      <w:bCs/>
                      <w:sz w:val="20"/>
                      <w:szCs w:val="20"/>
                    </w:rPr>
                  </w:pPr>
                  <w:r w:rsidRPr="00C04278">
                    <w:rPr>
                      <w:rFonts w:ascii="Century Gothic" w:hAnsi="Century Gothic"/>
                      <w:b/>
                      <w:bCs/>
                      <w:sz w:val="20"/>
                      <w:szCs w:val="20"/>
                    </w:rPr>
                    <w:t>Nº de alumnos participantes de la actividad por carrera:</w:t>
                  </w:r>
                </w:p>
              </w:tc>
              <w:tc>
                <w:tcPr>
                  <w:tcW w:w="2615" w:type="pct"/>
                </w:tcPr>
                <w:p w14:paraId="52E8C7A5" w14:textId="77777777" w:rsidR="004A235F" w:rsidRPr="00C04278" w:rsidRDefault="004A235F" w:rsidP="00845FE2">
                  <w:pPr>
                    <w:ind w:right="-15"/>
                    <w:textAlignment w:val="baseline"/>
                    <w:rPr>
                      <w:rFonts w:ascii="Century Gothic" w:hAnsi="Century Gothic"/>
                      <w:sz w:val="20"/>
                      <w:szCs w:val="20"/>
                    </w:rPr>
                  </w:pPr>
                  <w:r w:rsidRPr="00C04278">
                    <w:rPr>
                      <w:rFonts w:ascii="Century Gothic" w:hAnsi="Century Gothic"/>
                      <w:sz w:val="20"/>
                      <w:szCs w:val="20"/>
                    </w:rPr>
                    <w:t xml:space="preserve">Indicar números totales para cada carrera </w:t>
                  </w:r>
                </w:p>
                <w:p w14:paraId="473FDAA9" w14:textId="77777777" w:rsidR="004A235F" w:rsidRPr="00C04278" w:rsidRDefault="004A235F" w:rsidP="00845FE2">
                  <w:pPr>
                    <w:ind w:right="-15"/>
                    <w:textAlignment w:val="baseline"/>
                    <w:rPr>
                      <w:rFonts w:ascii="Century Gothic" w:hAnsi="Century Gothic"/>
                      <w:sz w:val="20"/>
                      <w:szCs w:val="20"/>
                    </w:rPr>
                  </w:pPr>
                  <w:r w:rsidRPr="00C04278">
                    <w:rPr>
                      <w:rFonts w:ascii="Century Gothic" w:hAnsi="Century Gothic"/>
                      <w:b/>
                      <w:bCs/>
                      <w:sz w:val="20"/>
                      <w:szCs w:val="20"/>
                    </w:rPr>
                    <w:t>Indicar N de estudiantes que participan en el proyecto</w:t>
                  </w:r>
                </w:p>
              </w:tc>
            </w:tr>
            <w:tr w:rsidR="004A235F" w:rsidRPr="00C04278" w14:paraId="3D9C8817" w14:textId="77777777" w:rsidTr="00845FE2">
              <w:trPr>
                <w:trHeight w:val="20"/>
              </w:trPr>
              <w:tc>
                <w:tcPr>
                  <w:tcW w:w="2385" w:type="pct"/>
                  <w:vAlign w:val="center"/>
                </w:tcPr>
                <w:p w14:paraId="5C8B5FEB" w14:textId="77777777" w:rsidR="004A235F" w:rsidRPr="00C04278" w:rsidRDefault="004A235F" w:rsidP="00845FE2">
                  <w:pPr>
                    <w:textAlignment w:val="baseline"/>
                    <w:rPr>
                      <w:rFonts w:ascii="Century Gothic" w:hAnsi="Century Gothic"/>
                      <w:sz w:val="20"/>
                      <w:szCs w:val="20"/>
                    </w:rPr>
                  </w:pPr>
                  <w:r w:rsidRPr="00C04278">
                    <w:rPr>
                      <w:rFonts w:ascii="Century Gothic" w:hAnsi="Century Gothic"/>
                      <w:b/>
                      <w:bCs/>
                      <w:sz w:val="20"/>
                      <w:szCs w:val="20"/>
                    </w:rPr>
                    <w:t xml:space="preserve">Nº de docentes participantes de la actividad por carrea </w:t>
                  </w:r>
                </w:p>
                <w:p w14:paraId="69EB9A80" w14:textId="77777777" w:rsidR="004A235F" w:rsidRPr="00C04278" w:rsidRDefault="004A235F" w:rsidP="00845FE2">
                  <w:pPr>
                    <w:jc w:val="both"/>
                    <w:rPr>
                      <w:rFonts w:ascii="Century Gothic" w:hAnsi="Century Gothic"/>
                      <w:b/>
                      <w:bCs/>
                      <w:sz w:val="20"/>
                      <w:szCs w:val="20"/>
                    </w:rPr>
                  </w:pPr>
                </w:p>
              </w:tc>
              <w:tc>
                <w:tcPr>
                  <w:tcW w:w="2615" w:type="pct"/>
                </w:tcPr>
                <w:p w14:paraId="0E93226E" w14:textId="77777777" w:rsidR="004A235F" w:rsidRPr="00C04278" w:rsidRDefault="004A235F" w:rsidP="00845FE2">
                  <w:pPr>
                    <w:textAlignment w:val="baseline"/>
                    <w:rPr>
                      <w:rFonts w:ascii="Century Gothic" w:hAnsi="Century Gothic"/>
                      <w:sz w:val="20"/>
                      <w:szCs w:val="20"/>
                    </w:rPr>
                  </w:pPr>
                  <w:r w:rsidRPr="00C04278">
                    <w:rPr>
                      <w:rFonts w:ascii="Century Gothic" w:hAnsi="Century Gothic"/>
                      <w:sz w:val="20"/>
                      <w:szCs w:val="20"/>
                    </w:rPr>
                    <w:t>Indicar números totales para cada carrera</w:t>
                  </w:r>
                </w:p>
              </w:tc>
            </w:tr>
            <w:tr w:rsidR="004A235F" w:rsidRPr="00C04278" w14:paraId="40D0B3C8" w14:textId="77777777" w:rsidTr="00845FE2">
              <w:trPr>
                <w:trHeight w:val="20"/>
              </w:trPr>
              <w:tc>
                <w:tcPr>
                  <w:tcW w:w="5000" w:type="pct"/>
                  <w:gridSpan w:val="2"/>
                </w:tcPr>
                <w:p w14:paraId="391DA1B0"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Aporte de la actividad VcM con el proceso formativo:</w:t>
                  </w:r>
                </w:p>
              </w:tc>
            </w:tr>
            <w:tr w:rsidR="004A235F" w:rsidRPr="00C04278" w14:paraId="2130B7AA" w14:textId="77777777" w:rsidTr="00845FE2">
              <w:trPr>
                <w:trHeight w:val="20"/>
              </w:trPr>
              <w:tc>
                <w:tcPr>
                  <w:tcW w:w="5000" w:type="pct"/>
                  <w:gridSpan w:val="2"/>
                </w:tcPr>
                <w:p w14:paraId="218DC724" w14:textId="77777777" w:rsidR="004A235F" w:rsidRPr="00C04278" w:rsidRDefault="004A235F" w:rsidP="00845FE2">
                  <w:pPr>
                    <w:ind w:right="362"/>
                    <w:rPr>
                      <w:rFonts w:ascii="Century Gothic" w:hAnsi="Century Gothic"/>
                      <w:sz w:val="20"/>
                      <w:szCs w:val="20"/>
                    </w:rPr>
                  </w:pPr>
                  <w:r w:rsidRPr="00C04278">
                    <w:rPr>
                      <w:rFonts w:ascii="Century Gothic" w:hAnsi="Century Gothic"/>
                      <w:sz w:val="20"/>
                      <w:szCs w:val="20"/>
                    </w:rPr>
                    <w:t xml:space="preserve">Por favor, cada carrera participante debe entregar información respecto a los siguientes aspectos: </w:t>
                  </w:r>
                </w:p>
                <w:p w14:paraId="571D6E7E" w14:textId="77777777" w:rsidR="004A235F" w:rsidRPr="00C04278" w:rsidRDefault="004A235F" w:rsidP="00845FE2">
                  <w:pPr>
                    <w:ind w:right="362"/>
                    <w:rPr>
                      <w:rFonts w:ascii="Century Gothic" w:hAnsi="Century Gothic"/>
                      <w:sz w:val="20"/>
                      <w:szCs w:val="20"/>
                    </w:rPr>
                  </w:pPr>
                </w:p>
                <w:p w14:paraId="1F24BD61" w14:textId="77777777" w:rsidR="004A235F" w:rsidRPr="00C04278" w:rsidRDefault="004A235F" w:rsidP="00845FE2">
                  <w:pPr>
                    <w:pStyle w:val="ListParagraph"/>
                    <w:widowControl/>
                    <w:numPr>
                      <w:ilvl w:val="0"/>
                      <w:numId w:val="30"/>
                    </w:numPr>
                    <w:autoSpaceDE/>
                    <w:autoSpaceDN/>
                    <w:ind w:right="362"/>
                    <w:contextualSpacing/>
                    <w:jc w:val="left"/>
                    <w:rPr>
                      <w:rFonts w:ascii="Century Gothic" w:hAnsi="Century Gothic"/>
                      <w:sz w:val="20"/>
                      <w:szCs w:val="20"/>
                    </w:rPr>
                  </w:pPr>
                  <w:r w:rsidRPr="00C04278">
                    <w:rPr>
                      <w:rFonts w:ascii="Century Gothic" w:hAnsi="Century Gothic"/>
                      <w:sz w:val="20"/>
                      <w:szCs w:val="20"/>
                    </w:rPr>
                    <w:t xml:space="preserve">¿por qué esta actividad contribuye al proceso formativo de los estudiantes que participan? </w:t>
                  </w:r>
                </w:p>
                <w:p w14:paraId="5F81F167" w14:textId="77777777" w:rsidR="004A235F" w:rsidRPr="00C04278" w:rsidRDefault="004A235F" w:rsidP="00845FE2">
                  <w:pPr>
                    <w:pStyle w:val="ListParagraph"/>
                    <w:widowControl/>
                    <w:numPr>
                      <w:ilvl w:val="0"/>
                      <w:numId w:val="30"/>
                    </w:numPr>
                    <w:autoSpaceDE/>
                    <w:autoSpaceDN/>
                    <w:ind w:right="362"/>
                    <w:contextualSpacing/>
                    <w:jc w:val="left"/>
                    <w:rPr>
                      <w:rFonts w:ascii="Century Gothic" w:hAnsi="Century Gothic"/>
                      <w:sz w:val="20"/>
                      <w:szCs w:val="20"/>
                    </w:rPr>
                  </w:pPr>
                  <w:r w:rsidRPr="00C04278">
                    <w:rPr>
                      <w:rFonts w:ascii="Century Gothic" w:hAnsi="Century Gothic"/>
                      <w:sz w:val="20"/>
                      <w:szCs w:val="20"/>
                    </w:rPr>
                    <w:t xml:space="preserve">Describa los mecanismos o estrategias utilizadas para desarrollar esta evaluación </w:t>
                  </w:r>
                </w:p>
                <w:p w14:paraId="1716DAFB" w14:textId="77777777" w:rsidR="004A235F" w:rsidRPr="00C04278" w:rsidRDefault="004A235F" w:rsidP="00845FE2">
                  <w:pPr>
                    <w:pStyle w:val="ListParagraph"/>
                    <w:widowControl/>
                    <w:numPr>
                      <w:ilvl w:val="0"/>
                      <w:numId w:val="30"/>
                    </w:numPr>
                    <w:autoSpaceDE/>
                    <w:autoSpaceDN/>
                    <w:ind w:right="362"/>
                    <w:contextualSpacing/>
                    <w:jc w:val="left"/>
                    <w:rPr>
                      <w:rFonts w:ascii="Century Gothic" w:hAnsi="Century Gothic"/>
                      <w:sz w:val="20"/>
                      <w:szCs w:val="20"/>
                    </w:rPr>
                  </w:pPr>
                  <w:r w:rsidRPr="00C04278">
                    <w:rPr>
                      <w:rFonts w:ascii="Century Gothic" w:hAnsi="Century Gothic"/>
                      <w:sz w:val="20"/>
                      <w:szCs w:val="20"/>
                    </w:rPr>
                    <w:t xml:space="preserve">Indique cuáles fueron los resultados (positivos y negativos) observados en sus estudiantes. </w:t>
                  </w:r>
                </w:p>
                <w:p w14:paraId="62DB8B80" w14:textId="77777777" w:rsidR="004A235F" w:rsidRPr="00C04278" w:rsidRDefault="004A235F" w:rsidP="00845FE2">
                  <w:pPr>
                    <w:pStyle w:val="ListParagraph"/>
                    <w:widowControl/>
                    <w:numPr>
                      <w:ilvl w:val="0"/>
                      <w:numId w:val="30"/>
                    </w:numPr>
                    <w:autoSpaceDE/>
                    <w:autoSpaceDN/>
                    <w:ind w:right="362"/>
                    <w:contextualSpacing/>
                    <w:jc w:val="left"/>
                    <w:rPr>
                      <w:rFonts w:ascii="Century Gothic" w:hAnsi="Century Gothic"/>
                      <w:sz w:val="20"/>
                      <w:szCs w:val="20"/>
                    </w:rPr>
                  </w:pPr>
                  <w:r w:rsidRPr="00C04278">
                    <w:rPr>
                      <w:rFonts w:ascii="Century Gothic" w:hAnsi="Century Gothic"/>
                      <w:sz w:val="20"/>
                      <w:szCs w:val="20"/>
                    </w:rPr>
                    <w:t xml:space="preserve">Describa los resultados obtenidos por los estudiantes. </w:t>
                  </w:r>
                </w:p>
                <w:p w14:paraId="1B838FCF" w14:textId="77777777" w:rsidR="004A235F" w:rsidRPr="00C04278" w:rsidRDefault="004A235F" w:rsidP="00845FE2">
                  <w:pPr>
                    <w:pStyle w:val="ListParagraph"/>
                    <w:widowControl/>
                    <w:numPr>
                      <w:ilvl w:val="0"/>
                      <w:numId w:val="30"/>
                    </w:numPr>
                    <w:autoSpaceDE/>
                    <w:autoSpaceDN/>
                    <w:ind w:right="362"/>
                    <w:contextualSpacing/>
                    <w:jc w:val="left"/>
                    <w:rPr>
                      <w:rFonts w:ascii="Century Gothic" w:hAnsi="Century Gothic"/>
                      <w:sz w:val="20"/>
                      <w:szCs w:val="20"/>
                    </w:rPr>
                  </w:pPr>
                  <w:r w:rsidRPr="00C04278">
                    <w:rPr>
                      <w:rFonts w:ascii="Century Gothic" w:hAnsi="Century Gothic"/>
                      <w:sz w:val="20"/>
                      <w:szCs w:val="20"/>
                    </w:rPr>
                    <w:t>Adjuntar pautas o rubricas utilizadas</w:t>
                  </w:r>
                </w:p>
              </w:tc>
            </w:tr>
          </w:tbl>
          <w:p w14:paraId="6502C8D3" w14:textId="77777777" w:rsidR="004A235F" w:rsidRPr="00C04278" w:rsidRDefault="004A235F" w:rsidP="00845FE2">
            <w:pPr>
              <w:ind w:right="362"/>
              <w:rPr>
                <w:rFonts w:ascii="Century Gothic" w:hAnsi="Century Gothic"/>
              </w:rPr>
            </w:pPr>
          </w:p>
          <w:p w14:paraId="36DF3F36" w14:textId="77777777" w:rsidR="004A235F" w:rsidRPr="00C04278" w:rsidRDefault="004A235F" w:rsidP="00845FE2">
            <w:pPr>
              <w:ind w:right="362"/>
              <w:rPr>
                <w:rFonts w:ascii="Century Gothic" w:hAnsi="Century Gothic"/>
              </w:rPr>
            </w:pPr>
          </w:p>
          <w:tbl>
            <w:tblPr>
              <w:tblStyle w:val="TableGrid"/>
              <w:tblW w:w="5379" w:type="pct"/>
              <w:tblLook w:val="04A0" w:firstRow="1" w:lastRow="0" w:firstColumn="1" w:lastColumn="0" w:noHBand="0" w:noVBand="1"/>
            </w:tblPr>
            <w:tblGrid>
              <w:gridCol w:w="9254"/>
            </w:tblGrid>
            <w:tr w:rsidR="004A235F" w:rsidRPr="00C04278" w14:paraId="76C9ACF9" w14:textId="77777777" w:rsidTr="00845FE2">
              <w:tc>
                <w:tcPr>
                  <w:tcW w:w="5000" w:type="pct"/>
                </w:tcPr>
                <w:p w14:paraId="2D88DE6C" w14:textId="77777777" w:rsidR="004A235F" w:rsidRPr="00C04278" w:rsidRDefault="004A235F" w:rsidP="00845FE2">
                  <w:pPr>
                    <w:ind w:right="362"/>
                    <w:rPr>
                      <w:rFonts w:ascii="Century Gothic" w:hAnsi="Century Gothic"/>
                      <w:b/>
                      <w:bCs/>
                      <w:sz w:val="20"/>
                      <w:szCs w:val="20"/>
                    </w:rPr>
                  </w:pPr>
                  <w:r w:rsidRPr="00C04278">
                    <w:rPr>
                      <w:rFonts w:ascii="Century Gothic" w:hAnsi="Century Gothic"/>
                      <w:b/>
                      <w:bCs/>
                      <w:sz w:val="20"/>
                      <w:szCs w:val="20"/>
                    </w:rPr>
                    <w:t>Fortalezas:</w:t>
                  </w:r>
                </w:p>
              </w:tc>
            </w:tr>
            <w:tr w:rsidR="004A235F" w:rsidRPr="00C04278" w14:paraId="6EE97500" w14:textId="77777777" w:rsidTr="00845FE2">
              <w:trPr>
                <w:trHeight w:val="938"/>
              </w:trPr>
              <w:tc>
                <w:tcPr>
                  <w:tcW w:w="5000" w:type="pct"/>
                </w:tcPr>
                <w:p w14:paraId="31FDC132" w14:textId="77777777" w:rsidR="004A235F" w:rsidRPr="00C04278" w:rsidRDefault="004A235F" w:rsidP="00845FE2">
                  <w:pPr>
                    <w:ind w:right="362"/>
                    <w:jc w:val="both"/>
                    <w:rPr>
                      <w:rFonts w:ascii="Century Gothic" w:hAnsi="Century Gothic"/>
                      <w:sz w:val="20"/>
                      <w:szCs w:val="20"/>
                    </w:rPr>
                  </w:pPr>
                  <w:r w:rsidRPr="00C04278">
                    <w:rPr>
                      <w:rFonts w:ascii="Century Gothic" w:hAnsi="Century Gothic"/>
                      <w:sz w:val="20"/>
                      <w:szCs w:val="20"/>
                    </w:rPr>
                    <w:t>Describir las principales fortalezas observadas en la labor desarrollada por los estudiantes, docentes, equipo organizador, equipo de VcM que robustecen el desarrollo del proyecto.</w:t>
                  </w:r>
                </w:p>
              </w:tc>
            </w:tr>
            <w:tr w:rsidR="004A235F" w:rsidRPr="00C04278" w14:paraId="174227D0" w14:textId="77777777" w:rsidTr="00845FE2">
              <w:tc>
                <w:tcPr>
                  <w:tcW w:w="5000" w:type="pct"/>
                </w:tcPr>
                <w:p w14:paraId="0D3A790A"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Oportunidades de Mejora:</w:t>
                  </w:r>
                </w:p>
              </w:tc>
            </w:tr>
            <w:tr w:rsidR="004A235F" w:rsidRPr="00C04278" w14:paraId="302D0F4C" w14:textId="77777777" w:rsidTr="00845FE2">
              <w:tc>
                <w:tcPr>
                  <w:tcW w:w="5000" w:type="pct"/>
                </w:tcPr>
                <w:p w14:paraId="5FFE0C5C" w14:textId="77777777" w:rsidR="004A235F" w:rsidRPr="00C04278" w:rsidRDefault="004A235F" w:rsidP="00845FE2">
                  <w:pPr>
                    <w:ind w:right="762"/>
                    <w:rPr>
                      <w:rFonts w:ascii="Century Gothic" w:hAnsi="Century Gothic"/>
                      <w:b/>
                      <w:bCs/>
                      <w:sz w:val="20"/>
                      <w:szCs w:val="20"/>
                    </w:rPr>
                  </w:pPr>
                  <w:r w:rsidRPr="00C04278">
                    <w:rPr>
                      <w:rFonts w:ascii="Century Gothic" w:hAnsi="Century Gothic"/>
                      <w:sz w:val="20"/>
                      <w:szCs w:val="20"/>
                    </w:rPr>
                    <w:t>Describir los nudos críticos u obstáculos observados en la labor desarrollada por los estudiantes, docentes, equipo organizador, equipo de VcM que constituyen aprendizajes y oportunidades de mejora continua para el desarrollo de futuros proyectos.</w:t>
                  </w:r>
                </w:p>
              </w:tc>
            </w:tr>
            <w:tr w:rsidR="004A235F" w:rsidRPr="00C04278" w14:paraId="5276F415" w14:textId="77777777" w:rsidTr="00845FE2">
              <w:tc>
                <w:tcPr>
                  <w:tcW w:w="5000" w:type="pct"/>
                </w:tcPr>
                <w:p w14:paraId="4BB0A356"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Evidencias de ejecución de actividad VcM</w:t>
                  </w:r>
                </w:p>
              </w:tc>
            </w:tr>
            <w:tr w:rsidR="004A235F" w:rsidRPr="00C04278" w14:paraId="4C015872" w14:textId="77777777" w:rsidTr="00845FE2">
              <w:tc>
                <w:tcPr>
                  <w:tcW w:w="5000" w:type="pct"/>
                </w:tcPr>
                <w:p w14:paraId="387E9B4D" w14:textId="51517BBF" w:rsidR="004A235F" w:rsidRPr="00C04278" w:rsidRDefault="004A235F" w:rsidP="00845FE2">
                  <w:pPr>
                    <w:rPr>
                      <w:rFonts w:ascii="Century Gothic" w:hAnsi="Century Gothic"/>
                      <w:sz w:val="20"/>
                      <w:szCs w:val="20"/>
                    </w:rPr>
                  </w:pPr>
                  <w:r w:rsidRPr="00C04278">
                    <w:rPr>
                      <w:rFonts w:ascii="Century Gothic" w:hAnsi="Century Gothic"/>
                      <w:sz w:val="20"/>
                      <w:szCs w:val="20"/>
                    </w:rPr>
                    <w:t xml:space="preserve">Id o link registro de actividad en </w:t>
                  </w:r>
                  <w:r w:rsidR="005D0DDA" w:rsidRPr="00C04278">
                    <w:rPr>
                      <w:rFonts w:ascii="Century Gothic" w:hAnsi="Century Gothic"/>
                      <w:sz w:val="20"/>
                      <w:szCs w:val="20"/>
                    </w:rPr>
                    <w:t>plataforma de</w:t>
                  </w:r>
                  <w:r w:rsidRPr="00C04278">
                    <w:rPr>
                      <w:rFonts w:ascii="Century Gothic" w:hAnsi="Century Gothic"/>
                      <w:sz w:val="20"/>
                      <w:szCs w:val="20"/>
                    </w:rPr>
                    <w:t xml:space="preserve"> registro de VcM</w:t>
                  </w:r>
                  <w:hyperlink r:id="rId21" w:history="1">
                    <w:r w:rsidRPr="00C04278">
                      <w:rPr>
                        <w:rStyle w:val="Hyperlink"/>
                        <w:rFonts w:ascii="Century Gothic" w:hAnsi="Century Gothic"/>
                        <w:color w:val="auto"/>
                      </w:rPr>
                      <w:t>https://plataforma.vinculacion.unab.cl/</w:t>
                    </w:r>
                  </w:hyperlink>
                </w:p>
                <w:p w14:paraId="6C18B25C"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Incorporar materiales o productos socio educativos realizados (Capsulas, folletos, trípticos)</w:t>
                  </w:r>
                </w:p>
                <w:p w14:paraId="0A7F6804" w14:textId="77777777" w:rsidR="004A235F" w:rsidRPr="00C04278" w:rsidRDefault="004A235F" w:rsidP="00845FE2">
                  <w:pPr>
                    <w:rPr>
                      <w:rFonts w:ascii="Century Gothic" w:hAnsi="Century Gothic"/>
                      <w:sz w:val="20"/>
                      <w:szCs w:val="20"/>
                    </w:rPr>
                  </w:pPr>
                  <w:r w:rsidRPr="00C04278">
                    <w:rPr>
                      <w:rFonts w:ascii="Century Gothic" w:hAnsi="Century Gothic"/>
                      <w:sz w:val="20"/>
                      <w:szCs w:val="20"/>
                    </w:rPr>
                    <w:t>Fotografías del evento.</w:t>
                  </w:r>
                </w:p>
                <w:p w14:paraId="54C606D7" w14:textId="77777777" w:rsidR="004A235F" w:rsidRPr="00C04278" w:rsidRDefault="004A235F" w:rsidP="00845FE2">
                  <w:pPr>
                    <w:rPr>
                      <w:rFonts w:ascii="Century Gothic" w:hAnsi="Century Gothic"/>
                      <w:sz w:val="20"/>
                      <w:szCs w:val="20"/>
                    </w:rPr>
                  </w:pPr>
                </w:p>
              </w:tc>
            </w:tr>
          </w:tbl>
          <w:p w14:paraId="6AAAEE4B" w14:textId="77777777" w:rsidR="004A235F" w:rsidRPr="00C04278" w:rsidRDefault="004A235F" w:rsidP="00845FE2">
            <w:pPr>
              <w:jc w:val="center"/>
              <w:rPr>
                <w:rFonts w:ascii="Century Gothic" w:hAnsi="Century Gothic"/>
                <w:b/>
                <w:bCs/>
              </w:rPr>
            </w:pPr>
          </w:p>
          <w:p w14:paraId="3A84AE21" w14:textId="77777777" w:rsidR="004A235F" w:rsidRPr="00C04278" w:rsidRDefault="004A235F" w:rsidP="00845FE2">
            <w:pPr>
              <w:jc w:val="center"/>
              <w:rPr>
                <w:rFonts w:ascii="Century Gothic" w:hAnsi="Century Gothic"/>
                <w:b/>
              </w:rPr>
            </w:pPr>
          </w:p>
          <w:tbl>
            <w:tblPr>
              <w:tblStyle w:val="TableGrid"/>
              <w:tblW w:w="5379" w:type="pct"/>
              <w:tblLook w:val="04A0" w:firstRow="1" w:lastRow="0" w:firstColumn="1" w:lastColumn="0" w:noHBand="0" w:noVBand="1"/>
            </w:tblPr>
            <w:tblGrid>
              <w:gridCol w:w="9254"/>
            </w:tblGrid>
            <w:tr w:rsidR="004A235F" w:rsidRPr="00C04278" w14:paraId="4CC6FAEE" w14:textId="77777777" w:rsidTr="00845FE2">
              <w:trPr>
                <w:trHeight w:val="20"/>
              </w:trPr>
              <w:tc>
                <w:tcPr>
                  <w:tcW w:w="5000" w:type="pct"/>
                </w:tcPr>
                <w:p w14:paraId="0F18FDA2" w14:textId="77777777" w:rsidR="004A235F" w:rsidRPr="00C04278" w:rsidRDefault="004A235F" w:rsidP="00845FE2">
                  <w:pPr>
                    <w:jc w:val="center"/>
                    <w:rPr>
                      <w:rFonts w:ascii="Century Gothic" w:hAnsi="Century Gothic"/>
                      <w:b/>
                      <w:bCs/>
                      <w:sz w:val="20"/>
                      <w:szCs w:val="20"/>
                    </w:rPr>
                  </w:pPr>
                  <w:r w:rsidRPr="00C04278">
                    <w:rPr>
                      <w:rFonts w:ascii="Century Gothic" w:hAnsi="Century Gothic"/>
                      <w:b/>
                      <w:bCs/>
                      <w:sz w:val="32"/>
                      <w:szCs w:val="32"/>
                      <w:lang w:eastAsia="es-CL"/>
                    </w:rPr>
                    <w:t>REPORTE DE CONTRIBUCIONES EXTERNAS</w:t>
                  </w:r>
                </w:p>
              </w:tc>
            </w:tr>
            <w:tr w:rsidR="004A235F" w:rsidRPr="00C04278" w14:paraId="64225962" w14:textId="77777777" w:rsidTr="00845FE2">
              <w:trPr>
                <w:trHeight w:val="20"/>
              </w:trPr>
              <w:tc>
                <w:tcPr>
                  <w:tcW w:w="5000" w:type="pct"/>
                </w:tcPr>
                <w:p w14:paraId="08955674" w14:textId="77777777" w:rsidR="004A235F" w:rsidRPr="00C04278" w:rsidRDefault="004A235F" w:rsidP="00845FE2">
                  <w:pPr>
                    <w:jc w:val="both"/>
                    <w:rPr>
                      <w:rFonts w:ascii="Century Gothic" w:hAnsi="Century Gothic"/>
                      <w:sz w:val="20"/>
                      <w:szCs w:val="20"/>
                    </w:rPr>
                  </w:pPr>
                  <w:r w:rsidRPr="00C04278">
                    <w:rPr>
                      <w:rFonts w:ascii="Century Gothic" w:hAnsi="Century Gothic"/>
                      <w:b/>
                      <w:bCs/>
                      <w:sz w:val="20"/>
                      <w:szCs w:val="20"/>
                    </w:rPr>
                    <w:t>Problema o necesidad detectada en el entorno:</w:t>
                  </w:r>
                  <w:r w:rsidRPr="00C04278">
                    <w:rPr>
                      <w:rFonts w:ascii="Century Gothic" w:hAnsi="Century Gothic"/>
                      <w:sz w:val="20"/>
                      <w:szCs w:val="20"/>
                    </w:rPr>
                    <w:t xml:space="preserve"> </w:t>
                  </w:r>
                </w:p>
              </w:tc>
            </w:tr>
            <w:tr w:rsidR="004A235F" w:rsidRPr="00C04278" w14:paraId="4AD8888A" w14:textId="77777777" w:rsidTr="00845FE2">
              <w:trPr>
                <w:trHeight w:val="20"/>
              </w:trPr>
              <w:tc>
                <w:tcPr>
                  <w:tcW w:w="5000" w:type="pct"/>
                </w:tcPr>
                <w:p w14:paraId="14CBFC1D" w14:textId="77777777" w:rsidR="004A235F" w:rsidRPr="00C04278" w:rsidRDefault="004A235F" w:rsidP="00845FE2">
                  <w:pPr>
                    <w:rPr>
                      <w:rFonts w:ascii="Century Gothic" w:hAnsi="Century Gothic"/>
                      <w:sz w:val="20"/>
                      <w:szCs w:val="20"/>
                    </w:rPr>
                  </w:pPr>
                </w:p>
                <w:p w14:paraId="7093B382" w14:textId="77777777" w:rsidR="004A235F" w:rsidRPr="00C04278" w:rsidRDefault="004A235F" w:rsidP="00845FE2">
                  <w:pPr>
                    <w:jc w:val="both"/>
                    <w:rPr>
                      <w:rFonts w:ascii="Century Gothic" w:hAnsi="Century Gothic"/>
                      <w:sz w:val="20"/>
                      <w:szCs w:val="20"/>
                    </w:rPr>
                  </w:pPr>
                  <w:r w:rsidRPr="00C04278">
                    <w:rPr>
                      <w:rFonts w:ascii="Century Gothic" w:hAnsi="Century Gothic"/>
                      <w:sz w:val="20"/>
                      <w:szCs w:val="20"/>
                    </w:rPr>
                    <w:t xml:space="preserve">Por favor entregar información respecto a los siguientes aspectos: </w:t>
                  </w:r>
                </w:p>
                <w:p w14:paraId="6D5A6D4C" w14:textId="77777777" w:rsidR="004A235F" w:rsidRPr="00C04278" w:rsidRDefault="004A235F" w:rsidP="00845FE2">
                  <w:pPr>
                    <w:pStyle w:val="ListParagraph"/>
                    <w:widowControl/>
                    <w:numPr>
                      <w:ilvl w:val="0"/>
                      <w:numId w:val="29"/>
                    </w:numPr>
                    <w:autoSpaceDE/>
                    <w:autoSpaceDN/>
                    <w:ind w:right="762"/>
                    <w:contextualSpacing/>
                    <w:rPr>
                      <w:rFonts w:ascii="Century Gothic" w:hAnsi="Century Gothic"/>
                      <w:sz w:val="20"/>
                      <w:szCs w:val="20"/>
                    </w:rPr>
                  </w:pPr>
                  <w:r w:rsidRPr="00C04278">
                    <w:rPr>
                      <w:rFonts w:ascii="Century Gothic" w:hAnsi="Century Gothic"/>
                      <w:sz w:val="20"/>
                      <w:szCs w:val="20"/>
                    </w:rPr>
                    <w:t>Describa los mecanismos o estrategias para determinar la necesidad problemática que se abordó mediante este proyecto.</w:t>
                  </w:r>
                </w:p>
                <w:p w14:paraId="411FEC2E" w14:textId="77777777" w:rsidR="004A235F" w:rsidRPr="00C04278" w:rsidRDefault="004A235F" w:rsidP="00845FE2">
                  <w:pPr>
                    <w:pStyle w:val="ListParagraph"/>
                    <w:widowControl/>
                    <w:numPr>
                      <w:ilvl w:val="0"/>
                      <w:numId w:val="29"/>
                    </w:numPr>
                    <w:autoSpaceDE/>
                    <w:autoSpaceDN/>
                    <w:contextualSpacing/>
                    <w:rPr>
                      <w:rFonts w:ascii="Century Gothic" w:hAnsi="Century Gothic"/>
                      <w:sz w:val="20"/>
                      <w:szCs w:val="20"/>
                    </w:rPr>
                  </w:pPr>
                  <w:r w:rsidRPr="00C04278">
                    <w:rPr>
                      <w:rFonts w:ascii="Century Gothic" w:hAnsi="Century Gothic"/>
                      <w:sz w:val="20"/>
                      <w:szCs w:val="20"/>
                    </w:rPr>
                    <w:t xml:space="preserve">¿qué necesidad o problemática se buscó solucionar con este proyecto? </w:t>
                  </w:r>
                </w:p>
                <w:p w14:paraId="00B46606" w14:textId="77777777" w:rsidR="004A235F" w:rsidRPr="00C04278" w:rsidRDefault="004A235F" w:rsidP="00845FE2">
                  <w:pPr>
                    <w:pStyle w:val="ListParagraph"/>
                    <w:widowControl/>
                    <w:numPr>
                      <w:ilvl w:val="0"/>
                      <w:numId w:val="29"/>
                    </w:numPr>
                    <w:autoSpaceDE/>
                    <w:autoSpaceDN/>
                    <w:ind w:right="620"/>
                    <w:contextualSpacing/>
                    <w:rPr>
                      <w:rFonts w:ascii="Century Gothic" w:hAnsi="Century Gothic"/>
                      <w:sz w:val="20"/>
                      <w:szCs w:val="20"/>
                    </w:rPr>
                  </w:pPr>
                  <w:r w:rsidRPr="00C04278">
                    <w:rPr>
                      <w:rFonts w:ascii="Century Gothic" w:hAnsi="Century Gothic"/>
                      <w:sz w:val="20"/>
                      <w:szCs w:val="20"/>
                    </w:rPr>
                    <w:t xml:space="preserve">Describa cómo la contraparte o socio colaborador participa en el levantamiento de esta necesidad </w:t>
                  </w:r>
                </w:p>
                <w:p w14:paraId="23BAA855" w14:textId="77777777" w:rsidR="004A235F" w:rsidRPr="00C04278" w:rsidRDefault="004A235F" w:rsidP="00845FE2">
                  <w:pPr>
                    <w:rPr>
                      <w:rFonts w:ascii="Century Gothic" w:hAnsi="Century Gothic"/>
                      <w:sz w:val="20"/>
                      <w:szCs w:val="20"/>
                    </w:rPr>
                  </w:pPr>
                </w:p>
              </w:tc>
            </w:tr>
            <w:tr w:rsidR="004A235F" w:rsidRPr="00C04278" w14:paraId="0AADCFD2" w14:textId="77777777" w:rsidTr="00845FE2">
              <w:trPr>
                <w:trHeight w:val="20"/>
              </w:trPr>
              <w:tc>
                <w:tcPr>
                  <w:tcW w:w="5000" w:type="pct"/>
                </w:tcPr>
                <w:p w14:paraId="6FFAFC4C" w14:textId="77777777" w:rsidR="004A235F" w:rsidRPr="00C04278" w:rsidRDefault="004A235F" w:rsidP="00845FE2">
                  <w:pPr>
                    <w:rPr>
                      <w:rFonts w:ascii="Century Gothic" w:hAnsi="Century Gothic"/>
                      <w:b/>
                      <w:bCs/>
                      <w:sz w:val="20"/>
                      <w:szCs w:val="20"/>
                    </w:rPr>
                  </w:pPr>
                  <w:r w:rsidRPr="00C04278">
                    <w:rPr>
                      <w:rFonts w:ascii="Century Gothic" w:hAnsi="Century Gothic"/>
                      <w:b/>
                      <w:bCs/>
                      <w:sz w:val="20"/>
                      <w:szCs w:val="20"/>
                    </w:rPr>
                    <w:t>Contribución externa de este programa según Modelo de vinculación con el medio</w:t>
                  </w:r>
                </w:p>
              </w:tc>
            </w:tr>
            <w:tr w:rsidR="004A235F" w:rsidRPr="00C04278" w14:paraId="094E1F85" w14:textId="77777777" w:rsidTr="00845FE2">
              <w:trPr>
                <w:trHeight w:val="20"/>
              </w:trPr>
              <w:tc>
                <w:tcPr>
                  <w:tcW w:w="5000" w:type="pct"/>
                </w:tcPr>
                <w:p w14:paraId="490A6775" w14:textId="77777777" w:rsidR="004A235F" w:rsidRPr="00C04278" w:rsidRDefault="004A235F" w:rsidP="00845FE2">
                  <w:pPr>
                    <w:ind w:right="762"/>
                    <w:rPr>
                      <w:rFonts w:ascii="Century Gothic" w:hAnsi="Century Gothic"/>
                      <w:sz w:val="20"/>
                      <w:szCs w:val="20"/>
                    </w:rPr>
                  </w:pPr>
                </w:p>
                <w:p w14:paraId="2F2FC7E0" w14:textId="77777777" w:rsidR="004A235F" w:rsidRPr="00C04278" w:rsidRDefault="004A235F" w:rsidP="00845FE2">
                  <w:pPr>
                    <w:ind w:right="762"/>
                    <w:rPr>
                      <w:rFonts w:ascii="Century Gothic" w:hAnsi="Century Gothic"/>
                      <w:sz w:val="20"/>
                      <w:szCs w:val="20"/>
                    </w:rPr>
                  </w:pPr>
                  <w:r w:rsidRPr="00C04278">
                    <w:rPr>
                      <w:rFonts w:ascii="Century Gothic" w:hAnsi="Century Gothic"/>
                      <w:sz w:val="20"/>
                      <w:szCs w:val="20"/>
                    </w:rPr>
                    <w:t>Según el modelo de VcM defina un ámbito de contribución externa al que aportó esta iniciativa, por favor entregue antecedentes que sustenten su respuesta.</w:t>
                  </w:r>
                </w:p>
                <w:p w14:paraId="5713A415" w14:textId="77777777" w:rsidR="004A235F" w:rsidRPr="00C04278" w:rsidRDefault="004A235F" w:rsidP="00845FE2">
                  <w:pPr>
                    <w:ind w:right="762"/>
                    <w:rPr>
                      <w:rFonts w:ascii="Century Gothic" w:hAnsi="Century Gothic"/>
                      <w:sz w:val="20"/>
                      <w:szCs w:val="20"/>
                    </w:rPr>
                  </w:pPr>
                </w:p>
                <w:p w14:paraId="278A8CF3" w14:textId="77777777" w:rsidR="004A235F" w:rsidRPr="00C04278" w:rsidRDefault="004A235F" w:rsidP="00845FE2">
                  <w:pPr>
                    <w:ind w:right="762"/>
                    <w:rPr>
                      <w:rFonts w:ascii="Century Gothic" w:hAnsi="Century Gothic"/>
                      <w:sz w:val="20"/>
                      <w:szCs w:val="20"/>
                    </w:rPr>
                  </w:pPr>
                </w:p>
              </w:tc>
            </w:tr>
            <w:tr w:rsidR="004A235F" w:rsidRPr="00C04278" w14:paraId="6C109B4D" w14:textId="77777777" w:rsidTr="00845FE2">
              <w:tc>
                <w:tcPr>
                  <w:tcW w:w="5000" w:type="pct"/>
                </w:tcPr>
                <w:p w14:paraId="151BF19C" w14:textId="77777777" w:rsidR="004A235F" w:rsidRPr="00C04278" w:rsidRDefault="004A235F" w:rsidP="00845FE2">
                  <w:pPr>
                    <w:ind w:right="762"/>
                    <w:jc w:val="both"/>
                    <w:rPr>
                      <w:rFonts w:ascii="Century Gothic" w:hAnsi="Century Gothic"/>
                      <w:sz w:val="20"/>
                      <w:szCs w:val="20"/>
                    </w:rPr>
                  </w:pPr>
                  <w:r w:rsidRPr="00C04278">
                    <w:rPr>
                      <w:rFonts w:ascii="Century Gothic" w:hAnsi="Century Gothic"/>
                      <w:b/>
                    </w:rPr>
                    <w:br w:type="page"/>
                  </w:r>
                  <w:r w:rsidRPr="00C04278">
                    <w:rPr>
                      <w:rFonts w:ascii="Century Gothic" w:hAnsi="Century Gothic"/>
                      <w:b/>
                      <w:bCs/>
                      <w:sz w:val="20"/>
                      <w:szCs w:val="20"/>
                    </w:rPr>
                    <w:t>Entorno relevante:</w:t>
                  </w:r>
                </w:p>
              </w:tc>
            </w:tr>
            <w:tr w:rsidR="004A235F" w:rsidRPr="00C04278" w14:paraId="0977A188" w14:textId="77777777" w:rsidTr="00845FE2">
              <w:tc>
                <w:tcPr>
                  <w:tcW w:w="5000" w:type="pct"/>
                </w:tcPr>
                <w:p w14:paraId="5422CA90" w14:textId="69E62634" w:rsidR="004A235F" w:rsidRPr="00C04278" w:rsidRDefault="004A235F" w:rsidP="00845FE2">
                  <w:pPr>
                    <w:ind w:right="762"/>
                    <w:jc w:val="both"/>
                    <w:textAlignment w:val="baseline"/>
                    <w:rPr>
                      <w:rFonts w:ascii="Century Gothic" w:hAnsi="Century Gothic" w:cs="Segoe UI"/>
                      <w:sz w:val="18"/>
                      <w:szCs w:val="18"/>
                      <w:lang w:eastAsia="es-CL"/>
                    </w:rPr>
                  </w:pPr>
                  <w:r w:rsidRPr="00C04278">
                    <w:rPr>
                      <w:rFonts w:ascii="Century Gothic" w:hAnsi="Century Gothic"/>
                      <w:sz w:val="20"/>
                      <w:szCs w:val="20"/>
                    </w:rPr>
                    <w:t xml:space="preserve">Identifique la o las instituciones con las que desarrollo este proyecto, indicando nombre, contacto </w:t>
                  </w:r>
                  <w:r w:rsidR="008B34E2" w:rsidRPr="00C04278">
                    <w:rPr>
                      <w:rFonts w:ascii="Century Gothic" w:hAnsi="Century Gothic"/>
                      <w:sz w:val="20"/>
                      <w:szCs w:val="20"/>
                    </w:rPr>
                    <w:t>(mail</w:t>
                  </w:r>
                  <w:r w:rsidRPr="00C04278">
                    <w:rPr>
                      <w:rFonts w:ascii="Century Gothic" w:hAnsi="Century Gothic"/>
                      <w:sz w:val="20"/>
                      <w:szCs w:val="20"/>
                    </w:rPr>
                    <w:t xml:space="preserve"> y teléfono) de contraparte institucional </w:t>
                  </w:r>
                </w:p>
                <w:p w14:paraId="55C1DE3D" w14:textId="77777777" w:rsidR="004A235F" w:rsidRPr="00C04278" w:rsidRDefault="004A235F" w:rsidP="00845FE2">
                  <w:pPr>
                    <w:ind w:right="762"/>
                    <w:jc w:val="both"/>
                    <w:textAlignment w:val="baseline"/>
                    <w:rPr>
                      <w:rFonts w:ascii="Century Gothic" w:hAnsi="Century Gothic" w:cs="Segoe UI"/>
                      <w:sz w:val="18"/>
                      <w:szCs w:val="18"/>
                      <w:lang w:eastAsia="es-CL"/>
                    </w:rPr>
                  </w:pPr>
                </w:p>
              </w:tc>
            </w:tr>
            <w:tr w:rsidR="004A235F" w:rsidRPr="00C04278" w14:paraId="3DC4AA7B" w14:textId="77777777" w:rsidTr="00845FE2">
              <w:tc>
                <w:tcPr>
                  <w:tcW w:w="5000" w:type="pct"/>
                </w:tcPr>
                <w:p w14:paraId="4D7C89F0" w14:textId="77777777" w:rsidR="004A235F" w:rsidRPr="00C04278" w:rsidRDefault="004A235F" w:rsidP="00845FE2">
                  <w:pPr>
                    <w:jc w:val="center"/>
                    <w:rPr>
                      <w:rFonts w:ascii="Century Gothic" w:hAnsi="Century Gothic"/>
                      <w:b/>
                      <w:bCs/>
                      <w:sz w:val="20"/>
                      <w:szCs w:val="20"/>
                    </w:rPr>
                  </w:pPr>
                  <w:r w:rsidRPr="00C04278">
                    <w:rPr>
                      <w:rFonts w:ascii="Century Gothic" w:hAnsi="Century Gothic"/>
                      <w:b/>
                      <w:bCs/>
                      <w:sz w:val="32"/>
                      <w:szCs w:val="32"/>
                    </w:rPr>
                    <w:t>RESULTADOS DE CONTRIBUCIONES EXTERNAS</w:t>
                  </w:r>
                </w:p>
              </w:tc>
            </w:tr>
            <w:tr w:rsidR="004A235F" w:rsidRPr="00C04278" w14:paraId="23416F86" w14:textId="77777777" w:rsidTr="00845FE2">
              <w:tc>
                <w:tcPr>
                  <w:tcW w:w="5000" w:type="pct"/>
                </w:tcPr>
                <w:p w14:paraId="3CCD18E9" w14:textId="77777777" w:rsidR="004A235F" w:rsidRPr="00C04278" w:rsidRDefault="004A235F" w:rsidP="00845FE2">
                  <w:pPr>
                    <w:jc w:val="both"/>
                    <w:rPr>
                      <w:rFonts w:ascii="Century Gothic" w:hAnsi="Century Gothic"/>
                      <w:b/>
                      <w:bCs/>
                      <w:sz w:val="20"/>
                      <w:szCs w:val="20"/>
                    </w:rPr>
                  </w:pPr>
                  <w:r w:rsidRPr="00C04278">
                    <w:rPr>
                      <w:rFonts w:ascii="Century Gothic" w:hAnsi="Century Gothic"/>
                      <w:b/>
                      <w:bCs/>
                      <w:sz w:val="20"/>
                      <w:szCs w:val="20"/>
                    </w:rPr>
                    <w:t>Resultados de proceso:</w:t>
                  </w:r>
                </w:p>
              </w:tc>
            </w:tr>
            <w:tr w:rsidR="004A235F" w:rsidRPr="00C04278" w14:paraId="2F976363" w14:textId="77777777" w:rsidTr="00845FE2">
              <w:tc>
                <w:tcPr>
                  <w:tcW w:w="5000" w:type="pct"/>
                </w:tcPr>
                <w:p w14:paraId="20602918" w14:textId="77777777" w:rsidR="004A235F" w:rsidRPr="00C04278" w:rsidRDefault="004A235F" w:rsidP="00845FE2">
                  <w:pPr>
                    <w:rPr>
                      <w:rFonts w:ascii="Century Gothic" w:hAnsi="Century Gothic"/>
                      <w:sz w:val="20"/>
                      <w:szCs w:val="20"/>
                      <w:lang w:eastAsia="es-CL"/>
                    </w:rPr>
                  </w:pPr>
                  <w:r w:rsidRPr="00C04278">
                    <w:rPr>
                      <w:rFonts w:ascii="Century Gothic" w:hAnsi="Century Gothic"/>
                      <w:sz w:val="20"/>
                      <w:szCs w:val="20"/>
                      <w:lang w:eastAsia="es-CL"/>
                    </w:rPr>
                    <w:t>Según la naturaleza de su proyecto escoja los indicadores que corresponda</w:t>
                  </w:r>
                </w:p>
                <w:p w14:paraId="24154727" w14:textId="77777777" w:rsidR="004A235F" w:rsidRPr="00C04278" w:rsidRDefault="004A235F" w:rsidP="00845FE2">
                  <w:pPr>
                    <w:pStyle w:val="ListParagraph"/>
                    <w:widowControl/>
                    <w:numPr>
                      <w:ilvl w:val="0"/>
                      <w:numId w:val="31"/>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Número de atenciones </w:t>
                  </w:r>
                </w:p>
                <w:p w14:paraId="5F5756F1" w14:textId="77777777" w:rsidR="004A235F" w:rsidRPr="00C04278" w:rsidRDefault="004A235F" w:rsidP="00845FE2">
                  <w:pPr>
                    <w:pStyle w:val="ListParagraph"/>
                    <w:widowControl/>
                    <w:numPr>
                      <w:ilvl w:val="0"/>
                      <w:numId w:val="31"/>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Número de pacientes </w:t>
                  </w:r>
                </w:p>
                <w:p w14:paraId="34AF4919" w14:textId="77777777" w:rsidR="004A235F" w:rsidRPr="00C04278" w:rsidRDefault="004A235F" w:rsidP="00845FE2">
                  <w:pPr>
                    <w:pStyle w:val="ListParagraph"/>
                    <w:widowControl/>
                    <w:numPr>
                      <w:ilvl w:val="0"/>
                      <w:numId w:val="31"/>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Total, de hora de capacitación </w:t>
                  </w:r>
                </w:p>
                <w:p w14:paraId="43940CFD" w14:textId="77777777" w:rsidR="004A235F" w:rsidRPr="00C04278" w:rsidRDefault="004A235F" w:rsidP="00845FE2">
                  <w:pPr>
                    <w:pStyle w:val="ListParagraph"/>
                    <w:widowControl/>
                    <w:numPr>
                      <w:ilvl w:val="0"/>
                      <w:numId w:val="31"/>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N° de talleres realizados </w:t>
                  </w:r>
                </w:p>
                <w:p w14:paraId="21C315A3" w14:textId="77777777" w:rsidR="004A235F" w:rsidRPr="00C04278" w:rsidRDefault="004A235F" w:rsidP="00845FE2">
                  <w:pPr>
                    <w:pStyle w:val="ListParagraph"/>
                    <w:widowControl/>
                    <w:numPr>
                      <w:ilvl w:val="0"/>
                      <w:numId w:val="31"/>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Total, de asistentes </w:t>
                  </w:r>
                </w:p>
                <w:p w14:paraId="5421CBE1" w14:textId="77777777" w:rsidR="004A235F" w:rsidRPr="00C04278" w:rsidRDefault="004A235F" w:rsidP="00845FE2">
                  <w:pPr>
                    <w:pStyle w:val="ListParagraph"/>
                    <w:rPr>
                      <w:rFonts w:ascii="Century Gothic" w:hAnsi="Century Gothic"/>
                      <w:sz w:val="20"/>
                      <w:szCs w:val="20"/>
                      <w:lang w:eastAsia="es-CL"/>
                    </w:rPr>
                  </w:pPr>
                </w:p>
              </w:tc>
            </w:tr>
            <w:tr w:rsidR="004A235F" w:rsidRPr="00C04278" w14:paraId="0B95E7A3" w14:textId="77777777" w:rsidTr="00845FE2">
              <w:tc>
                <w:tcPr>
                  <w:tcW w:w="5000" w:type="pct"/>
                </w:tcPr>
                <w:p w14:paraId="5DCC8EFA" w14:textId="77777777" w:rsidR="004A235F" w:rsidRPr="00C04278" w:rsidRDefault="004A235F" w:rsidP="00845FE2">
                  <w:pPr>
                    <w:jc w:val="both"/>
                    <w:rPr>
                      <w:rFonts w:ascii="Century Gothic" w:hAnsi="Century Gothic"/>
                      <w:b/>
                      <w:bCs/>
                      <w:sz w:val="20"/>
                      <w:szCs w:val="20"/>
                      <w:lang w:eastAsia="es-CL"/>
                    </w:rPr>
                  </w:pPr>
                  <w:r w:rsidRPr="00C04278">
                    <w:rPr>
                      <w:rFonts w:ascii="Century Gothic" w:hAnsi="Century Gothic"/>
                      <w:b/>
                      <w:bCs/>
                      <w:sz w:val="20"/>
                      <w:szCs w:val="20"/>
                      <w:lang w:eastAsia="es-CL"/>
                    </w:rPr>
                    <w:t>Resultados o productos:</w:t>
                  </w:r>
                </w:p>
              </w:tc>
            </w:tr>
            <w:tr w:rsidR="004A235F" w:rsidRPr="00C04278" w14:paraId="44B60845" w14:textId="77777777" w:rsidTr="00845FE2">
              <w:tc>
                <w:tcPr>
                  <w:tcW w:w="5000" w:type="pct"/>
                </w:tcPr>
                <w:p w14:paraId="10E41163" w14:textId="77777777" w:rsidR="004A235F" w:rsidRPr="00C04278" w:rsidRDefault="004A235F" w:rsidP="00845FE2">
                  <w:pPr>
                    <w:rPr>
                      <w:rFonts w:ascii="Century Gothic" w:hAnsi="Century Gothic"/>
                      <w:sz w:val="20"/>
                      <w:szCs w:val="20"/>
                      <w:lang w:eastAsia="es-CL"/>
                    </w:rPr>
                  </w:pPr>
                  <w:r w:rsidRPr="00C04278">
                    <w:rPr>
                      <w:rFonts w:ascii="Century Gothic" w:hAnsi="Century Gothic"/>
                      <w:sz w:val="20"/>
                      <w:szCs w:val="20"/>
                      <w:lang w:eastAsia="es-CL"/>
                    </w:rPr>
                    <w:t>Según la naturaleza de su proyecto escoja los indicadores que corresponda</w:t>
                  </w:r>
                </w:p>
                <w:p w14:paraId="187BCD26" w14:textId="77777777" w:rsidR="004A235F" w:rsidRPr="00C04278" w:rsidRDefault="004A235F" w:rsidP="00845FE2">
                  <w:pPr>
                    <w:pStyle w:val="ListParagraph"/>
                    <w:widowControl/>
                    <w:numPr>
                      <w:ilvl w:val="0"/>
                      <w:numId w:val="32"/>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Número de diagnósticos realizados </w:t>
                  </w:r>
                </w:p>
                <w:p w14:paraId="6079D789" w14:textId="77777777" w:rsidR="004A235F" w:rsidRPr="00C04278" w:rsidRDefault="004A235F" w:rsidP="00845FE2">
                  <w:pPr>
                    <w:pStyle w:val="ListParagraph"/>
                    <w:widowControl/>
                    <w:numPr>
                      <w:ilvl w:val="0"/>
                      <w:numId w:val="32"/>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Número de derivaciones </w:t>
                  </w:r>
                </w:p>
                <w:p w14:paraId="3D4E8D78" w14:textId="77777777" w:rsidR="004A235F" w:rsidRPr="00C04278" w:rsidRDefault="004A235F" w:rsidP="00845FE2">
                  <w:pPr>
                    <w:pStyle w:val="ListParagraph"/>
                    <w:widowControl/>
                    <w:numPr>
                      <w:ilvl w:val="0"/>
                      <w:numId w:val="32"/>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Total, de personas capacitadas </w:t>
                  </w:r>
                </w:p>
                <w:p w14:paraId="09960140" w14:textId="77777777" w:rsidR="004A235F" w:rsidRPr="00C04278" w:rsidRDefault="004A235F" w:rsidP="00845FE2">
                  <w:pPr>
                    <w:pStyle w:val="ListParagraph"/>
                    <w:widowControl/>
                    <w:numPr>
                      <w:ilvl w:val="0"/>
                      <w:numId w:val="32"/>
                    </w:numPr>
                    <w:autoSpaceDE/>
                    <w:autoSpaceDN/>
                    <w:contextualSpacing/>
                    <w:jc w:val="left"/>
                    <w:rPr>
                      <w:rFonts w:ascii="Century Gothic" w:hAnsi="Century Gothic"/>
                      <w:sz w:val="20"/>
                      <w:szCs w:val="20"/>
                      <w:lang w:eastAsia="es-CL"/>
                    </w:rPr>
                  </w:pPr>
                  <w:r w:rsidRPr="00C04278">
                    <w:rPr>
                      <w:rFonts w:ascii="Century Gothic" w:hAnsi="Century Gothic"/>
                      <w:sz w:val="20"/>
                      <w:szCs w:val="20"/>
                      <w:lang w:eastAsia="es-CL"/>
                    </w:rPr>
                    <w:t xml:space="preserve">N° de operativos realizados </w:t>
                  </w:r>
                </w:p>
                <w:p w14:paraId="5ABAA0C2" w14:textId="77777777" w:rsidR="004A235F" w:rsidRPr="00C04278" w:rsidRDefault="004A235F" w:rsidP="00845FE2">
                  <w:pPr>
                    <w:pStyle w:val="ListParagraph"/>
                    <w:widowControl/>
                    <w:numPr>
                      <w:ilvl w:val="0"/>
                      <w:numId w:val="32"/>
                    </w:numPr>
                    <w:autoSpaceDE/>
                    <w:autoSpaceDN/>
                    <w:contextualSpacing/>
                    <w:jc w:val="left"/>
                    <w:rPr>
                      <w:rFonts w:ascii="Century Gothic" w:hAnsi="Century Gothic"/>
                      <w:b/>
                      <w:bCs/>
                      <w:sz w:val="20"/>
                      <w:szCs w:val="20"/>
                      <w:lang w:eastAsia="es-CL"/>
                    </w:rPr>
                  </w:pPr>
                  <w:r w:rsidRPr="00C04278">
                    <w:rPr>
                      <w:rFonts w:ascii="Century Gothic" w:hAnsi="Century Gothic"/>
                      <w:sz w:val="20"/>
                      <w:szCs w:val="20"/>
                      <w:lang w:eastAsia="es-CL"/>
                    </w:rPr>
                    <w:t xml:space="preserve">Total de material socioeducativo diseñado </w:t>
                  </w:r>
                </w:p>
              </w:tc>
            </w:tr>
          </w:tbl>
          <w:p w14:paraId="16681816" w14:textId="77777777" w:rsidR="004A235F" w:rsidRPr="00C04278" w:rsidRDefault="004A235F" w:rsidP="00845FE2">
            <w:pPr>
              <w:rPr>
                <w:rFonts w:ascii="Century Gothic" w:hAnsi="Century Gothic"/>
              </w:rPr>
            </w:pPr>
          </w:p>
          <w:p w14:paraId="3270AF60" w14:textId="77777777" w:rsidR="004A235F" w:rsidRPr="00C04278" w:rsidRDefault="004A235F" w:rsidP="00845FE2">
            <w:pPr>
              <w:rPr>
                <w:rFonts w:ascii="Century Gothic" w:hAnsi="Century Gothic"/>
              </w:rPr>
            </w:pPr>
          </w:p>
          <w:tbl>
            <w:tblPr>
              <w:tblStyle w:val="TableGrid"/>
              <w:tblW w:w="4877" w:type="pct"/>
              <w:tblLook w:val="04A0" w:firstRow="1" w:lastRow="0" w:firstColumn="1" w:lastColumn="0" w:noHBand="0" w:noVBand="1"/>
            </w:tblPr>
            <w:tblGrid>
              <w:gridCol w:w="8390"/>
            </w:tblGrid>
            <w:tr w:rsidR="004A235F" w:rsidRPr="00C04278" w14:paraId="5C9B85E6" w14:textId="77777777" w:rsidTr="00845FE2">
              <w:trPr>
                <w:trHeight w:val="267"/>
              </w:trPr>
              <w:tc>
                <w:tcPr>
                  <w:tcW w:w="5000" w:type="pct"/>
                </w:tcPr>
                <w:p w14:paraId="2804D63C" w14:textId="77777777" w:rsidR="004A235F" w:rsidRPr="00C04278" w:rsidRDefault="004A235F" w:rsidP="00845FE2">
                  <w:pPr>
                    <w:pStyle w:val="ListParagraph"/>
                    <w:widowControl/>
                    <w:numPr>
                      <w:ilvl w:val="0"/>
                      <w:numId w:val="28"/>
                    </w:numPr>
                    <w:autoSpaceDE/>
                    <w:autoSpaceDN/>
                    <w:ind w:left="0"/>
                    <w:contextualSpacing/>
                    <w:rPr>
                      <w:rFonts w:ascii="Century Gothic" w:hAnsi="Century Gothic"/>
                      <w:b/>
                      <w:sz w:val="20"/>
                      <w:szCs w:val="20"/>
                    </w:rPr>
                  </w:pPr>
                  <w:r w:rsidRPr="00C04278">
                    <w:rPr>
                      <w:rFonts w:ascii="Century Gothic" w:hAnsi="Century Gothic"/>
                      <w:b/>
                      <w:sz w:val="20"/>
                      <w:szCs w:val="20"/>
                    </w:rPr>
                    <w:t>Fortalezas de la relación con el entorno</w:t>
                  </w:r>
                </w:p>
              </w:tc>
            </w:tr>
            <w:tr w:rsidR="004A235F" w:rsidRPr="00C04278" w14:paraId="475083D1" w14:textId="77777777" w:rsidTr="00845FE2">
              <w:trPr>
                <w:trHeight w:val="445"/>
              </w:trPr>
              <w:tc>
                <w:tcPr>
                  <w:tcW w:w="5000" w:type="pct"/>
                </w:tcPr>
                <w:p w14:paraId="556CBB0B" w14:textId="77777777" w:rsidR="004A235F" w:rsidRPr="00C04278" w:rsidRDefault="004A235F" w:rsidP="00845FE2">
                  <w:pPr>
                    <w:tabs>
                      <w:tab w:val="left" w:pos="2852"/>
                    </w:tabs>
                    <w:ind w:right="179"/>
                    <w:rPr>
                      <w:rFonts w:ascii="Century Gothic" w:hAnsi="Century Gothic"/>
                      <w:bCs/>
                      <w:sz w:val="20"/>
                      <w:szCs w:val="20"/>
                    </w:rPr>
                  </w:pPr>
                  <w:r w:rsidRPr="00C04278">
                    <w:rPr>
                      <w:rFonts w:ascii="Century Gothic" w:hAnsi="Century Gothic"/>
                      <w:sz w:val="20"/>
                      <w:szCs w:val="20"/>
                    </w:rPr>
                    <w:t>Describir las principales fortalezas observadas en el trabajo con el socio colaborador y/o comunidad que robustecen el desarrollo del proyecto.</w:t>
                  </w:r>
                </w:p>
              </w:tc>
            </w:tr>
            <w:tr w:rsidR="004A235F" w:rsidRPr="00C04278" w14:paraId="327D6249" w14:textId="77777777" w:rsidTr="00845FE2">
              <w:tc>
                <w:tcPr>
                  <w:tcW w:w="5000" w:type="pct"/>
                </w:tcPr>
                <w:p w14:paraId="76DDB533" w14:textId="77777777" w:rsidR="004A235F" w:rsidRPr="00C04278" w:rsidRDefault="004A235F" w:rsidP="00845FE2">
                  <w:pPr>
                    <w:ind w:right="179"/>
                    <w:jc w:val="both"/>
                    <w:rPr>
                      <w:rFonts w:ascii="Century Gothic" w:hAnsi="Century Gothic"/>
                      <w:b/>
                      <w:bCs/>
                      <w:sz w:val="20"/>
                      <w:szCs w:val="20"/>
                    </w:rPr>
                  </w:pPr>
                  <w:r w:rsidRPr="00C04278">
                    <w:rPr>
                      <w:rFonts w:ascii="Century Gothic" w:hAnsi="Century Gothic"/>
                      <w:b/>
                      <w:sz w:val="20"/>
                      <w:szCs w:val="20"/>
                    </w:rPr>
                    <w:t>Oportunidades de Mejora en la relación con el entorno:</w:t>
                  </w:r>
                </w:p>
              </w:tc>
            </w:tr>
            <w:tr w:rsidR="004A235F" w:rsidRPr="00C04278" w14:paraId="4B455499" w14:textId="77777777" w:rsidTr="00845FE2">
              <w:tc>
                <w:tcPr>
                  <w:tcW w:w="5000" w:type="pct"/>
                </w:tcPr>
                <w:p w14:paraId="0F304EA2" w14:textId="77777777" w:rsidR="004A235F" w:rsidRPr="00C04278" w:rsidRDefault="004A235F" w:rsidP="00845FE2">
                  <w:pPr>
                    <w:ind w:right="179"/>
                    <w:jc w:val="both"/>
                    <w:rPr>
                      <w:rFonts w:ascii="Century Gothic" w:hAnsi="Century Gothic"/>
                      <w:b/>
                      <w:bCs/>
                      <w:sz w:val="20"/>
                      <w:szCs w:val="20"/>
                    </w:rPr>
                  </w:pPr>
                  <w:r w:rsidRPr="00C04278">
                    <w:rPr>
                      <w:rFonts w:ascii="Century Gothic" w:hAnsi="Century Gothic"/>
                      <w:sz w:val="20"/>
                      <w:szCs w:val="20"/>
                    </w:rPr>
                    <w:t>Describir los nudos críticos u obstáculos observados en el trabajo con el socio colaborador y/o comunidad que constituyen aprendizajes y oportunidades de mejora continua para el desarrollo de futuros proyectos.</w:t>
                  </w:r>
                </w:p>
              </w:tc>
            </w:tr>
            <w:tr w:rsidR="004A235F" w:rsidRPr="00C04278" w14:paraId="3BE83698" w14:textId="77777777" w:rsidTr="00845FE2">
              <w:tc>
                <w:tcPr>
                  <w:tcW w:w="5000" w:type="pct"/>
                </w:tcPr>
                <w:p w14:paraId="3DCB50D1" w14:textId="77777777" w:rsidR="004A235F" w:rsidRPr="00C04278" w:rsidRDefault="004A235F" w:rsidP="00845FE2">
                  <w:pPr>
                    <w:ind w:right="179"/>
                    <w:jc w:val="both"/>
                    <w:rPr>
                      <w:rFonts w:ascii="Century Gothic" w:hAnsi="Century Gothic"/>
                      <w:b/>
                      <w:bCs/>
                      <w:sz w:val="20"/>
                      <w:szCs w:val="20"/>
                    </w:rPr>
                  </w:pPr>
                  <w:r w:rsidRPr="00C04278">
                    <w:rPr>
                      <w:rFonts w:ascii="Century Gothic" w:hAnsi="Century Gothic"/>
                      <w:b/>
                      <w:bCs/>
                      <w:sz w:val="20"/>
                      <w:szCs w:val="20"/>
                    </w:rPr>
                    <w:t>Evidencia de ejecución del programa:</w:t>
                  </w:r>
                </w:p>
              </w:tc>
            </w:tr>
            <w:tr w:rsidR="004A235F" w:rsidRPr="00C04278" w14:paraId="058CA350" w14:textId="77777777" w:rsidTr="00845FE2">
              <w:tc>
                <w:tcPr>
                  <w:tcW w:w="5000" w:type="pct"/>
                </w:tcPr>
                <w:p w14:paraId="568348CC" w14:textId="77777777" w:rsidR="004A235F" w:rsidRPr="00C04278" w:rsidRDefault="004A235F" w:rsidP="00845FE2">
                  <w:pPr>
                    <w:ind w:right="179"/>
                    <w:jc w:val="both"/>
                    <w:rPr>
                      <w:rFonts w:ascii="Century Gothic" w:hAnsi="Century Gothic"/>
                      <w:sz w:val="20"/>
                      <w:szCs w:val="20"/>
                    </w:rPr>
                  </w:pPr>
                  <w:r w:rsidRPr="00C04278">
                    <w:rPr>
                      <w:rFonts w:ascii="Century Gothic" w:hAnsi="Century Gothic"/>
                      <w:sz w:val="20"/>
                      <w:szCs w:val="20"/>
                    </w:rPr>
                    <w:t xml:space="preserve">Lista de contacto de personas que participan en la actividad, con datos de contacto, según formato adjunto </w:t>
                  </w:r>
                </w:p>
              </w:tc>
            </w:tr>
          </w:tbl>
          <w:p w14:paraId="7F61E86F" w14:textId="77777777" w:rsidR="004A235F" w:rsidRPr="00C04278" w:rsidRDefault="004A235F" w:rsidP="00845FE2">
            <w:pPr>
              <w:rPr>
                <w:rFonts w:ascii="Century Gothic" w:hAnsi="Century Gothic"/>
              </w:rPr>
            </w:pPr>
          </w:p>
          <w:p w14:paraId="6A1EE940" w14:textId="77777777" w:rsidR="004A235F" w:rsidRPr="00C04278" w:rsidRDefault="004A235F" w:rsidP="00845FE2">
            <w:pPr>
              <w:rPr>
                <w:rFonts w:ascii="Century Gothic" w:hAnsi="Century Gothic"/>
              </w:rPr>
            </w:pPr>
          </w:p>
          <w:tbl>
            <w:tblPr>
              <w:tblStyle w:val="TableGrid"/>
              <w:tblW w:w="4877" w:type="pct"/>
              <w:tblLook w:val="04A0" w:firstRow="1" w:lastRow="0" w:firstColumn="1" w:lastColumn="0" w:noHBand="0" w:noVBand="1"/>
            </w:tblPr>
            <w:tblGrid>
              <w:gridCol w:w="2278"/>
              <w:gridCol w:w="2279"/>
              <w:gridCol w:w="2279"/>
              <w:gridCol w:w="1554"/>
            </w:tblGrid>
            <w:tr w:rsidR="004A235F" w:rsidRPr="00C04278" w14:paraId="3D6F7550" w14:textId="77777777" w:rsidTr="00845FE2">
              <w:tc>
                <w:tcPr>
                  <w:tcW w:w="1358" w:type="pct"/>
                </w:tcPr>
                <w:p w14:paraId="3EE73110" w14:textId="77777777" w:rsidR="004A235F" w:rsidRPr="00C04278" w:rsidRDefault="004A235F" w:rsidP="00845FE2">
                  <w:pPr>
                    <w:rPr>
                      <w:rFonts w:ascii="Century Gothic" w:hAnsi="Century Gothic" w:cstheme="majorHAnsi"/>
                      <w:b/>
                      <w:bCs/>
                      <w:sz w:val="16"/>
                      <w:szCs w:val="16"/>
                    </w:rPr>
                  </w:pPr>
                  <w:r w:rsidRPr="00C04278">
                    <w:rPr>
                      <w:rFonts w:ascii="Century Gothic" w:hAnsi="Century Gothic" w:cstheme="majorHAnsi"/>
                      <w:b/>
                      <w:bCs/>
                      <w:sz w:val="16"/>
                      <w:szCs w:val="16"/>
                    </w:rPr>
                    <w:t>Elaborado por</w:t>
                  </w:r>
                </w:p>
              </w:tc>
              <w:tc>
                <w:tcPr>
                  <w:tcW w:w="1358" w:type="pct"/>
                </w:tcPr>
                <w:p w14:paraId="46521378" w14:textId="77777777" w:rsidR="004A235F" w:rsidRPr="00C04278" w:rsidRDefault="004A235F" w:rsidP="00845FE2">
                  <w:pPr>
                    <w:rPr>
                      <w:rFonts w:ascii="Century Gothic" w:hAnsi="Century Gothic" w:cstheme="majorHAnsi"/>
                      <w:b/>
                      <w:bCs/>
                      <w:sz w:val="16"/>
                      <w:szCs w:val="16"/>
                    </w:rPr>
                  </w:pPr>
                  <w:r w:rsidRPr="00C04278">
                    <w:rPr>
                      <w:rFonts w:ascii="Century Gothic" w:hAnsi="Century Gothic" w:cstheme="majorHAnsi"/>
                      <w:b/>
                      <w:bCs/>
                      <w:sz w:val="16"/>
                      <w:szCs w:val="16"/>
                    </w:rPr>
                    <w:t>En colaboración de</w:t>
                  </w:r>
                </w:p>
              </w:tc>
              <w:tc>
                <w:tcPr>
                  <w:tcW w:w="1358" w:type="pct"/>
                </w:tcPr>
                <w:p w14:paraId="55C1C892" w14:textId="77777777" w:rsidR="004A235F" w:rsidRPr="00C04278" w:rsidRDefault="004A235F" w:rsidP="00845FE2">
                  <w:pPr>
                    <w:jc w:val="both"/>
                    <w:rPr>
                      <w:rFonts w:ascii="Century Gothic" w:hAnsi="Century Gothic" w:cstheme="majorHAnsi"/>
                      <w:b/>
                      <w:bCs/>
                      <w:sz w:val="16"/>
                      <w:szCs w:val="16"/>
                    </w:rPr>
                  </w:pPr>
                  <w:r w:rsidRPr="00C04278">
                    <w:rPr>
                      <w:rFonts w:ascii="Century Gothic" w:hAnsi="Century Gothic" w:cstheme="majorHAnsi"/>
                      <w:b/>
                      <w:bCs/>
                      <w:sz w:val="16"/>
                      <w:szCs w:val="16"/>
                    </w:rPr>
                    <w:t xml:space="preserve">Aprobado en la sede por </w:t>
                  </w:r>
                </w:p>
              </w:tc>
              <w:tc>
                <w:tcPr>
                  <w:tcW w:w="926" w:type="pct"/>
                </w:tcPr>
                <w:p w14:paraId="06386B0D" w14:textId="77777777" w:rsidR="004A235F" w:rsidRPr="00C04278" w:rsidRDefault="004A235F" w:rsidP="00845FE2">
                  <w:pPr>
                    <w:rPr>
                      <w:rFonts w:ascii="Century Gothic" w:hAnsi="Century Gothic" w:cstheme="majorHAnsi"/>
                      <w:b/>
                      <w:bCs/>
                      <w:sz w:val="16"/>
                      <w:szCs w:val="16"/>
                    </w:rPr>
                  </w:pPr>
                  <w:r w:rsidRPr="00C04278">
                    <w:rPr>
                      <w:rFonts w:ascii="Century Gothic" w:hAnsi="Century Gothic" w:cstheme="majorHAnsi"/>
                      <w:b/>
                      <w:bCs/>
                      <w:sz w:val="16"/>
                      <w:szCs w:val="16"/>
                    </w:rPr>
                    <w:t>Aprobado VcM por</w:t>
                  </w:r>
                </w:p>
              </w:tc>
            </w:tr>
            <w:tr w:rsidR="004A235F" w:rsidRPr="00C04278" w14:paraId="708F54ED" w14:textId="77777777" w:rsidTr="00845FE2">
              <w:tc>
                <w:tcPr>
                  <w:tcW w:w="1358" w:type="pct"/>
                </w:tcPr>
                <w:p w14:paraId="77F4629D" w14:textId="77777777" w:rsidR="004A235F" w:rsidRPr="00C04278" w:rsidRDefault="004A235F" w:rsidP="00845FE2">
                  <w:pPr>
                    <w:jc w:val="both"/>
                    <w:rPr>
                      <w:rFonts w:ascii="Century Gothic" w:hAnsi="Century Gothic" w:cstheme="majorHAnsi"/>
                      <w:sz w:val="16"/>
                      <w:szCs w:val="16"/>
                    </w:rPr>
                  </w:pPr>
                  <w:r w:rsidRPr="00C04278">
                    <w:rPr>
                      <w:rFonts w:ascii="Century Gothic" w:hAnsi="Century Gothic" w:cstheme="majorHAnsi"/>
                      <w:sz w:val="16"/>
                      <w:szCs w:val="16"/>
                    </w:rPr>
                    <w:t xml:space="preserve">Nombre y cargo del jefe de Proyecto </w:t>
                  </w:r>
                </w:p>
                <w:p w14:paraId="75781818" w14:textId="77777777" w:rsidR="004A235F" w:rsidRPr="00C04278" w:rsidRDefault="004A235F" w:rsidP="00845FE2">
                  <w:pPr>
                    <w:jc w:val="both"/>
                    <w:rPr>
                      <w:rFonts w:ascii="Century Gothic" w:hAnsi="Century Gothic" w:cstheme="majorHAnsi"/>
                      <w:sz w:val="16"/>
                      <w:szCs w:val="16"/>
                    </w:rPr>
                  </w:pPr>
                </w:p>
              </w:tc>
              <w:tc>
                <w:tcPr>
                  <w:tcW w:w="1358" w:type="pct"/>
                </w:tcPr>
                <w:p w14:paraId="1B4142B0" w14:textId="77777777" w:rsidR="004A235F" w:rsidRPr="00C04278" w:rsidRDefault="004A235F" w:rsidP="00845FE2">
                  <w:pPr>
                    <w:jc w:val="both"/>
                    <w:rPr>
                      <w:rFonts w:ascii="Century Gothic" w:hAnsi="Century Gothic" w:cstheme="majorHAnsi"/>
                      <w:sz w:val="16"/>
                      <w:szCs w:val="16"/>
                    </w:rPr>
                  </w:pPr>
                  <w:r w:rsidRPr="00C04278">
                    <w:rPr>
                      <w:rFonts w:ascii="Century Gothic" w:hAnsi="Century Gothic" w:cstheme="majorHAnsi"/>
                      <w:sz w:val="16"/>
                      <w:szCs w:val="16"/>
                    </w:rPr>
                    <w:t xml:space="preserve">Nombre y cargo de encargados de otras carreras que participan en el proyecto </w:t>
                  </w:r>
                </w:p>
                <w:p w14:paraId="31A8180E" w14:textId="77777777" w:rsidR="004A235F" w:rsidRPr="00C04278" w:rsidRDefault="004A235F" w:rsidP="00845FE2">
                  <w:pPr>
                    <w:jc w:val="both"/>
                    <w:rPr>
                      <w:rFonts w:ascii="Century Gothic" w:hAnsi="Century Gothic"/>
                      <w:sz w:val="16"/>
                      <w:szCs w:val="16"/>
                    </w:rPr>
                  </w:pPr>
                </w:p>
              </w:tc>
              <w:tc>
                <w:tcPr>
                  <w:tcW w:w="1358" w:type="pct"/>
                </w:tcPr>
                <w:p w14:paraId="18AF9AD1" w14:textId="77777777" w:rsidR="004A235F" w:rsidRPr="00C04278" w:rsidRDefault="004A235F" w:rsidP="00845FE2">
                  <w:pPr>
                    <w:jc w:val="both"/>
                    <w:rPr>
                      <w:rFonts w:ascii="Century Gothic" w:hAnsi="Century Gothic" w:cstheme="majorHAnsi"/>
                      <w:sz w:val="16"/>
                      <w:szCs w:val="16"/>
                    </w:rPr>
                  </w:pPr>
                  <w:r w:rsidRPr="00C04278">
                    <w:rPr>
                      <w:rFonts w:ascii="Century Gothic" w:hAnsi="Century Gothic" w:cstheme="majorHAnsi"/>
                      <w:sz w:val="16"/>
                      <w:szCs w:val="16"/>
                    </w:rPr>
                    <w:t xml:space="preserve">Nombre de Coordinadora o subdirectora de VcM de sede según corresponda </w:t>
                  </w:r>
                </w:p>
              </w:tc>
              <w:tc>
                <w:tcPr>
                  <w:tcW w:w="926" w:type="pct"/>
                </w:tcPr>
                <w:p w14:paraId="23D31394" w14:textId="77777777" w:rsidR="004A235F" w:rsidRPr="00C04278" w:rsidRDefault="004A235F" w:rsidP="00845FE2">
                  <w:pPr>
                    <w:jc w:val="both"/>
                    <w:rPr>
                      <w:rFonts w:ascii="Century Gothic" w:hAnsi="Century Gothic" w:cstheme="majorHAnsi"/>
                      <w:sz w:val="16"/>
                      <w:szCs w:val="16"/>
                    </w:rPr>
                  </w:pPr>
                  <w:r w:rsidRPr="00C04278">
                    <w:rPr>
                      <w:rFonts w:ascii="Century Gothic" w:hAnsi="Century Gothic" w:cstheme="majorHAnsi"/>
                      <w:sz w:val="16"/>
                      <w:szCs w:val="16"/>
                    </w:rPr>
                    <w:t>Natalia Villa Silva.</w:t>
                  </w:r>
                </w:p>
                <w:p w14:paraId="73A2CB76" w14:textId="77777777" w:rsidR="004A235F" w:rsidRPr="00C04278" w:rsidRDefault="004A235F" w:rsidP="00845FE2">
                  <w:pPr>
                    <w:jc w:val="both"/>
                    <w:rPr>
                      <w:rFonts w:ascii="Century Gothic" w:hAnsi="Century Gothic" w:cstheme="majorHAnsi"/>
                      <w:sz w:val="16"/>
                      <w:szCs w:val="16"/>
                    </w:rPr>
                  </w:pPr>
                  <w:r w:rsidRPr="00C04278">
                    <w:rPr>
                      <w:rFonts w:ascii="Century Gothic" w:hAnsi="Century Gothic" w:cstheme="majorHAnsi"/>
                      <w:sz w:val="16"/>
                      <w:szCs w:val="16"/>
                    </w:rPr>
                    <w:t>Jefa de Evaluación</w:t>
                  </w:r>
                </w:p>
                <w:p w14:paraId="47645EA2" w14:textId="77777777" w:rsidR="004A235F" w:rsidRPr="00C04278" w:rsidRDefault="004A235F" w:rsidP="00845FE2">
                  <w:pPr>
                    <w:jc w:val="both"/>
                    <w:rPr>
                      <w:rFonts w:ascii="Century Gothic" w:hAnsi="Century Gothic" w:cstheme="majorHAnsi"/>
                      <w:sz w:val="16"/>
                      <w:szCs w:val="16"/>
                    </w:rPr>
                  </w:pPr>
                  <w:r w:rsidRPr="00C04278">
                    <w:rPr>
                      <w:rFonts w:ascii="Century Gothic" w:hAnsi="Century Gothic" w:cstheme="majorHAnsi"/>
                      <w:sz w:val="16"/>
                      <w:szCs w:val="16"/>
                    </w:rPr>
                    <w:t>Dirección de Vinculación con el medio</w:t>
                  </w:r>
                </w:p>
              </w:tc>
            </w:tr>
          </w:tbl>
          <w:p w14:paraId="45B9ED67" w14:textId="77777777" w:rsidR="004A235F" w:rsidRPr="00C04278" w:rsidRDefault="004A235F" w:rsidP="00845FE2">
            <w:pPr>
              <w:rPr>
                <w:rFonts w:ascii="Century Gothic" w:hAnsi="Century Gothic"/>
              </w:rPr>
            </w:pPr>
          </w:p>
          <w:p w14:paraId="08D55214" w14:textId="77777777" w:rsidR="004A235F" w:rsidRPr="00C04278" w:rsidRDefault="004A235F" w:rsidP="00845FE2">
            <w:pPr>
              <w:rPr>
                <w:rFonts w:ascii="Century Gothic" w:hAnsi="Century Gothic"/>
                <w:b/>
                <w:bCs/>
              </w:rPr>
            </w:pPr>
          </w:p>
          <w:p w14:paraId="7ABA6B94" w14:textId="77777777" w:rsidR="004A235F" w:rsidRPr="00C04278" w:rsidRDefault="004A235F" w:rsidP="00845FE2">
            <w:pPr>
              <w:rPr>
                <w:rFonts w:ascii="Century Gothic" w:hAnsi="Century Gothic"/>
                <w:b/>
                <w:bCs/>
              </w:rPr>
            </w:pPr>
          </w:p>
        </w:tc>
      </w:tr>
    </w:tbl>
    <w:p w14:paraId="031E0B2C" w14:textId="77777777" w:rsidR="004A235F" w:rsidRPr="00C04278" w:rsidRDefault="004A235F" w:rsidP="004A235F">
      <w:pPr>
        <w:rPr>
          <w:rFonts w:ascii="Century Gothic" w:hAnsi="Century Gothic"/>
          <w:b/>
          <w:bCs/>
        </w:rPr>
      </w:pPr>
    </w:p>
    <w:p w14:paraId="329F3CC0" w14:textId="77777777" w:rsidR="004A235F" w:rsidRPr="00C04278" w:rsidRDefault="004A235F" w:rsidP="004A235F">
      <w:pPr>
        <w:jc w:val="both"/>
        <w:rPr>
          <w:rFonts w:ascii="Century Gothic" w:hAnsi="Century Gothic" w:cs="Aldhabi"/>
          <w:sz w:val="20"/>
          <w:szCs w:val="20"/>
        </w:rPr>
      </w:pPr>
    </w:p>
    <w:p w14:paraId="466AE13D" w14:textId="77777777" w:rsidR="00B83BAB" w:rsidRPr="00C04278" w:rsidRDefault="00B83BAB" w:rsidP="00185D25">
      <w:pPr>
        <w:rPr>
          <w:rFonts w:ascii="Century Gothic" w:hAnsi="Century Gothic"/>
        </w:rPr>
      </w:pPr>
    </w:p>
    <w:sectPr w:rsidR="00B83BAB" w:rsidRPr="00C04278" w:rsidSect="00C04783">
      <w:headerReference w:type="default" r:id="rId22"/>
      <w:footerReference w:type="default" r:id="rId23"/>
      <w:pgSz w:w="12240" w:h="15840"/>
      <w:pgMar w:top="1417" w:right="1701" w:bottom="1417" w:left="1701" w:header="720" w:footer="720" w:gutter="0"/>
      <w:pgBorders w:offsetFrom="page">
        <w:top w:val="single" w:sz="12" w:space="19" w:color="767070"/>
        <w:left w:val="single" w:sz="12" w:space="15" w:color="767070"/>
        <w:bottom w:val="single" w:sz="12" w:space="21" w:color="767070"/>
        <w:right w:val="single" w:sz="12" w:space="17" w:color="76707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D558" w14:textId="77777777" w:rsidR="00EA09A6" w:rsidRDefault="00EA09A6" w:rsidP="00754F80">
      <w:r>
        <w:separator/>
      </w:r>
    </w:p>
  </w:endnote>
  <w:endnote w:type="continuationSeparator" w:id="0">
    <w:p w14:paraId="18EF71E0" w14:textId="77777777" w:rsidR="00EA09A6" w:rsidRDefault="00EA09A6" w:rsidP="00754F80">
      <w:r>
        <w:continuationSeparator/>
      </w:r>
    </w:p>
  </w:endnote>
  <w:endnote w:type="continuationNotice" w:id="1">
    <w:p w14:paraId="029508F7" w14:textId="77777777" w:rsidR="00EA09A6" w:rsidRDefault="00EA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charset w:val="00"/>
    <w:family w:val="swiss"/>
    <w:pitch w:val="variable"/>
    <w:sig w:usb0="00000287" w:usb1="00000000" w:usb2="00000000" w:usb3="00000000" w:csb0="0000009F" w:csb1="00000000"/>
  </w:font>
  <w:font w:name="Aldhabi">
    <w:charset w:val="B2"/>
    <w:family w:val="auto"/>
    <w:pitch w:val="variable"/>
    <w:sig w:usb0="80002007" w:usb1="80000000" w:usb2="00000008" w:usb3="00000000" w:csb0="00000041" w:csb1="00000000"/>
  </w:font>
  <w:font w:name="MS Mincho">
    <w:altName w:val="ＭＳ 明朝"/>
    <w:panose1 w:val="02020609040205080304"/>
    <w:charset w:val="80"/>
    <w:family w:val="roman"/>
    <w:pitch w:val="fixed"/>
    <w:sig w:usb0="00000001" w:usb1="08070000" w:usb2="00000010" w:usb3="00000000" w:csb0="00020000"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41F5" w14:textId="77777777" w:rsidR="004A235F" w:rsidRDefault="004A235F" w:rsidP="001F63BB">
    <w:pPr>
      <w:pStyle w:val="Footer"/>
      <w:tabs>
        <w:tab w:val="clear" w:pos="4252"/>
        <w:tab w:val="clear" w:pos="8504"/>
        <w:tab w:val="left" w:pos="7230"/>
      </w:tabs>
    </w:pPr>
    <w:r>
      <w:rPr>
        <w:noProof/>
      </w:rPr>
      <mc:AlternateContent>
        <mc:Choice Requires="wps">
          <w:drawing>
            <wp:anchor distT="45720" distB="45720" distL="114300" distR="114300" simplePos="0" relativeHeight="251658241" behindDoc="0" locked="0" layoutInCell="1" allowOverlap="1" wp14:anchorId="45B4F0E2" wp14:editId="4989F1FB">
              <wp:simplePos x="0" y="0"/>
              <wp:positionH relativeFrom="column">
                <wp:posOffset>-1027430</wp:posOffset>
              </wp:positionH>
              <wp:positionV relativeFrom="paragraph">
                <wp:posOffset>356870</wp:posOffset>
              </wp:positionV>
              <wp:extent cx="7678420" cy="33528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8420" cy="335280"/>
                      </a:xfrm>
                      <a:prstGeom prst="rect">
                        <a:avLst/>
                      </a:prstGeom>
                      <a:noFill/>
                      <a:ln w="9525">
                        <a:noFill/>
                        <a:miter lim="800000"/>
                        <a:headEnd/>
                        <a:tailEnd/>
                      </a:ln>
                    </wps:spPr>
                    <wps:txbx>
                      <w:txbxContent>
                        <w:p w14:paraId="4A5AC9D6" w14:textId="77777777" w:rsidR="004A235F" w:rsidRPr="001F63BB" w:rsidRDefault="004A235F" w:rsidP="001F63BB">
                          <w:pPr>
                            <w:jc w:val="center"/>
                            <w:rPr>
                              <w:rFonts w:ascii="Bierstadt" w:hAnsi="Bierstadt"/>
                              <w:sz w:val="18"/>
                              <w:szCs w:val="18"/>
                            </w:rPr>
                          </w:pPr>
                          <w:r w:rsidRPr="001F63BB">
                            <w:rPr>
                              <w:rFonts w:ascii="Bierstadt" w:hAnsi="Bierstadt"/>
                              <w:sz w:val="18"/>
                              <w:szCs w:val="18"/>
                            </w:rPr>
                            <w:t>Dirección</w:t>
                          </w:r>
                          <w:r>
                            <w:rPr>
                              <w:rFonts w:ascii="Bierstadt" w:hAnsi="Bierstadt"/>
                              <w:sz w:val="18"/>
                              <w:szCs w:val="18"/>
                            </w:rPr>
                            <w:t xml:space="preserve"> de</w:t>
                          </w:r>
                          <w:r w:rsidRPr="001F63BB">
                            <w:rPr>
                              <w:rFonts w:ascii="Bierstadt" w:hAnsi="Bierstadt"/>
                              <w:sz w:val="18"/>
                              <w:szCs w:val="18"/>
                            </w:rPr>
                            <w:t xml:space="preserve"> Vinculación con el Medio - UNAB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4F0E2" id="_x0000_t202" coordsize="21600,21600" o:spt="202" path="m,l,21600r21600,l21600,xe">
              <v:stroke joinstyle="miter"/>
              <v:path gradientshapeok="t" o:connecttype="rect"/>
            </v:shapetype>
            <v:shape id="Cuadro de texto 217" o:spid="_x0000_s1027" type="#_x0000_t202" style="position:absolute;margin-left:-80.9pt;margin-top:28.1pt;width:604.6pt;height:2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" filled="f" stroked="f">
              <v:textbox>
                <w:txbxContent>
                  <w:p w14:paraId="4A5AC9D6" w14:textId="77777777" w:rsidR="004A235F" w:rsidRPr="001F63BB" w:rsidRDefault="004A235F" w:rsidP="001F63BB">
                    <w:pPr>
                      <w:jc w:val="center"/>
                      <w:rPr>
                        <w:rFonts w:ascii="Bierstadt" w:hAnsi="Bierstadt"/>
                        <w:sz w:val="18"/>
                        <w:szCs w:val="18"/>
                      </w:rPr>
                    </w:pPr>
                    <w:r w:rsidRPr="001F63BB">
                      <w:rPr>
                        <w:rFonts w:ascii="Bierstadt" w:hAnsi="Bierstadt"/>
                        <w:sz w:val="18"/>
                        <w:szCs w:val="18"/>
                      </w:rPr>
                      <w:t>Dirección</w:t>
                    </w:r>
                    <w:r>
                      <w:rPr>
                        <w:rFonts w:ascii="Bierstadt" w:hAnsi="Bierstadt"/>
                        <w:sz w:val="18"/>
                        <w:szCs w:val="18"/>
                      </w:rPr>
                      <w:t xml:space="preserve"> de</w:t>
                    </w:r>
                    <w:r w:rsidRPr="001F63BB">
                      <w:rPr>
                        <w:rFonts w:ascii="Bierstadt" w:hAnsi="Bierstadt"/>
                        <w:sz w:val="18"/>
                        <w:szCs w:val="18"/>
                      </w:rPr>
                      <w:t xml:space="preserve"> Vinculación con el Medio - UNAB</w:t>
                    </w:r>
                  </w:p>
                </w:txbxContent>
              </v:textbox>
              <w10:wrap type="square"/>
            </v:shape>
          </w:pict>
        </mc:Fallback>
      </mc:AlternateContent>
    </w:r>
    <w:r>
      <w:rPr>
        <w:rFonts w:ascii="Bierstadt" w:hAnsi="Bierstadt" w:cs="Aldhabi"/>
        <w:noProof/>
        <w:sz w:val="40"/>
        <w:szCs w:val="40"/>
      </w:rPr>
      <mc:AlternateContent>
        <mc:Choice Requires="wps">
          <w:drawing>
            <wp:anchor distT="0" distB="0" distL="114300" distR="114300" simplePos="0" relativeHeight="251658240" behindDoc="0" locked="0" layoutInCell="1" allowOverlap="1" wp14:anchorId="4C1508E4" wp14:editId="5E030372">
              <wp:simplePos x="0" y="0"/>
              <wp:positionH relativeFrom="column">
                <wp:posOffset>2621755</wp:posOffset>
              </wp:positionH>
              <wp:positionV relativeFrom="paragraph">
                <wp:posOffset>-3495199</wp:posOffset>
              </wp:positionV>
              <wp:extent cx="354013" cy="8007668"/>
              <wp:effectExtent l="2223" t="0" r="10477" b="10478"/>
              <wp:wrapNone/>
              <wp:docPr id="105542661" name="Rectángulo 105542661"/>
              <wp:cNvGraphicFramePr/>
              <a:graphic xmlns:a="http://schemas.openxmlformats.org/drawingml/2006/main">
                <a:graphicData uri="http://schemas.microsoft.com/office/word/2010/wordprocessingShape">
                  <wps:wsp>
                    <wps:cNvSpPr/>
                    <wps:spPr>
                      <a:xfrm rot="16200000">
                        <a:off x="0" y="0"/>
                        <a:ext cx="354013" cy="8007668"/>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3F09B39" id="Rectángulo 105542661" o:spid="_x0000_s1026" style="position:absolute;margin-left:206.45pt;margin-top:-275.2pt;width:27.9pt;height:630.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" fillcolor="#f2f2f2 [3052]" strokecolor="#f2f2f2 [3052]" strokeweight="2pt"/>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7F11E33" w14:paraId="5B5C965A" w14:textId="77777777" w:rsidTr="27F11E33">
      <w:trPr>
        <w:trHeight w:val="300"/>
      </w:trPr>
      <w:tc>
        <w:tcPr>
          <w:tcW w:w="2945" w:type="dxa"/>
        </w:tcPr>
        <w:p w14:paraId="45510190" w14:textId="2518AC76" w:rsidR="27F11E33" w:rsidRDefault="27F11E33" w:rsidP="27F11E33">
          <w:pPr>
            <w:pStyle w:val="Header"/>
            <w:ind w:left="-115"/>
          </w:pPr>
        </w:p>
      </w:tc>
      <w:tc>
        <w:tcPr>
          <w:tcW w:w="2945" w:type="dxa"/>
        </w:tcPr>
        <w:p w14:paraId="435E0531" w14:textId="0129447A" w:rsidR="27F11E33" w:rsidRDefault="27F11E33" w:rsidP="27F11E33">
          <w:pPr>
            <w:pStyle w:val="Header"/>
            <w:jc w:val="center"/>
          </w:pPr>
        </w:p>
      </w:tc>
      <w:tc>
        <w:tcPr>
          <w:tcW w:w="2945" w:type="dxa"/>
        </w:tcPr>
        <w:p w14:paraId="3694F3D2" w14:textId="7C4C1028" w:rsidR="27F11E33" w:rsidRDefault="27F11E33" w:rsidP="27F11E33">
          <w:pPr>
            <w:pStyle w:val="Header"/>
            <w:ind w:right="-115"/>
            <w:jc w:val="right"/>
          </w:pPr>
        </w:p>
      </w:tc>
    </w:tr>
  </w:tbl>
  <w:p w14:paraId="73FB46FD" w14:textId="3704C46B" w:rsidR="0063299E" w:rsidRDefault="0063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4EB1" w14:textId="77777777" w:rsidR="00EA09A6" w:rsidRDefault="00EA09A6" w:rsidP="00754F80">
      <w:r>
        <w:separator/>
      </w:r>
    </w:p>
  </w:footnote>
  <w:footnote w:type="continuationSeparator" w:id="0">
    <w:p w14:paraId="18474C7A" w14:textId="77777777" w:rsidR="00EA09A6" w:rsidRDefault="00EA09A6" w:rsidP="00754F80">
      <w:r>
        <w:continuationSeparator/>
      </w:r>
    </w:p>
  </w:footnote>
  <w:footnote w:type="continuationNotice" w:id="1">
    <w:p w14:paraId="766BF747" w14:textId="77777777" w:rsidR="00EA09A6" w:rsidRDefault="00EA09A6"/>
  </w:footnote>
  <w:footnote w:id="2">
    <w:p w14:paraId="40CB735C" w14:textId="77777777" w:rsidR="004A235F" w:rsidRPr="001B6D73" w:rsidRDefault="004A235F" w:rsidP="004A235F">
      <w:pPr>
        <w:pStyle w:val="FootnoteText"/>
        <w:jc w:val="both"/>
        <w:rPr>
          <w:rFonts w:ascii="Aptos Narrow" w:hAnsi="Aptos Narrow"/>
          <w:sz w:val="16"/>
          <w:szCs w:val="16"/>
          <w:lang w:val="es-CL"/>
        </w:rPr>
      </w:pPr>
      <w:r w:rsidRPr="001B6D73">
        <w:rPr>
          <w:rStyle w:val="FootnoteReference"/>
          <w:rFonts w:ascii="Aptos Narrow" w:eastAsia="Calibri" w:hAnsi="Aptos Narrow" w:cs="Calibri"/>
          <w:sz w:val="16"/>
          <w:szCs w:val="16"/>
        </w:rPr>
        <w:footnoteRef/>
      </w:r>
      <w:r w:rsidRPr="001B6D73">
        <w:rPr>
          <w:rFonts w:ascii="Aptos Narrow" w:eastAsia="Calibri" w:hAnsi="Aptos Narrow" w:cs="Calibri"/>
          <w:sz w:val="16"/>
          <w:szCs w:val="16"/>
          <w:lang w:val="es-CL"/>
        </w:rPr>
        <w:t xml:space="preserve"> Estos son: (1)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Clima (14) Vida Submarina (15) Vida de Ecosistemas terrestres (16) Paz, justicia e Instituciones sólidas (17) Alianzas para lograr los Objetivos.</w:t>
      </w:r>
    </w:p>
  </w:footnote>
  <w:footnote w:id="3">
    <w:p w14:paraId="57D379C3" w14:textId="57F66135" w:rsidR="00D62F6C" w:rsidRPr="00D62F6C" w:rsidRDefault="00D62F6C">
      <w:pPr>
        <w:pStyle w:val="FootnoteText"/>
        <w:rPr>
          <w:lang w:val="es-ES"/>
        </w:rPr>
      </w:pPr>
      <w:r>
        <w:rPr>
          <w:rStyle w:val="FootnoteReference"/>
        </w:rPr>
        <w:footnoteRef/>
      </w:r>
      <w:r w:rsidRPr="00C95C29">
        <w:rPr>
          <w:lang w:val="es-CL"/>
        </w:rPr>
        <w:t xml:space="preserve"> </w:t>
      </w:r>
      <w:r>
        <w:rPr>
          <w:lang w:val="es-ES"/>
        </w:rPr>
        <w:t>No se financiará compra</w:t>
      </w:r>
      <w:r w:rsidR="0085549F">
        <w:rPr>
          <w:lang w:val="es-ES"/>
        </w:rPr>
        <w:t xml:space="preserve"> de </w:t>
      </w:r>
      <w:r w:rsidR="004E3BEC">
        <w:rPr>
          <w:lang w:val="es-ES"/>
        </w:rPr>
        <w:t>equipamientos</w:t>
      </w:r>
      <w:r w:rsidR="0085549F">
        <w:rPr>
          <w:lang w:val="es-ES"/>
        </w:rPr>
        <w:t xml:space="preserve"> </w:t>
      </w:r>
      <w:r w:rsidR="004E3BEC">
        <w:rPr>
          <w:lang w:val="es-ES"/>
        </w:rPr>
        <w:t>tecnológicos</w:t>
      </w:r>
      <w:r w:rsidR="0085549F">
        <w:rPr>
          <w:lang w:val="es-ES"/>
        </w:rPr>
        <w:t xml:space="preserve">, habilitación </w:t>
      </w:r>
      <w:r w:rsidR="004E3BEC">
        <w:rPr>
          <w:lang w:val="es-ES"/>
        </w:rPr>
        <w:t xml:space="preserve">de infraestructura, </w:t>
      </w:r>
      <w:r w:rsidR="00885626">
        <w:rPr>
          <w:lang w:val="es-ES"/>
        </w:rPr>
        <w:t>otros bienes inventariables para la Universidad.</w:t>
      </w:r>
    </w:p>
  </w:footnote>
  <w:footnote w:id="4">
    <w:p w14:paraId="581575F3" w14:textId="77777777" w:rsidR="004A235F" w:rsidRPr="00C31BB6" w:rsidRDefault="004A235F" w:rsidP="004A235F">
      <w:pPr>
        <w:pStyle w:val="FootnoteText"/>
        <w:rPr>
          <w:rFonts w:ascii="Aptos" w:hAnsi="Aptos"/>
          <w:lang w:val="es-CL"/>
        </w:rPr>
      </w:pPr>
      <w:r w:rsidRPr="00C31BB6">
        <w:rPr>
          <w:rStyle w:val="FootnoteReference"/>
          <w:rFonts w:ascii="Aptos" w:hAnsi="Aptos"/>
        </w:rPr>
        <w:footnoteRef/>
      </w:r>
      <w:r w:rsidRPr="00C31BB6">
        <w:rPr>
          <w:rFonts w:ascii="Aptos" w:hAnsi="Aptos"/>
          <w:lang w:val="es-CL"/>
        </w:rPr>
        <w:t xml:space="preserve"> Excepciones de una carrera. Leer bases.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F96D" w14:textId="77777777" w:rsidR="004A235F" w:rsidRDefault="004A235F" w:rsidP="009D720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FAE5" w14:textId="01A56ED6" w:rsidR="00754F80" w:rsidRDefault="00754F80" w:rsidP="00754F80">
    <w:pPr>
      <w:pStyle w:val="Header"/>
      <w:jc w:val="right"/>
    </w:pPr>
    <w:r w:rsidRPr="00754F80">
      <w:rPr>
        <w:noProof/>
      </w:rPr>
      <w:drawing>
        <wp:inline distT="0" distB="0" distL="0" distR="0" wp14:anchorId="4299B5F9" wp14:editId="77564A46">
          <wp:extent cx="652311" cy="606171"/>
          <wp:effectExtent l="0" t="0" r="0" b="0"/>
          <wp:docPr id="1"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dibujo con letras&#10;&#10;Descripción generada automáticamente con confianza media"/>
                  <pic:cNvPicPr/>
                </pic:nvPicPr>
                <pic:blipFill>
                  <a:blip r:embed="rId1" cstate="print"/>
                  <a:stretch>
                    <a:fillRect/>
                  </a:stretch>
                </pic:blipFill>
                <pic:spPr>
                  <a:xfrm>
                    <a:off x="0" y="0"/>
                    <a:ext cx="652311" cy="60617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FqXCvvLUdlz6C" int2:id="U841PPMP">
      <int2:state int2:value="Rejected" int2:type="AugLoop_Text_Critique"/>
    </int2:textHash>
    <int2:textHash int2:hashCode="Lhw4X/O4loqu2T" int2:id="kuTiOVn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D8B"/>
    <w:multiLevelType w:val="hybridMultilevel"/>
    <w:tmpl w:val="FFFFFFFF"/>
    <w:lvl w:ilvl="0" w:tplc="238E6BD2">
      <w:start w:val="1"/>
      <w:numFmt w:val="bullet"/>
      <w:lvlText w:val=""/>
      <w:lvlJc w:val="left"/>
      <w:pPr>
        <w:ind w:left="720" w:hanging="360"/>
      </w:pPr>
      <w:rPr>
        <w:rFonts w:ascii="Symbol" w:hAnsi="Symbol" w:hint="default"/>
      </w:rPr>
    </w:lvl>
    <w:lvl w:ilvl="1" w:tplc="F6525324">
      <w:start w:val="1"/>
      <w:numFmt w:val="bullet"/>
      <w:lvlText w:val="o"/>
      <w:lvlJc w:val="left"/>
      <w:pPr>
        <w:ind w:left="1440" w:hanging="360"/>
      </w:pPr>
      <w:rPr>
        <w:rFonts w:ascii="Courier New" w:hAnsi="Courier New" w:hint="default"/>
      </w:rPr>
    </w:lvl>
    <w:lvl w:ilvl="2" w:tplc="05DAEA20">
      <w:start w:val="1"/>
      <w:numFmt w:val="bullet"/>
      <w:lvlText w:val=""/>
      <w:lvlJc w:val="left"/>
      <w:pPr>
        <w:ind w:left="2160" w:hanging="360"/>
      </w:pPr>
      <w:rPr>
        <w:rFonts w:ascii="Wingdings" w:hAnsi="Wingdings" w:hint="default"/>
      </w:rPr>
    </w:lvl>
    <w:lvl w:ilvl="3" w:tplc="66589ECA">
      <w:start w:val="1"/>
      <w:numFmt w:val="bullet"/>
      <w:lvlText w:val=""/>
      <w:lvlJc w:val="left"/>
      <w:pPr>
        <w:ind w:left="2880" w:hanging="360"/>
      </w:pPr>
      <w:rPr>
        <w:rFonts w:ascii="Symbol" w:hAnsi="Symbol" w:hint="default"/>
      </w:rPr>
    </w:lvl>
    <w:lvl w:ilvl="4" w:tplc="1B3C5514">
      <w:start w:val="1"/>
      <w:numFmt w:val="bullet"/>
      <w:lvlText w:val="o"/>
      <w:lvlJc w:val="left"/>
      <w:pPr>
        <w:ind w:left="3600" w:hanging="360"/>
      </w:pPr>
      <w:rPr>
        <w:rFonts w:ascii="Courier New" w:hAnsi="Courier New" w:hint="default"/>
      </w:rPr>
    </w:lvl>
    <w:lvl w:ilvl="5" w:tplc="7C88E266">
      <w:start w:val="1"/>
      <w:numFmt w:val="bullet"/>
      <w:lvlText w:val=""/>
      <w:lvlJc w:val="left"/>
      <w:pPr>
        <w:ind w:left="4320" w:hanging="360"/>
      </w:pPr>
      <w:rPr>
        <w:rFonts w:ascii="Wingdings" w:hAnsi="Wingdings" w:hint="default"/>
      </w:rPr>
    </w:lvl>
    <w:lvl w:ilvl="6" w:tplc="F7B0AEEE">
      <w:start w:val="1"/>
      <w:numFmt w:val="bullet"/>
      <w:lvlText w:val=""/>
      <w:lvlJc w:val="left"/>
      <w:pPr>
        <w:ind w:left="5040" w:hanging="360"/>
      </w:pPr>
      <w:rPr>
        <w:rFonts w:ascii="Symbol" w:hAnsi="Symbol" w:hint="default"/>
      </w:rPr>
    </w:lvl>
    <w:lvl w:ilvl="7" w:tplc="8FFEA274">
      <w:start w:val="1"/>
      <w:numFmt w:val="bullet"/>
      <w:lvlText w:val="o"/>
      <w:lvlJc w:val="left"/>
      <w:pPr>
        <w:ind w:left="5760" w:hanging="360"/>
      </w:pPr>
      <w:rPr>
        <w:rFonts w:ascii="Courier New" w:hAnsi="Courier New" w:hint="default"/>
      </w:rPr>
    </w:lvl>
    <w:lvl w:ilvl="8" w:tplc="C6EAB738">
      <w:start w:val="1"/>
      <w:numFmt w:val="bullet"/>
      <w:lvlText w:val=""/>
      <w:lvlJc w:val="left"/>
      <w:pPr>
        <w:ind w:left="6480" w:hanging="360"/>
      </w:pPr>
      <w:rPr>
        <w:rFonts w:ascii="Wingdings" w:hAnsi="Wingdings" w:hint="default"/>
      </w:rPr>
    </w:lvl>
  </w:abstractNum>
  <w:abstractNum w:abstractNumId="1" w15:restartNumberingAfterBreak="0">
    <w:nsid w:val="024FBD00"/>
    <w:multiLevelType w:val="hybridMultilevel"/>
    <w:tmpl w:val="3D544FCA"/>
    <w:lvl w:ilvl="0" w:tplc="6704597C">
      <w:start w:val="1"/>
      <w:numFmt w:val="bullet"/>
      <w:lvlText w:val=""/>
      <w:lvlJc w:val="left"/>
      <w:pPr>
        <w:ind w:left="720" w:hanging="360"/>
      </w:pPr>
      <w:rPr>
        <w:rFonts w:ascii="Symbol" w:hAnsi="Symbol" w:hint="default"/>
      </w:rPr>
    </w:lvl>
    <w:lvl w:ilvl="1" w:tplc="58EA5B86">
      <w:start w:val="1"/>
      <w:numFmt w:val="bullet"/>
      <w:lvlText w:val="o"/>
      <w:lvlJc w:val="left"/>
      <w:pPr>
        <w:ind w:left="1440" w:hanging="360"/>
      </w:pPr>
      <w:rPr>
        <w:rFonts w:ascii="Courier New" w:hAnsi="Courier New" w:hint="default"/>
      </w:rPr>
    </w:lvl>
    <w:lvl w:ilvl="2" w:tplc="94980222">
      <w:start w:val="1"/>
      <w:numFmt w:val="bullet"/>
      <w:lvlText w:val=""/>
      <w:lvlJc w:val="left"/>
      <w:pPr>
        <w:ind w:left="2160" w:hanging="360"/>
      </w:pPr>
      <w:rPr>
        <w:rFonts w:ascii="Wingdings" w:hAnsi="Wingdings" w:hint="default"/>
      </w:rPr>
    </w:lvl>
    <w:lvl w:ilvl="3" w:tplc="2DD23A6A">
      <w:start w:val="1"/>
      <w:numFmt w:val="bullet"/>
      <w:lvlText w:val=""/>
      <w:lvlJc w:val="left"/>
      <w:pPr>
        <w:ind w:left="2880" w:hanging="360"/>
      </w:pPr>
      <w:rPr>
        <w:rFonts w:ascii="Symbol" w:hAnsi="Symbol" w:hint="default"/>
      </w:rPr>
    </w:lvl>
    <w:lvl w:ilvl="4" w:tplc="49A24D7A">
      <w:start w:val="1"/>
      <w:numFmt w:val="bullet"/>
      <w:lvlText w:val="o"/>
      <w:lvlJc w:val="left"/>
      <w:pPr>
        <w:ind w:left="3600" w:hanging="360"/>
      </w:pPr>
      <w:rPr>
        <w:rFonts w:ascii="Courier New" w:hAnsi="Courier New" w:hint="default"/>
      </w:rPr>
    </w:lvl>
    <w:lvl w:ilvl="5" w:tplc="97F2A17E">
      <w:start w:val="1"/>
      <w:numFmt w:val="bullet"/>
      <w:lvlText w:val=""/>
      <w:lvlJc w:val="left"/>
      <w:pPr>
        <w:ind w:left="4320" w:hanging="360"/>
      </w:pPr>
      <w:rPr>
        <w:rFonts w:ascii="Wingdings" w:hAnsi="Wingdings" w:hint="default"/>
      </w:rPr>
    </w:lvl>
    <w:lvl w:ilvl="6" w:tplc="F5A42914">
      <w:start w:val="1"/>
      <w:numFmt w:val="bullet"/>
      <w:lvlText w:val=""/>
      <w:lvlJc w:val="left"/>
      <w:pPr>
        <w:ind w:left="5040" w:hanging="360"/>
      </w:pPr>
      <w:rPr>
        <w:rFonts w:ascii="Symbol" w:hAnsi="Symbol" w:hint="default"/>
      </w:rPr>
    </w:lvl>
    <w:lvl w:ilvl="7" w:tplc="4F04BA5A">
      <w:start w:val="1"/>
      <w:numFmt w:val="bullet"/>
      <w:lvlText w:val="o"/>
      <w:lvlJc w:val="left"/>
      <w:pPr>
        <w:ind w:left="5760" w:hanging="360"/>
      </w:pPr>
      <w:rPr>
        <w:rFonts w:ascii="Courier New" w:hAnsi="Courier New" w:hint="default"/>
      </w:rPr>
    </w:lvl>
    <w:lvl w:ilvl="8" w:tplc="87F06B9A">
      <w:start w:val="1"/>
      <w:numFmt w:val="bullet"/>
      <w:lvlText w:val=""/>
      <w:lvlJc w:val="left"/>
      <w:pPr>
        <w:ind w:left="6480" w:hanging="360"/>
      </w:pPr>
      <w:rPr>
        <w:rFonts w:ascii="Wingdings" w:hAnsi="Wingdings" w:hint="default"/>
      </w:rPr>
    </w:lvl>
  </w:abstractNum>
  <w:abstractNum w:abstractNumId="2" w15:restartNumberingAfterBreak="0">
    <w:nsid w:val="03946E80"/>
    <w:multiLevelType w:val="hybridMultilevel"/>
    <w:tmpl w:val="D4BE0812"/>
    <w:lvl w:ilvl="0" w:tplc="F4E0EC04">
      <w:start w:val="1"/>
      <w:numFmt w:val="bullet"/>
      <w:lvlText w:val=""/>
      <w:lvlJc w:val="left"/>
      <w:pPr>
        <w:ind w:left="720" w:hanging="360"/>
      </w:pPr>
      <w:rPr>
        <w:rFonts w:ascii="Symbol" w:hAnsi="Symbol" w:hint="default"/>
      </w:rPr>
    </w:lvl>
    <w:lvl w:ilvl="1" w:tplc="EFA8CA92">
      <w:start w:val="1"/>
      <w:numFmt w:val="bullet"/>
      <w:lvlText w:val="o"/>
      <w:lvlJc w:val="left"/>
      <w:pPr>
        <w:ind w:left="1440" w:hanging="360"/>
      </w:pPr>
      <w:rPr>
        <w:rFonts w:ascii="Courier New" w:hAnsi="Courier New" w:hint="default"/>
      </w:rPr>
    </w:lvl>
    <w:lvl w:ilvl="2" w:tplc="F390A6DC">
      <w:start w:val="1"/>
      <w:numFmt w:val="bullet"/>
      <w:lvlText w:val=""/>
      <w:lvlJc w:val="left"/>
      <w:pPr>
        <w:ind w:left="2160" w:hanging="360"/>
      </w:pPr>
      <w:rPr>
        <w:rFonts w:ascii="Wingdings" w:hAnsi="Wingdings" w:hint="default"/>
      </w:rPr>
    </w:lvl>
    <w:lvl w:ilvl="3" w:tplc="E7C06D26">
      <w:start w:val="1"/>
      <w:numFmt w:val="bullet"/>
      <w:lvlText w:val=""/>
      <w:lvlJc w:val="left"/>
      <w:pPr>
        <w:ind w:left="2880" w:hanging="360"/>
      </w:pPr>
      <w:rPr>
        <w:rFonts w:ascii="Symbol" w:hAnsi="Symbol" w:hint="default"/>
      </w:rPr>
    </w:lvl>
    <w:lvl w:ilvl="4" w:tplc="C186AEC4">
      <w:start w:val="1"/>
      <w:numFmt w:val="bullet"/>
      <w:lvlText w:val="o"/>
      <w:lvlJc w:val="left"/>
      <w:pPr>
        <w:ind w:left="3600" w:hanging="360"/>
      </w:pPr>
      <w:rPr>
        <w:rFonts w:ascii="Courier New" w:hAnsi="Courier New" w:hint="default"/>
      </w:rPr>
    </w:lvl>
    <w:lvl w:ilvl="5" w:tplc="0958F3DA">
      <w:start w:val="1"/>
      <w:numFmt w:val="bullet"/>
      <w:lvlText w:val=""/>
      <w:lvlJc w:val="left"/>
      <w:pPr>
        <w:ind w:left="4320" w:hanging="360"/>
      </w:pPr>
      <w:rPr>
        <w:rFonts w:ascii="Wingdings" w:hAnsi="Wingdings" w:hint="default"/>
      </w:rPr>
    </w:lvl>
    <w:lvl w:ilvl="6" w:tplc="7C6E1BE0">
      <w:start w:val="1"/>
      <w:numFmt w:val="bullet"/>
      <w:lvlText w:val=""/>
      <w:lvlJc w:val="left"/>
      <w:pPr>
        <w:ind w:left="5040" w:hanging="360"/>
      </w:pPr>
      <w:rPr>
        <w:rFonts w:ascii="Symbol" w:hAnsi="Symbol" w:hint="default"/>
      </w:rPr>
    </w:lvl>
    <w:lvl w:ilvl="7" w:tplc="AA5C07A0">
      <w:start w:val="1"/>
      <w:numFmt w:val="bullet"/>
      <w:lvlText w:val="o"/>
      <w:lvlJc w:val="left"/>
      <w:pPr>
        <w:ind w:left="5760" w:hanging="360"/>
      </w:pPr>
      <w:rPr>
        <w:rFonts w:ascii="Courier New" w:hAnsi="Courier New" w:hint="default"/>
      </w:rPr>
    </w:lvl>
    <w:lvl w:ilvl="8" w:tplc="E1CAB63E">
      <w:start w:val="1"/>
      <w:numFmt w:val="bullet"/>
      <w:lvlText w:val=""/>
      <w:lvlJc w:val="left"/>
      <w:pPr>
        <w:ind w:left="6480" w:hanging="360"/>
      </w:pPr>
      <w:rPr>
        <w:rFonts w:ascii="Wingdings" w:hAnsi="Wingdings" w:hint="default"/>
      </w:rPr>
    </w:lvl>
  </w:abstractNum>
  <w:abstractNum w:abstractNumId="3" w15:restartNumberingAfterBreak="0">
    <w:nsid w:val="047A2BAF"/>
    <w:multiLevelType w:val="hybridMultilevel"/>
    <w:tmpl w:val="E026B3FE"/>
    <w:lvl w:ilvl="0" w:tplc="96641FB8">
      <w:start w:val="1"/>
      <w:numFmt w:val="bullet"/>
      <w:lvlText w:val=""/>
      <w:lvlJc w:val="left"/>
      <w:pPr>
        <w:ind w:left="720" w:hanging="360"/>
      </w:pPr>
    </w:lvl>
    <w:lvl w:ilvl="1" w:tplc="2F02EDB8">
      <w:start w:val="1"/>
      <w:numFmt w:val="lowerLetter"/>
      <w:lvlText w:val="%2."/>
      <w:lvlJc w:val="left"/>
      <w:pPr>
        <w:ind w:left="1440" w:hanging="360"/>
      </w:pPr>
    </w:lvl>
    <w:lvl w:ilvl="2" w:tplc="5E1E3AAE">
      <w:start w:val="1"/>
      <w:numFmt w:val="lowerRoman"/>
      <w:lvlText w:val="%3."/>
      <w:lvlJc w:val="right"/>
      <w:pPr>
        <w:ind w:left="2160" w:hanging="180"/>
      </w:pPr>
    </w:lvl>
    <w:lvl w:ilvl="3" w:tplc="80FE1322">
      <w:start w:val="1"/>
      <w:numFmt w:val="decimal"/>
      <w:lvlText w:val="%4."/>
      <w:lvlJc w:val="left"/>
      <w:pPr>
        <w:ind w:left="2880" w:hanging="360"/>
      </w:pPr>
    </w:lvl>
    <w:lvl w:ilvl="4" w:tplc="5E8CA650">
      <w:start w:val="1"/>
      <w:numFmt w:val="lowerLetter"/>
      <w:lvlText w:val="%5."/>
      <w:lvlJc w:val="left"/>
      <w:pPr>
        <w:ind w:left="3600" w:hanging="360"/>
      </w:pPr>
    </w:lvl>
    <w:lvl w:ilvl="5" w:tplc="CB60A560">
      <w:start w:val="1"/>
      <w:numFmt w:val="lowerRoman"/>
      <w:lvlText w:val="%6."/>
      <w:lvlJc w:val="right"/>
      <w:pPr>
        <w:ind w:left="4320" w:hanging="180"/>
      </w:pPr>
    </w:lvl>
    <w:lvl w:ilvl="6" w:tplc="EB2EFF56">
      <w:start w:val="1"/>
      <w:numFmt w:val="decimal"/>
      <w:lvlText w:val="%7."/>
      <w:lvlJc w:val="left"/>
      <w:pPr>
        <w:ind w:left="5040" w:hanging="360"/>
      </w:pPr>
    </w:lvl>
    <w:lvl w:ilvl="7" w:tplc="149A98EC">
      <w:start w:val="1"/>
      <w:numFmt w:val="lowerLetter"/>
      <w:lvlText w:val="%8."/>
      <w:lvlJc w:val="left"/>
      <w:pPr>
        <w:ind w:left="5760" w:hanging="360"/>
      </w:pPr>
    </w:lvl>
    <w:lvl w:ilvl="8" w:tplc="092AD1B0">
      <w:start w:val="1"/>
      <w:numFmt w:val="lowerRoman"/>
      <w:lvlText w:val="%9."/>
      <w:lvlJc w:val="right"/>
      <w:pPr>
        <w:ind w:left="6480" w:hanging="180"/>
      </w:pPr>
    </w:lvl>
  </w:abstractNum>
  <w:abstractNum w:abstractNumId="4" w15:restartNumberingAfterBreak="0">
    <w:nsid w:val="04D89E65"/>
    <w:multiLevelType w:val="hybridMultilevel"/>
    <w:tmpl w:val="12860058"/>
    <w:lvl w:ilvl="0" w:tplc="A88A2CE2">
      <w:start w:val="1"/>
      <w:numFmt w:val="bullet"/>
      <w:lvlText w:val=""/>
      <w:lvlJc w:val="left"/>
      <w:pPr>
        <w:ind w:left="720" w:hanging="360"/>
      </w:pPr>
      <w:rPr>
        <w:rFonts w:ascii="Symbol" w:hAnsi="Symbol" w:hint="default"/>
      </w:rPr>
    </w:lvl>
    <w:lvl w:ilvl="1" w:tplc="2E26EB50">
      <w:start w:val="1"/>
      <w:numFmt w:val="bullet"/>
      <w:lvlText w:val="o"/>
      <w:lvlJc w:val="left"/>
      <w:pPr>
        <w:ind w:left="1440" w:hanging="360"/>
      </w:pPr>
      <w:rPr>
        <w:rFonts w:ascii="Courier New" w:hAnsi="Courier New" w:hint="default"/>
      </w:rPr>
    </w:lvl>
    <w:lvl w:ilvl="2" w:tplc="2280EB0A">
      <w:start w:val="1"/>
      <w:numFmt w:val="bullet"/>
      <w:lvlText w:val=""/>
      <w:lvlJc w:val="left"/>
      <w:pPr>
        <w:ind w:left="2160" w:hanging="360"/>
      </w:pPr>
      <w:rPr>
        <w:rFonts w:ascii="Wingdings" w:hAnsi="Wingdings" w:hint="default"/>
      </w:rPr>
    </w:lvl>
    <w:lvl w:ilvl="3" w:tplc="7C4CE4C0">
      <w:start w:val="1"/>
      <w:numFmt w:val="bullet"/>
      <w:lvlText w:val=""/>
      <w:lvlJc w:val="left"/>
      <w:pPr>
        <w:ind w:left="2880" w:hanging="360"/>
      </w:pPr>
      <w:rPr>
        <w:rFonts w:ascii="Symbol" w:hAnsi="Symbol" w:hint="default"/>
      </w:rPr>
    </w:lvl>
    <w:lvl w:ilvl="4" w:tplc="1E98F932">
      <w:start w:val="1"/>
      <w:numFmt w:val="bullet"/>
      <w:lvlText w:val="o"/>
      <w:lvlJc w:val="left"/>
      <w:pPr>
        <w:ind w:left="3600" w:hanging="360"/>
      </w:pPr>
      <w:rPr>
        <w:rFonts w:ascii="Courier New" w:hAnsi="Courier New" w:hint="default"/>
      </w:rPr>
    </w:lvl>
    <w:lvl w:ilvl="5" w:tplc="BE0C79EC">
      <w:start w:val="1"/>
      <w:numFmt w:val="bullet"/>
      <w:lvlText w:val=""/>
      <w:lvlJc w:val="left"/>
      <w:pPr>
        <w:ind w:left="4320" w:hanging="360"/>
      </w:pPr>
      <w:rPr>
        <w:rFonts w:ascii="Wingdings" w:hAnsi="Wingdings" w:hint="default"/>
      </w:rPr>
    </w:lvl>
    <w:lvl w:ilvl="6" w:tplc="C89A427A">
      <w:start w:val="1"/>
      <w:numFmt w:val="bullet"/>
      <w:lvlText w:val=""/>
      <w:lvlJc w:val="left"/>
      <w:pPr>
        <w:ind w:left="5040" w:hanging="360"/>
      </w:pPr>
      <w:rPr>
        <w:rFonts w:ascii="Symbol" w:hAnsi="Symbol" w:hint="default"/>
      </w:rPr>
    </w:lvl>
    <w:lvl w:ilvl="7" w:tplc="93A23A8E">
      <w:start w:val="1"/>
      <w:numFmt w:val="bullet"/>
      <w:lvlText w:val="o"/>
      <w:lvlJc w:val="left"/>
      <w:pPr>
        <w:ind w:left="5760" w:hanging="360"/>
      </w:pPr>
      <w:rPr>
        <w:rFonts w:ascii="Courier New" w:hAnsi="Courier New" w:hint="default"/>
      </w:rPr>
    </w:lvl>
    <w:lvl w:ilvl="8" w:tplc="D49286F0">
      <w:start w:val="1"/>
      <w:numFmt w:val="bullet"/>
      <w:lvlText w:val=""/>
      <w:lvlJc w:val="left"/>
      <w:pPr>
        <w:ind w:left="6480" w:hanging="360"/>
      </w:pPr>
      <w:rPr>
        <w:rFonts w:ascii="Wingdings" w:hAnsi="Wingdings" w:hint="default"/>
      </w:rPr>
    </w:lvl>
  </w:abstractNum>
  <w:abstractNum w:abstractNumId="5" w15:restartNumberingAfterBreak="0">
    <w:nsid w:val="050303C0"/>
    <w:multiLevelType w:val="hybridMultilevel"/>
    <w:tmpl w:val="241C880C"/>
    <w:lvl w:ilvl="0" w:tplc="EDFA4958">
      <w:start w:val="1"/>
      <w:numFmt w:val="bullet"/>
      <w:lvlText w:val="-"/>
      <w:lvlJc w:val="left"/>
      <w:pPr>
        <w:ind w:left="360" w:hanging="360"/>
      </w:pPr>
      <w:rPr>
        <w:rFonts w:ascii="STXihei" w:eastAsia="STXihei" w:hAnsi="STXihei"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0DCE303C"/>
    <w:multiLevelType w:val="hybridMultilevel"/>
    <w:tmpl w:val="5FA01BEC"/>
    <w:lvl w:ilvl="0" w:tplc="76D4FD8A">
      <w:start w:val="1"/>
      <w:numFmt w:val="bullet"/>
      <w:lvlText w:val=""/>
      <w:lvlJc w:val="left"/>
      <w:pPr>
        <w:ind w:left="720" w:hanging="360"/>
      </w:pPr>
      <w:rPr>
        <w:rFonts w:ascii="Symbol" w:hAnsi="Symbol" w:hint="default"/>
      </w:rPr>
    </w:lvl>
    <w:lvl w:ilvl="1" w:tplc="3E1E69AA">
      <w:start w:val="1"/>
      <w:numFmt w:val="bullet"/>
      <w:lvlText w:val="o"/>
      <w:lvlJc w:val="left"/>
      <w:pPr>
        <w:ind w:left="1440" w:hanging="360"/>
      </w:pPr>
      <w:rPr>
        <w:rFonts w:ascii="Courier New" w:hAnsi="Courier New" w:hint="default"/>
      </w:rPr>
    </w:lvl>
    <w:lvl w:ilvl="2" w:tplc="1A72DE4C">
      <w:start w:val="1"/>
      <w:numFmt w:val="bullet"/>
      <w:lvlText w:val=""/>
      <w:lvlJc w:val="left"/>
      <w:pPr>
        <w:ind w:left="2160" w:hanging="360"/>
      </w:pPr>
      <w:rPr>
        <w:rFonts w:ascii="Wingdings" w:hAnsi="Wingdings" w:hint="default"/>
      </w:rPr>
    </w:lvl>
    <w:lvl w:ilvl="3" w:tplc="CA90AFD0">
      <w:start w:val="1"/>
      <w:numFmt w:val="bullet"/>
      <w:lvlText w:val=""/>
      <w:lvlJc w:val="left"/>
      <w:pPr>
        <w:ind w:left="2880" w:hanging="360"/>
      </w:pPr>
      <w:rPr>
        <w:rFonts w:ascii="Symbol" w:hAnsi="Symbol" w:hint="default"/>
      </w:rPr>
    </w:lvl>
    <w:lvl w:ilvl="4" w:tplc="749ACB9A">
      <w:start w:val="1"/>
      <w:numFmt w:val="bullet"/>
      <w:lvlText w:val="o"/>
      <w:lvlJc w:val="left"/>
      <w:pPr>
        <w:ind w:left="3600" w:hanging="360"/>
      </w:pPr>
      <w:rPr>
        <w:rFonts w:ascii="Courier New" w:hAnsi="Courier New" w:hint="default"/>
      </w:rPr>
    </w:lvl>
    <w:lvl w:ilvl="5" w:tplc="67B608EE">
      <w:start w:val="1"/>
      <w:numFmt w:val="bullet"/>
      <w:lvlText w:val=""/>
      <w:lvlJc w:val="left"/>
      <w:pPr>
        <w:ind w:left="4320" w:hanging="360"/>
      </w:pPr>
      <w:rPr>
        <w:rFonts w:ascii="Wingdings" w:hAnsi="Wingdings" w:hint="default"/>
      </w:rPr>
    </w:lvl>
    <w:lvl w:ilvl="6" w:tplc="E2F6BB52">
      <w:start w:val="1"/>
      <w:numFmt w:val="bullet"/>
      <w:lvlText w:val=""/>
      <w:lvlJc w:val="left"/>
      <w:pPr>
        <w:ind w:left="5040" w:hanging="360"/>
      </w:pPr>
      <w:rPr>
        <w:rFonts w:ascii="Symbol" w:hAnsi="Symbol" w:hint="default"/>
      </w:rPr>
    </w:lvl>
    <w:lvl w:ilvl="7" w:tplc="DAF221CE">
      <w:start w:val="1"/>
      <w:numFmt w:val="bullet"/>
      <w:lvlText w:val="o"/>
      <w:lvlJc w:val="left"/>
      <w:pPr>
        <w:ind w:left="5760" w:hanging="360"/>
      </w:pPr>
      <w:rPr>
        <w:rFonts w:ascii="Courier New" w:hAnsi="Courier New" w:hint="default"/>
      </w:rPr>
    </w:lvl>
    <w:lvl w:ilvl="8" w:tplc="3624536A">
      <w:start w:val="1"/>
      <w:numFmt w:val="bullet"/>
      <w:lvlText w:val=""/>
      <w:lvlJc w:val="left"/>
      <w:pPr>
        <w:ind w:left="6480" w:hanging="360"/>
      </w:pPr>
      <w:rPr>
        <w:rFonts w:ascii="Wingdings" w:hAnsi="Wingdings" w:hint="default"/>
      </w:rPr>
    </w:lvl>
  </w:abstractNum>
  <w:abstractNum w:abstractNumId="7" w15:restartNumberingAfterBreak="0">
    <w:nsid w:val="1A5ACBBD"/>
    <w:multiLevelType w:val="hybridMultilevel"/>
    <w:tmpl w:val="DD220A50"/>
    <w:lvl w:ilvl="0" w:tplc="F4669298">
      <w:start w:val="1"/>
      <w:numFmt w:val="bullet"/>
      <w:lvlText w:val=""/>
      <w:lvlJc w:val="left"/>
      <w:pPr>
        <w:ind w:left="720" w:hanging="360"/>
      </w:pPr>
      <w:rPr>
        <w:rFonts w:ascii="Symbol" w:hAnsi="Symbol" w:hint="default"/>
      </w:rPr>
    </w:lvl>
    <w:lvl w:ilvl="1" w:tplc="339082F8">
      <w:start w:val="1"/>
      <w:numFmt w:val="bullet"/>
      <w:lvlText w:val="o"/>
      <w:lvlJc w:val="left"/>
      <w:pPr>
        <w:ind w:left="1440" w:hanging="360"/>
      </w:pPr>
      <w:rPr>
        <w:rFonts w:ascii="Courier New" w:hAnsi="Courier New" w:hint="default"/>
      </w:rPr>
    </w:lvl>
    <w:lvl w:ilvl="2" w:tplc="CEDC7C10">
      <w:start w:val="1"/>
      <w:numFmt w:val="bullet"/>
      <w:lvlText w:val=""/>
      <w:lvlJc w:val="left"/>
      <w:pPr>
        <w:ind w:left="2160" w:hanging="360"/>
      </w:pPr>
      <w:rPr>
        <w:rFonts w:ascii="Wingdings" w:hAnsi="Wingdings" w:hint="default"/>
      </w:rPr>
    </w:lvl>
    <w:lvl w:ilvl="3" w:tplc="06205248">
      <w:start w:val="1"/>
      <w:numFmt w:val="bullet"/>
      <w:lvlText w:val=""/>
      <w:lvlJc w:val="left"/>
      <w:pPr>
        <w:ind w:left="2880" w:hanging="360"/>
      </w:pPr>
      <w:rPr>
        <w:rFonts w:ascii="Symbol" w:hAnsi="Symbol" w:hint="default"/>
      </w:rPr>
    </w:lvl>
    <w:lvl w:ilvl="4" w:tplc="1B6C4E04">
      <w:start w:val="1"/>
      <w:numFmt w:val="bullet"/>
      <w:lvlText w:val="o"/>
      <w:lvlJc w:val="left"/>
      <w:pPr>
        <w:ind w:left="3600" w:hanging="360"/>
      </w:pPr>
      <w:rPr>
        <w:rFonts w:ascii="Courier New" w:hAnsi="Courier New" w:hint="default"/>
      </w:rPr>
    </w:lvl>
    <w:lvl w:ilvl="5" w:tplc="4CA81CCA">
      <w:start w:val="1"/>
      <w:numFmt w:val="bullet"/>
      <w:lvlText w:val=""/>
      <w:lvlJc w:val="left"/>
      <w:pPr>
        <w:ind w:left="4320" w:hanging="360"/>
      </w:pPr>
      <w:rPr>
        <w:rFonts w:ascii="Wingdings" w:hAnsi="Wingdings" w:hint="default"/>
      </w:rPr>
    </w:lvl>
    <w:lvl w:ilvl="6" w:tplc="F170177C">
      <w:start w:val="1"/>
      <w:numFmt w:val="bullet"/>
      <w:lvlText w:val=""/>
      <w:lvlJc w:val="left"/>
      <w:pPr>
        <w:ind w:left="5040" w:hanging="360"/>
      </w:pPr>
      <w:rPr>
        <w:rFonts w:ascii="Symbol" w:hAnsi="Symbol" w:hint="default"/>
      </w:rPr>
    </w:lvl>
    <w:lvl w:ilvl="7" w:tplc="52282CBA">
      <w:start w:val="1"/>
      <w:numFmt w:val="bullet"/>
      <w:lvlText w:val="o"/>
      <w:lvlJc w:val="left"/>
      <w:pPr>
        <w:ind w:left="5760" w:hanging="360"/>
      </w:pPr>
      <w:rPr>
        <w:rFonts w:ascii="Courier New" w:hAnsi="Courier New" w:hint="default"/>
      </w:rPr>
    </w:lvl>
    <w:lvl w:ilvl="8" w:tplc="61C8BD54">
      <w:start w:val="1"/>
      <w:numFmt w:val="bullet"/>
      <w:lvlText w:val=""/>
      <w:lvlJc w:val="left"/>
      <w:pPr>
        <w:ind w:left="6480" w:hanging="360"/>
      </w:pPr>
      <w:rPr>
        <w:rFonts w:ascii="Wingdings" w:hAnsi="Wingdings" w:hint="default"/>
      </w:rPr>
    </w:lvl>
  </w:abstractNum>
  <w:abstractNum w:abstractNumId="8" w15:restartNumberingAfterBreak="0">
    <w:nsid w:val="1F855AFD"/>
    <w:multiLevelType w:val="hybridMultilevel"/>
    <w:tmpl w:val="E7B6B1D4"/>
    <w:lvl w:ilvl="0" w:tplc="340A0001">
      <w:start w:val="1"/>
      <w:numFmt w:val="bullet"/>
      <w:lvlText w:val=""/>
      <w:lvlJc w:val="left"/>
      <w:pPr>
        <w:ind w:left="762" w:hanging="360"/>
      </w:pPr>
      <w:rPr>
        <w:rFonts w:ascii="Symbol" w:hAnsi="Symbol" w:hint="default"/>
      </w:rPr>
    </w:lvl>
    <w:lvl w:ilvl="1" w:tplc="340A0003" w:tentative="1">
      <w:start w:val="1"/>
      <w:numFmt w:val="bullet"/>
      <w:lvlText w:val="o"/>
      <w:lvlJc w:val="left"/>
      <w:pPr>
        <w:ind w:left="1482" w:hanging="360"/>
      </w:pPr>
      <w:rPr>
        <w:rFonts w:ascii="Courier New" w:hAnsi="Courier New" w:cs="Courier New" w:hint="default"/>
      </w:rPr>
    </w:lvl>
    <w:lvl w:ilvl="2" w:tplc="340A0005" w:tentative="1">
      <w:start w:val="1"/>
      <w:numFmt w:val="bullet"/>
      <w:lvlText w:val=""/>
      <w:lvlJc w:val="left"/>
      <w:pPr>
        <w:ind w:left="2202" w:hanging="360"/>
      </w:pPr>
      <w:rPr>
        <w:rFonts w:ascii="Wingdings" w:hAnsi="Wingdings" w:hint="default"/>
      </w:rPr>
    </w:lvl>
    <w:lvl w:ilvl="3" w:tplc="340A0001" w:tentative="1">
      <w:start w:val="1"/>
      <w:numFmt w:val="bullet"/>
      <w:lvlText w:val=""/>
      <w:lvlJc w:val="left"/>
      <w:pPr>
        <w:ind w:left="2922" w:hanging="360"/>
      </w:pPr>
      <w:rPr>
        <w:rFonts w:ascii="Symbol" w:hAnsi="Symbol" w:hint="default"/>
      </w:rPr>
    </w:lvl>
    <w:lvl w:ilvl="4" w:tplc="340A0003" w:tentative="1">
      <w:start w:val="1"/>
      <w:numFmt w:val="bullet"/>
      <w:lvlText w:val="o"/>
      <w:lvlJc w:val="left"/>
      <w:pPr>
        <w:ind w:left="3642" w:hanging="360"/>
      </w:pPr>
      <w:rPr>
        <w:rFonts w:ascii="Courier New" w:hAnsi="Courier New" w:cs="Courier New" w:hint="default"/>
      </w:rPr>
    </w:lvl>
    <w:lvl w:ilvl="5" w:tplc="340A0005" w:tentative="1">
      <w:start w:val="1"/>
      <w:numFmt w:val="bullet"/>
      <w:lvlText w:val=""/>
      <w:lvlJc w:val="left"/>
      <w:pPr>
        <w:ind w:left="4362" w:hanging="360"/>
      </w:pPr>
      <w:rPr>
        <w:rFonts w:ascii="Wingdings" w:hAnsi="Wingdings" w:hint="default"/>
      </w:rPr>
    </w:lvl>
    <w:lvl w:ilvl="6" w:tplc="340A0001" w:tentative="1">
      <w:start w:val="1"/>
      <w:numFmt w:val="bullet"/>
      <w:lvlText w:val=""/>
      <w:lvlJc w:val="left"/>
      <w:pPr>
        <w:ind w:left="5082" w:hanging="360"/>
      </w:pPr>
      <w:rPr>
        <w:rFonts w:ascii="Symbol" w:hAnsi="Symbol" w:hint="default"/>
      </w:rPr>
    </w:lvl>
    <w:lvl w:ilvl="7" w:tplc="340A0003" w:tentative="1">
      <w:start w:val="1"/>
      <w:numFmt w:val="bullet"/>
      <w:lvlText w:val="o"/>
      <w:lvlJc w:val="left"/>
      <w:pPr>
        <w:ind w:left="5802" w:hanging="360"/>
      </w:pPr>
      <w:rPr>
        <w:rFonts w:ascii="Courier New" w:hAnsi="Courier New" w:cs="Courier New" w:hint="default"/>
      </w:rPr>
    </w:lvl>
    <w:lvl w:ilvl="8" w:tplc="340A0005" w:tentative="1">
      <w:start w:val="1"/>
      <w:numFmt w:val="bullet"/>
      <w:lvlText w:val=""/>
      <w:lvlJc w:val="left"/>
      <w:pPr>
        <w:ind w:left="6522" w:hanging="360"/>
      </w:pPr>
      <w:rPr>
        <w:rFonts w:ascii="Wingdings" w:hAnsi="Wingdings" w:hint="default"/>
      </w:rPr>
    </w:lvl>
  </w:abstractNum>
  <w:abstractNum w:abstractNumId="9" w15:restartNumberingAfterBreak="0">
    <w:nsid w:val="24187150"/>
    <w:multiLevelType w:val="multilevel"/>
    <w:tmpl w:val="B4D8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05C2F"/>
    <w:multiLevelType w:val="hybridMultilevel"/>
    <w:tmpl w:val="8E8866E0"/>
    <w:lvl w:ilvl="0" w:tplc="26D86FE8">
      <w:start w:val="1"/>
      <w:numFmt w:val="bullet"/>
      <w:lvlText w:val=""/>
      <w:lvlJc w:val="left"/>
      <w:pPr>
        <w:ind w:left="720" w:hanging="360"/>
      </w:pPr>
      <w:rPr>
        <w:rFonts w:ascii="Symbol" w:hAnsi="Symbol" w:hint="default"/>
      </w:rPr>
    </w:lvl>
    <w:lvl w:ilvl="1" w:tplc="793C4D84">
      <w:start w:val="1"/>
      <w:numFmt w:val="bullet"/>
      <w:lvlText w:val="o"/>
      <w:lvlJc w:val="left"/>
      <w:pPr>
        <w:ind w:left="1440" w:hanging="360"/>
      </w:pPr>
      <w:rPr>
        <w:rFonts w:ascii="Courier New" w:hAnsi="Courier New" w:hint="default"/>
      </w:rPr>
    </w:lvl>
    <w:lvl w:ilvl="2" w:tplc="45DED688">
      <w:start w:val="1"/>
      <w:numFmt w:val="bullet"/>
      <w:lvlText w:val=""/>
      <w:lvlJc w:val="left"/>
      <w:pPr>
        <w:ind w:left="2160" w:hanging="360"/>
      </w:pPr>
      <w:rPr>
        <w:rFonts w:ascii="Wingdings" w:hAnsi="Wingdings" w:hint="default"/>
      </w:rPr>
    </w:lvl>
    <w:lvl w:ilvl="3" w:tplc="A91C23F6">
      <w:start w:val="1"/>
      <w:numFmt w:val="bullet"/>
      <w:lvlText w:val=""/>
      <w:lvlJc w:val="left"/>
      <w:pPr>
        <w:ind w:left="2880" w:hanging="360"/>
      </w:pPr>
      <w:rPr>
        <w:rFonts w:ascii="Symbol" w:hAnsi="Symbol" w:hint="default"/>
      </w:rPr>
    </w:lvl>
    <w:lvl w:ilvl="4" w:tplc="F3ACA6B0">
      <w:start w:val="1"/>
      <w:numFmt w:val="bullet"/>
      <w:lvlText w:val="o"/>
      <w:lvlJc w:val="left"/>
      <w:pPr>
        <w:ind w:left="3600" w:hanging="360"/>
      </w:pPr>
      <w:rPr>
        <w:rFonts w:ascii="Courier New" w:hAnsi="Courier New" w:hint="default"/>
      </w:rPr>
    </w:lvl>
    <w:lvl w:ilvl="5" w:tplc="4C4ED074">
      <w:start w:val="1"/>
      <w:numFmt w:val="bullet"/>
      <w:lvlText w:val=""/>
      <w:lvlJc w:val="left"/>
      <w:pPr>
        <w:ind w:left="4320" w:hanging="360"/>
      </w:pPr>
      <w:rPr>
        <w:rFonts w:ascii="Wingdings" w:hAnsi="Wingdings" w:hint="default"/>
      </w:rPr>
    </w:lvl>
    <w:lvl w:ilvl="6" w:tplc="862A6F7A">
      <w:start w:val="1"/>
      <w:numFmt w:val="bullet"/>
      <w:lvlText w:val=""/>
      <w:lvlJc w:val="left"/>
      <w:pPr>
        <w:ind w:left="5040" w:hanging="360"/>
      </w:pPr>
      <w:rPr>
        <w:rFonts w:ascii="Symbol" w:hAnsi="Symbol" w:hint="default"/>
      </w:rPr>
    </w:lvl>
    <w:lvl w:ilvl="7" w:tplc="F8241C88">
      <w:start w:val="1"/>
      <w:numFmt w:val="bullet"/>
      <w:lvlText w:val="o"/>
      <w:lvlJc w:val="left"/>
      <w:pPr>
        <w:ind w:left="5760" w:hanging="360"/>
      </w:pPr>
      <w:rPr>
        <w:rFonts w:ascii="Courier New" w:hAnsi="Courier New" w:hint="default"/>
      </w:rPr>
    </w:lvl>
    <w:lvl w:ilvl="8" w:tplc="D3A016D2">
      <w:start w:val="1"/>
      <w:numFmt w:val="bullet"/>
      <w:lvlText w:val=""/>
      <w:lvlJc w:val="left"/>
      <w:pPr>
        <w:ind w:left="6480" w:hanging="360"/>
      </w:pPr>
      <w:rPr>
        <w:rFonts w:ascii="Wingdings" w:hAnsi="Wingdings" w:hint="default"/>
      </w:rPr>
    </w:lvl>
  </w:abstractNum>
  <w:abstractNum w:abstractNumId="11" w15:restartNumberingAfterBreak="0">
    <w:nsid w:val="26EB5D0A"/>
    <w:multiLevelType w:val="hybridMultilevel"/>
    <w:tmpl w:val="AD065C92"/>
    <w:lvl w:ilvl="0" w:tplc="B750EBEC">
      <w:start w:val="1"/>
      <w:numFmt w:val="bullet"/>
      <w:lvlText w:val=""/>
      <w:lvlJc w:val="left"/>
      <w:pPr>
        <w:ind w:left="720" w:hanging="360"/>
      </w:pPr>
      <w:rPr>
        <w:rFonts w:ascii="Symbol" w:hAnsi="Symbol" w:hint="default"/>
      </w:rPr>
    </w:lvl>
    <w:lvl w:ilvl="1" w:tplc="5E60F4BA">
      <w:start w:val="1"/>
      <w:numFmt w:val="bullet"/>
      <w:lvlText w:val="o"/>
      <w:lvlJc w:val="left"/>
      <w:pPr>
        <w:ind w:left="1440" w:hanging="360"/>
      </w:pPr>
      <w:rPr>
        <w:rFonts w:ascii="Courier New" w:hAnsi="Courier New" w:hint="default"/>
      </w:rPr>
    </w:lvl>
    <w:lvl w:ilvl="2" w:tplc="16040250">
      <w:start w:val="1"/>
      <w:numFmt w:val="bullet"/>
      <w:lvlText w:val=""/>
      <w:lvlJc w:val="left"/>
      <w:pPr>
        <w:ind w:left="2160" w:hanging="360"/>
      </w:pPr>
      <w:rPr>
        <w:rFonts w:ascii="Wingdings" w:hAnsi="Wingdings" w:hint="default"/>
      </w:rPr>
    </w:lvl>
    <w:lvl w:ilvl="3" w:tplc="2988D18A">
      <w:start w:val="1"/>
      <w:numFmt w:val="bullet"/>
      <w:lvlText w:val=""/>
      <w:lvlJc w:val="left"/>
      <w:pPr>
        <w:ind w:left="2880" w:hanging="360"/>
      </w:pPr>
      <w:rPr>
        <w:rFonts w:ascii="Symbol" w:hAnsi="Symbol" w:hint="default"/>
      </w:rPr>
    </w:lvl>
    <w:lvl w:ilvl="4" w:tplc="227E8C7A">
      <w:start w:val="1"/>
      <w:numFmt w:val="bullet"/>
      <w:lvlText w:val="o"/>
      <w:lvlJc w:val="left"/>
      <w:pPr>
        <w:ind w:left="3600" w:hanging="360"/>
      </w:pPr>
      <w:rPr>
        <w:rFonts w:ascii="Courier New" w:hAnsi="Courier New" w:hint="default"/>
      </w:rPr>
    </w:lvl>
    <w:lvl w:ilvl="5" w:tplc="B0AE9BC2">
      <w:start w:val="1"/>
      <w:numFmt w:val="bullet"/>
      <w:lvlText w:val=""/>
      <w:lvlJc w:val="left"/>
      <w:pPr>
        <w:ind w:left="4320" w:hanging="360"/>
      </w:pPr>
      <w:rPr>
        <w:rFonts w:ascii="Wingdings" w:hAnsi="Wingdings" w:hint="default"/>
      </w:rPr>
    </w:lvl>
    <w:lvl w:ilvl="6" w:tplc="0596947A">
      <w:start w:val="1"/>
      <w:numFmt w:val="bullet"/>
      <w:lvlText w:val=""/>
      <w:lvlJc w:val="left"/>
      <w:pPr>
        <w:ind w:left="5040" w:hanging="360"/>
      </w:pPr>
      <w:rPr>
        <w:rFonts w:ascii="Symbol" w:hAnsi="Symbol" w:hint="default"/>
      </w:rPr>
    </w:lvl>
    <w:lvl w:ilvl="7" w:tplc="8B248360">
      <w:start w:val="1"/>
      <w:numFmt w:val="bullet"/>
      <w:lvlText w:val="o"/>
      <w:lvlJc w:val="left"/>
      <w:pPr>
        <w:ind w:left="5760" w:hanging="360"/>
      </w:pPr>
      <w:rPr>
        <w:rFonts w:ascii="Courier New" w:hAnsi="Courier New" w:hint="default"/>
      </w:rPr>
    </w:lvl>
    <w:lvl w:ilvl="8" w:tplc="7E5E5158">
      <w:start w:val="1"/>
      <w:numFmt w:val="bullet"/>
      <w:lvlText w:val=""/>
      <w:lvlJc w:val="left"/>
      <w:pPr>
        <w:ind w:left="6480" w:hanging="360"/>
      </w:pPr>
      <w:rPr>
        <w:rFonts w:ascii="Wingdings" w:hAnsi="Wingdings" w:hint="default"/>
      </w:rPr>
    </w:lvl>
  </w:abstractNum>
  <w:abstractNum w:abstractNumId="12" w15:restartNumberingAfterBreak="0">
    <w:nsid w:val="2F4745EA"/>
    <w:multiLevelType w:val="hybridMultilevel"/>
    <w:tmpl w:val="094E5E8A"/>
    <w:lvl w:ilvl="0" w:tplc="463835C0">
      <w:start w:val="1"/>
      <w:numFmt w:val="bullet"/>
      <w:lvlText w:val=""/>
      <w:lvlJc w:val="left"/>
      <w:pPr>
        <w:ind w:left="720" w:hanging="360"/>
      </w:pPr>
      <w:rPr>
        <w:rFonts w:ascii="Symbol" w:hAnsi="Symbol" w:hint="default"/>
      </w:rPr>
    </w:lvl>
    <w:lvl w:ilvl="1" w:tplc="7D38712E">
      <w:start w:val="1"/>
      <w:numFmt w:val="bullet"/>
      <w:lvlText w:val="o"/>
      <w:lvlJc w:val="left"/>
      <w:pPr>
        <w:ind w:left="1440" w:hanging="360"/>
      </w:pPr>
      <w:rPr>
        <w:rFonts w:ascii="Courier New" w:hAnsi="Courier New" w:hint="default"/>
      </w:rPr>
    </w:lvl>
    <w:lvl w:ilvl="2" w:tplc="8FDC9474">
      <w:start w:val="1"/>
      <w:numFmt w:val="bullet"/>
      <w:lvlText w:val=""/>
      <w:lvlJc w:val="left"/>
      <w:pPr>
        <w:ind w:left="2160" w:hanging="360"/>
      </w:pPr>
      <w:rPr>
        <w:rFonts w:ascii="Wingdings" w:hAnsi="Wingdings" w:hint="default"/>
      </w:rPr>
    </w:lvl>
    <w:lvl w:ilvl="3" w:tplc="89286E5C">
      <w:start w:val="1"/>
      <w:numFmt w:val="bullet"/>
      <w:lvlText w:val=""/>
      <w:lvlJc w:val="left"/>
      <w:pPr>
        <w:ind w:left="2880" w:hanging="360"/>
      </w:pPr>
      <w:rPr>
        <w:rFonts w:ascii="Symbol" w:hAnsi="Symbol" w:hint="default"/>
      </w:rPr>
    </w:lvl>
    <w:lvl w:ilvl="4" w:tplc="5E3C7972">
      <w:start w:val="1"/>
      <w:numFmt w:val="bullet"/>
      <w:lvlText w:val="o"/>
      <w:lvlJc w:val="left"/>
      <w:pPr>
        <w:ind w:left="3600" w:hanging="360"/>
      </w:pPr>
      <w:rPr>
        <w:rFonts w:ascii="Courier New" w:hAnsi="Courier New" w:hint="default"/>
      </w:rPr>
    </w:lvl>
    <w:lvl w:ilvl="5" w:tplc="A1663E76">
      <w:start w:val="1"/>
      <w:numFmt w:val="bullet"/>
      <w:lvlText w:val=""/>
      <w:lvlJc w:val="left"/>
      <w:pPr>
        <w:ind w:left="4320" w:hanging="360"/>
      </w:pPr>
      <w:rPr>
        <w:rFonts w:ascii="Wingdings" w:hAnsi="Wingdings" w:hint="default"/>
      </w:rPr>
    </w:lvl>
    <w:lvl w:ilvl="6" w:tplc="9F027938">
      <w:start w:val="1"/>
      <w:numFmt w:val="bullet"/>
      <w:lvlText w:val=""/>
      <w:lvlJc w:val="left"/>
      <w:pPr>
        <w:ind w:left="5040" w:hanging="360"/>
      </w:pPr>
      <w:rPr>
        <w:rFonts w:ascii="Symbol" w:hAnsi="Symbol" w:hint="default"/>
      </w:rPr>
    </w:lvl>
    <w:lvl w:ilvl="7" w:tplc="DA62A414">
      <w:start w:val="1"/>
      <w:numFmt w:val="bullet"/>
      <w:lvlText w:val="o"/>
      <w:lvlJc w:val="left"/>
      <w:pPr>
        <w:ind w:left="5760" w:hanging="360"/>
      </w:pPr>
      <w:rPr>
        <w:rFonts w:ascii="Courier New" w:hAnsi="Courier New" w:hint="default"/>
      </w:rPr>
    </w:lvl>
    <w:lvl w:ilvl="8" w:tplc="0944E4B6">
      <w:start w:val="1"/>
      <w:numFmt w:val="bullet"/>
      <w:lvlText w:val=""/>
      <w:lvlJc w:val="left"/>
      <w:pPr>
        <w:ind w:left="6480" w:hanging="360"/>
      </w:pPr>
      <w:rPr>
        <w:rFonts w:ascii="Wingdings" w:hAnsi="Wingdings" w:hint="default"/>
      </w:rPr>
    </w:lvl>
  </w:abstractNum>
  <w:abstractNum w:abstractNumId="13" w15:restartNumberingAfterBreak="0">
    <w:nsid w:val="32D5468A"/>
    <w:multiLevelType w:val="hybridMultilevel"/>
    <w:tmpl w:val="AB30DBC6"/>
    <w:lvl w:ilvl="0" w:tplc="EDFA4958">
      <w:start w:val="1"/>
      <w:numFmt w:val="bullet"/>
      <w:lvlText w:val="-"/>
      <w:lvlJc w:val="left"/>
      <w:pPr>
        <w:ind w:left="720" w:hanging="360"/>
      </w:pPr>
      <w:rPr>
        <w:rFonts w:ascii="STXihei" w:eastAsia="STXihei" w:hAnsi="STXihei"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631C1E9"/>
    <w:multiLevelType w:val="hybridMultilevel"/>
    <w:tmpl w:val="9F667264"/>
    <w:lvl w:ilvl="0" w:tplc="E52ECCC8">
      <w:start w:val="1"/>
      <w:numFmt w:val="bullet"/>
      <w:lvlText w:val=""/>
      <w:lvlJc w:val="left"/>
      <w:pPr>
        <w:ind w:left="720" w:hanging="360"/>
      </w:pPr>
      <w:rPr>
        <w:rFonts w:ascii="Symbol" w:hAnsi="Symbol" w:hint="default"/>
      </w:rPr>
    </w:lvl>
    <w:lvl w:ilvl="1" w:tplc="8D5C8F88">
      <w:start w:val="1"/>
      <w:numFmt w:val="bullet"/>
      <w:lvlText w:val="o"/>
      <w:lvlJc w:val="left"/>
      <w:pPr>
        <w:ind w:left="1440" w:hanging="360"/>
      </w:pPr>
      <w:rPr>
        <w:rFonts w:ascii="Courier New" w:hAnsi="Courier New" w:hint="default"/>
      </w:rPr>
    </w:lvl>
    <w:lvl w:ilvl="2" w:tplc="C786189C">
      <w:start w:val="1"/>
      <w:numFmt w:val="bullet"/>
      <w:lvlText w:val=""/>
      <w:lvlJc w:val="left"/>
      <w:pPr>
        <w:ind w:left="2160" w:hanging="360"/>
      </w:pPr>
      <w:rPr>
        <w:rFonts w:ascii="Wingdings" w:hAnsi="Wingdings" w:hint="default"/>
      </w:rPr>
    </w:lvl>
    <w:lvl w:ilvl="3" w:tplc="805CADEA">
      <w:start w:val="1"/>
      <w:numFmt w:val="bullet"/>
      <w:lvlText w:val=""/>
      <w:lvlJc w:val="left"/>
      <w:pPr>
        <w:ind w:left="2880" w:hanging="360"/>
      </w:pPr>
      <w:rPr>
        <w:rFonts w:ascii="Symbol" w:hAnsi="Symbol" w:hint="default"/>
      </w:rPr>
    </w:lvl>
    <w:lvl w:ilvl="4" w:tplc="8D94C836">
      <w:start w:val="1"/>
      <w:numFmt w:val="bullet"/>
      <w:lvlText w:val="o"/>
      <w:lvlJc w:val="left"/>
      <w:pPr>
        <w:ind w:left="3600" w:hanging="360"/>
      </w:pPr>
      <w:rPr>
        <w:rFonts w:ascii="Courier New" w:hAnsi="Courier New" w:hint="default"/>
      </w:rPr>
    </w:lvl>
    <w:lvl w:ilvl="5" w:tplc="682030B0">
      <w:start w:val="1"/>
      <w:numFmt w:val="bullet"/>
      <w:lvlText w:val=""/>
      <w:lvlJc w:val="left"/>
      <w:pPr>
        <w:ind w:left="4320" w:hanging="360"/>
      </w:pPr>
      <w:rPr>
        <w:rFonts w:ascii="Wingdings" w:hAnsi="Wingdings" w:hint="default"/>
      </w:rPr>
    </w:lvl>
    <w:lvl w:ilvl="6" w:tplc="5838CBBC">
      <w:start w:val="1"/>
      <w:numFmt w:val="bullet"/>
      <w:lvlText w:val=""/>
      <w:lvlJc w:val="left"/>
      <w:pPr>
        <w:ind w:left="5040" w:hanging="360"/>
      </w:pPr>
      <w:rPr>
        <w:rFonts w:ascii="Symbol" w:hAnsi="Symbol" w:hint="default"/>
      </w:rPr>
    </w:lvl>
    <w:lvl w:ilvl="7" w:tplc="9A8EAC30">
      <w:start w:val="1"/>
      <w:numFmt w:val="bullet"/>
      <w:lvlText w:val="o"/>
      <w:lvlJc w:val="left"/>
      <w:pPr>
        <w:ind w:left="5760" w:hanging="360"/>
      </w:pPr>
      <w:rPr>
        <w:rFonts w:ascii="Courier New" w:hAnsi="Courier New" w:hint="default"/>
      </w:rPr>
    </w:lvl>
    <w:lvl w:ilvl="8" w:tplc="44B2CC0A">
      <w:start w:val="1"/>
      <w:numFmt w:val="bullet"/>
      <w:lvlText w:val=""/>
      <w:lvlJc w:val="left"/>
      <w:pPr>
        <w:ind w:left="6480" w:hanging="360"/>
      </w:pPr>
      <w:rPr>
        <w:rFonts w:ascii="Wingdings" w:hAnsi="Wingdings" w:hint="default"/>
      </w:rPr>
    </w:lvl>
  </w:abstractNum>
  <w:abstractNum w:abstractNumId="15" w15:restartNumberingAfterBreak="0">
    <w:nsid w:val="368C4C85"/>
    <w:multiLevelType w:val="hybridMultilevel"/>
    <w:tmpl w:val="7A3247B4"/>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CF139D"/>
    <w:multiLevelType w:val="hybridMultilevel"/>
    <w:tmpl w:val="2014E704"/>
    <w:lvl w:ilvl="0" w:tplc="4192F51E">
      <w:start w:val="1"/>
      <w:numFmt w:val="bullet"/>
      <w:lvlText w:val=""/>
      <w:lvlJc w:val="left"/>
      <w:pPr>
        <w:ind w:left="720" w:hanging="360"/>
      </w:pPr>
      <w:rPr>
        <w:rFonts w:ascii="Symbol" w:hAnsi="Symbol" w:hint="default"/>
      </w:rPr>
    </w:lvl>
    <w:lvl w:ilvl="1" w:tplc="377880E0">
      <w:start w:val="1"/>
      <w:numFmt w:val="bullet"/>
      <w:lvlText w:val="o"/>
      <w:lvlJc w:val="left"/>
      <w:pPr>
        <w:ind w:left="1440" w:hanging="360"/>
      </w:pPr>
      <w:rPr>
        <w:rFonts w:ascii="Courier New" w:hAnsi="Courier New" w:hint="default"/>
      </w:rPr>
    </w:lvl>
    <w:lvl w:ilvl="2" w:tplc="795E8598">
      <w:start w:val="1"/>
      <w:numFmt w:val="bullet"/>
      <w:lvlText w:val=""/>
      <w:lvlJc w:val="left"/>
      <w:pPr>
        <w:ind w:left="2160" w:hanging="360"/>
      </w:pPr>
      <w:rPr>
        <w:rFonts w:ascii="Wingdings" w:hAnsi="Wingdings" w:hint="default"/>
      </w:rPr>
    </w:lvl>
    <w:lvl w:ilvl="3" w:tplc="C0F4C25A">
      <w:start w:val="1"/>
      <w:numFmt w:val="bullet"/>
      <w:lvlText w:val=""/>
      <w:lvlJc w:val="left"/>
      <w:pPr>
        <w:ind w:left="2880" w:hanging="360"/>
      </w:pPr>
      <w:rPr>
        <w:rFonts w:ascii="Symbol" w:hAnsi="Symbol" w:hint="default"/>
      </w:rPr>
    </w:lvl>
    <w:lvl w:ilvl="4" w:tplc="828811F2">
      <w:start w:val="1"/>
      <w:numFmt w:val="bullet"/>
      <w:lvlText w:val="o"/>
      <w:lvlJc w:val="left"/>
      <w:pPr>
        <w:ind w:left="3600" w:hanging="360"/>
      </w:pPr>
      <w:rPr>
        <w:rFonts w:ascii="Courier New" w:hAnsi="Courier New" w:hint="default"/>
      </w:rPr>
    </w:lvl>
    <w:lvl w:ilvl="5" w:tplc="B78E6A54">
      <w:start w:val="1"/>
      <w:numFmt w:val="bullet"/>
      <w:lvlText w:val=""/>
      <w:lvlJc w:val="left"/>
      <w:pPr>
        <w:ind w:left="4320" w:hanging="360"/>
      </w:pPr>
      <w:rPr>
        <w:rFonts w:ascii="Wingdings" w:hAnsi="Wingdings" w:hint="default"/>
      </w:rPr>
    </w:lvl>
    <w:lvl w:ilvl="6" w:tplc="9B467A3E">
      <w:start w:val="1"/>
      <w:numFmt w:val="bullet"/>
      <w:lvlText w:val=""/>
      <w:lvlJc w:val="left"/>
      <w:pPr>
        <w:ind w:left="5040" w:hanging="360"/>
      </w:pPr>
      <w:rPr>
        <w:rFonts w:ascii="Symbol" w:hAnsi="Symbol" w:hint="default"/>
      </w:rPr>
    </w:lvl>
    <w:lvl w:ilvl="7" w:tplc="2562A92A">
      <w:start w:val="1"/>
      <w:numFmt w:val="bullet"/>
      <w:lvlText w:val="o"/>
      <w:lvlJc w:val="left"/>
      <w:pPr>
        <w:ind w:left="5760" w:hanging="360"/>
      </w:pPr>
      <w:rPr>
        <w:rFonts w:ascii="Courier New" w:hAnsi="Courier New" w:hint="default"/>
      </w:rPr>
    </w:lvl>
    <w:lvl w:ilvl="8" w:tplc="195434E8">
      <w:start w:val="1"/>
      <w:numFmt w:val="bullet"/>
      <w:lvlText w:val=""/>
      <w:lvlJc w:val="left"/>
      <w:pPr>
        <w:ind w:left="6480" w:hanging="360"/>
      </w:pPr>
      <w:rPr>
        <w:rFonts w:ascii="Wingdings" w:hAnsi="Wingdings" w:hint="default"/>
      </w:rPr>
    </w:lvl>
  </w:abstractNum>
  <w:abstractNum w:abstractNumId="17" w15:restartNumberingAfterBreak="0">
    <w:nsid w:val="3E5A3EF3"/>
    <w:multiLevelType w:val="hybridMultilevel"/>
    <w:tmpl w:val="C1046AEC"/>
    <w:lvl w:ilvl="0" w:tplc="EDFA4958">
      <w:start w:val="1"/>
      <w:numFmt w:val="bullet"/>
      <w:lvlText w:val="-"/>
      <w:lvlJc w:val="left"/>
      <w:pPr>
        <w:ind w:left="720" w:hanging="360"/>
      </w:pPr>
      <w:rPr>
        <w:rFonts w:ascii="STXihei" w:eastAsia="STXihei" w:hAnsi="STXihei"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719A59"/>
    <w:multiLevelType w:val="hybridMultilevel"/>
    <w:tmpl w:val="BDCA844C"/>
    <w:lvl w:ilvl="0" w:tplc="E2349FC0">
      <w:start w:val="1"/>
      <w:numFmt w:val="bullet"/>
      <w:lvlText w:val=""/>
      <w:lvlJc w:val="left"/>
      <w:pPr>
        <w:ind w:left="720" w:hanging="360"/>
      </w:pPr>
      <w:rPr>
        <w:rFonts w:ascii="Symbol" w:hAnsi="Symbol" w:hint="default"/>
      </w:rPr>
    </w:lvl>
    <w:lvl w:ilvl="1" w:tplc="F76230C0">
      <w:start w:val="1"/>
      <w:numFmt w:val="bullet"/>
      <w:lvlText w:val="o"/>
      <w:lvlJc w:val="left"/>
      <w:pPr>
        <w:ind w:left="1440" w:hanging="360"/>
      </w:pPr>
      <w:rPr>
        <w:rFonts w:ascii="Courier New" w:hAnsi="Courier New" w:hint="default"/>
      </w:rPr>
    </w:lvl>
    <w:lvl w:ilvl="2" w:tplc="979A6674">
      <w:start w:val="1"/>
      <w:numFmt w:val="bullet"/>
      <w:lvlText w:val=""/>
      <w:lvlJc w:val="left"/>
      <w:pPr>
        <w:ind w:left="2160" w:hanging="360"/>
      </w:pPr>
      <w:rPr>
        <w:rFonts w:ascii="Wingdings" w:hAnsi="Wingdings" w:hint="default"/>
      </w:rPr>
    </w:lvl>
    <w:lvl w:ilvl="3" w:tplc="D1CAC67C">
      <w:start w:val="1"/>
      <w:numFmt w:val="bullet"/>
      <w:lvlText w:val=""/>
      <w:lvlJc w:val="left"/>
      <w:pPr>
        <w:ind w:left="2880" w:hanging="360"/>
      </w:pPr>
      <w:rPr>
        <w:rFonts w:ascii="Symbol" w:hAnsi="Symbol" w:hint="default"/>
      </w:rPr>
    </w:lvl>
    <w:lvl w:ilvl="4" w:tplc="3014FC92">
      <w:start w:val="1"/>
      <w:numFmt w:val="bullet"/>
      <w:lvlText w:val="o"/>
      <w:lvlJc w:val="left"/>
      <w:pPr>
        <w:ind w:left="3600" w:hanging="360"/>
      </w:pPr>
      <w:rPr>
        <w:rFonts w:ascii="Courier New" w:hAnsi="Courier New" w:hint="default"/>
      </w:rPr>
    </w:lvl>
    <w:lvl w:ilvl="5" w:tplc="08BEDB96">
      <w:start w:val="1"/>
      <w:numFmt w:val="bullet"/>
      <w:lvlText w:val=""/>
      <w:lvlJc w:val="left"/>
      <w:pPr>
        <w:ind w:left="4320" w:hanging="360"/>
      </w:pPr>
      <w:rPr>
        <w:rFonts w:ascii="Wingdings" w:hAnsi="Wingdings" w:hint="default"/>
      </w:rPr>
    </w:lvl>
    <w:lvl w:ilvl="6" w:tplc="C624F794">
      <w:start w:val="1"/>
      <w:numFmt w:val="bullet"/>
      <w:lvlText w:val=""/>
      <w:lvlJc w:val="left"/>
      <w:pPr>
        <w:ind w:left="5040" w:hanging="360"/>
      </w:pPr>
      <w:rPr>
        <w:rFonts w:ascii="Symbol" w:hAnsi="Symbol" w:hint="default"/>
      </w:rPr>
    </w:lvl>
    <w:lvl w:ilvl="7" w:tplc="8B44167C">
      <w:start w:val="1"/>
      <w:numFmt w:val="bullet"/>
      <w:lvlText w:val="o"/>
      <w:lvlJc w:val="left"/>
      <w:pPr>
        <w:ind w:left="5760" w:hanging="360"/>
      </w:pPr>
      <w:rPr>
        <w:rFonts w:ascii="Courier New" w:hAnsi="Courier New" w:hint="default"/>
      </w:rPr>
    </w:lvl>
    <w:lvl w:ilvl="8" w:tplc="EC4EFA48">
      <w:start w:val="1"/>
      <w:numFmt w:val="bullet"/>
      <w:lvlText w:val=""/>
      <w:lvlJc w:val="left"/>
      <w:pPr>
        <w:ind w:left="6480" w:hanging="360"/>
      </w:pPr>
      <w:rPr>
        <w:rFonts w:ascii="Wingdings" w:hAnsi="Wingdings" w:hint="default"/>
      </w:rPr>
    </w:lvl>
  </w:abstractNum>
  <w:abstractNum w:abstractNumId="19" w15:restartNumberingAfterBreak="0">
    <w:nsid w:val="441CC5E8"/>
    <w:multiLevelType w:val="hybridMultilevel"/>
    <w:tmpl w:val="A5AC6888"/>
    <w:lvl w:ilvl="0" w:tplc="B696319A">
      <w:start w:val="1"/>
      <w:numFmt w:val="bullet"/>
      <w:lvlText w:val=""/>
      <w:lvlJc w:val="left"/>
      <w:pPr>
        <w:ind w:left="720" w:hanging="360"/>
      </w:pPr>
      <w:rPr>
        <w:rFonts w:ascii="Symbol" w:hAnsi="Symbol" w:hint="default"/>
      </w:rPr>
    </w:lvl>
    <w:lvl w:ilvl="1" w:tplc="72780688">
      <w:start w:val="1"/>
      <w:numFmt w:val="bullet"/>
      <w:lvlText w:val="o"/>
      <w:lvlJc w:val="left"/>
      <w:pPr>
        <w:ind w:left="1440" w:hanging="360"/>
      </w:pPr>
      <w:rPr>
        <w:rFonts w:ascii="Courier New" w:hAnsi="Courier New" w:hint="default"/>
      </w:rPr>
    </w:lvl>
    <w:lvl w:ilvl="2" w:tplc="CE1E028A">
      <w:start w:val="1"/>
      <w:numFmt w:val="bullet"/>
      <w:lvlText w:val=""/>
      <w:lvlJc w:val="left"/>
      <w:pPr>
        <w:ind w:left="2160" w:hanging="360"/>
      </w:pPr>
      <w:rPr>
        <w:rFonts w:ascii="Wingdings" w:hAnsi="Wingdings" w:hint="default"/>
      </w:rPr>
    </w:lvl>
    <w:lvl w:ilvl="3" w:tplc="A7F85092">
      <w:start w:val="1"/>
      <w:numFmt w:val="bullet"/>
      <w:lvlText w:val=""/>
      <w:lvlJc w:val="left"/>
      <w:pPr>
        <w:ind w:left="2880" w:hanging="360"/>
      </w:pPr>
      <w:rPr>
        <w:rFonts w:ascii="Symbol" w:hAnsi="Symbol" w:hint="default"/>
      </w:rPr>
    </w:lvl>
    <w:lvl w:ilvl="4" w:tplc="7A881EB2">
      <w:start w:val="1"/>
      <w:numFmt w:val="bullet"/>
      <w:lvlText w:val="o"/>
      <w:lvlJc w:val="left"/>
      <w:pPr>
        <w:ind w:left="3600" w:hanging="360"/>
      </w:pPr>
      <w:rPr>
        <w:rFonts w:ascii="Courier New" w:hAnsi="Courier New" w:hint="default"/>
      </w:rPr>
    </w:lvl>
    <w:lvl w:ilvl="5" w:tplc="E6DC1ABE">
      <w:start w:val="1"/>
      <w:numFmt w:val="bullet"/>
      <w:lvlText w:val=""/>
      <w:lvlJc w:val="left"/>
      <w:pPr>
        <w:ind w:left="4320" w:hanging="360"/>
      </w:pPr>
      <w:rPr>
        <w:rFonts w:ascii="Wingdings" w:hAnsi="Wingdings" w:hint="default"/>
      </w:rPr>
    </w:lvl>
    <w:lvl w:ilvl="6" w:tplc="69DC83BC">
      <w:start w:val="1"/>
      <w:numFmt w:val="bullet"/>
      <w:lvlText w:val=""/>
      <w:lvlJc w:val="left"/>
      <w:pPr>
        <w:ind w:left="5040" w:hanging="360"/>
      </w:pPr>
      <w:rPr>
        <w:rFonts w:ascii="Symbol" w:hAnsi="Symbol" w:hint="default"/>
      </w:rPr>
    </w:lvl>
    <w:lvl w:ilvl="7" w:tplc="462A105C">
      <w:start w:val="1"/>
      <w:numFmt w:val="bullet"/>
      <w:lvlText w:val="o"/>
      <w:lvlJc w:val="left"/>
      <w:pPr>
        <w:ind w:left="5760" w:hanging="360"/>
      </w:pPr>
      <w:rPr>
        <w:rFonts w:ascii="Courier New" w:hAnsi="Courier New" w:hint="default"/>
      </w:rPr>
    </w:lvl>
    <w:lvl w:ilvl="8" w:tplc="F526387A">
      <w:start w:val="1"/>
      <w:numFmt w:val="bullet"/>
      <w:lvlText w:val=""/>
      <w:lvlJc w:val="left"/>
      <w:pPr>
        <w:ind w:left="6480" w:hanging="360"/>
      </w:pPr>
      <w:rPr>
        <w:rFonts w:ascii="Wingdings" w:hAnsi="Wingdings" w:hint="default"/>
      </w:rPr>
    </w:lvl>
  </w:abstractNum>
  <w:abstractNum w:abstractNumId="20" w15:restartNumberingAfterBreak="0">
    <w:nsid w:val="46C41A3B"/>
    <w:multiLevelType w:val="hybridMultilevel"/>
    <w:tmpl w:val="026E8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7E3F6FF"/>
    <w:multiLevelType w:val="hybridMultilevel"/>
    <w:tmpl w:val="B43E2F9E"/>
    <w:lvl w:ilvl="0" w:tplc="15FA8D42">
      <w:start w:val="1"/>
      <w:numFmt w:val="bullet"/>
      <w:lvlText w:val=""/>
      <w:lvlJc w:val="left"/>
      <w:pPr>
        <w:ind w:left="720" w:hanging="360"/>
      </w:pPr>
      <w:rPr>
        <w:rFonts w:ascii="Symbol" w:hAnsi="Symbol" w:hint="default"/>
      </w:rPr>
    </w:lvl>
    <w:lvl w:ilvl="1" w:tplc="C84A34D0">
      <w:start w:val="1"/>
      <w:numFmt w:val="bullet"/>
      <w:lvlText w:val="o"/>
      <w:lvlJc w:val="left"/>
      <w:pPr>
        <w:ind w:left="1440" w:hanging="360"/>
      </w:pPr>
      <w:rPr>
        <w:rFonts w:ascii="Courier New" w:hAnsi="Courier New" w:hint="default"/>
      </w:rPr>
    </w:lvl>
    <w:lvl w:ilvl="2" w:tplc="A1469D7C">
      <w:start w:val="1"/>
      <w:numFmt w:val="bullet"/>
      <w:lvlText w:val=""/>
      <w:lvlJc w:val="left"/>
      <w:pPr>
        <w:ind w:left="2160" w:hanging="360"/>
      </w:pPr>
      <w:rPr>
        <w:rFonts w:ascii="Wingdings" w:hAnsi="Wingdings" w:hint="default"/>
      </w:rPr>
    </w:lvl>
    <w:lvl w:ilvl="3" w:tplc="22129944">
      <w:start w:val="1"/>
      <w:numFmt w:val="bullet"/>
      <w:lvlText w:val=""/>
      <w:lvlJc w:val="left"/>
      <w:pPr>
        <w:ind w:left="2880" w:hanging="360"/>
      </w:pPr>
      <w:rPr>
        <w:rFonts w:ascii="Symbol" w:hAnsi="Symbol" w:hint="default"/>
      </w:rPr>
    </w:lvl>
    <w:lvl w:ilvl="4" w:tplc="58C6FB6C">
      <w:start w:val="1"/>
      <w:numFmt w:val="bullet"/>
      <w:lvlText w:val="o"/>
      <w:lvlJc w:val="left"/>
      <w:pPr>
        <w:ind w:left="3600" w:hanging="360"/>
      </w:pPr>
      <w:rPr>
        <w:rFonts w:ascii="Courier New" w:hAnsi="Courier New" w:hint="default"/>
      </w:rPr>
    </w:lvl>
    <w:lvl w:ilvl="5" w:tplc="25826AAE">
      <w:start w:val="1"/>
      <w:numFmt w:val="bullet"/>
      <w:lvlText w:val=""/>
      <w:lvlJc w:val="left"/>
      <w:pPr>
        <w:ind w:left="4320" w:hanging="360"/>
      </w:pPr>
      <w:rPr>
        <w:rFonts w:ascii="Wingdings" w:hAnsi="Wingdings" w:hint="default"/>
      </w:rPr>
    </w:lvl>
    <w:lvl w:ilvl="6" w:tplc="FE64C6C4">
      <w:start w:val="1"/>
      <w:numFmt w:val="bullet"/>
      <w:lvlText w:val=""/>
      <w:lvlJc w:val="left"/>
      <w:pPr>
        <w:ind w:left="5040" w:hanging="360"/>
      </w:pPr>
      <w:rPr>
        <w:rFonts w:ascii="Symbol" w:hAnsi="Symbol" w:hint="default"/>
      </w:rPr>
    </w:lvl>
    <w:lvl w:ilvl="7" w:tplc="C9BE11FE">
      <w:start w:val="1"/>
      <w:numFmt w:val="bullet"/>
      <w:lvlText w:val="o"/>
      <w:lvlJc w:val="left"/>
      <w:pPr>
        <w:ind w:left="5760" w:hanging="360"/>
      </w:pPr>
      <w:rPr>
        <w:rFonts w:ascii="Courier New" w:hAnsi="Courier New" w:hint="default"/>
      </w:rPr>
    </w:lvl>
    <w:lvl w:ilvl="8" w:tplc="80FCE10C">
      <w:start w:val="1"/>
      <w:numFmt w:val="bullet"/>
      <w:lvlText w:val=""/>
      <w:lvlJc w:val="left"/>
      <w:pPr>
        <w:ind w:left="6480" w:hanging="360"/>
      </w:pPr>
      <w:rPr>
        <w:rFonts w:ascii="Wingdings" w:hAnsi="Wingdings" w:hint="default"/>
      </w:rPr>
    </w:lvl>
  </w:abstractNum>
  <w:abstractNum w:abstractNumId="22" w15:restartNumberingAfterBreak="0">
    <w:nsid w:val="48FD5EA2"/>
    <w:multiLevelType w:val="hybridMultilevel"/>
    <w:tmpl w:val="669603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9DF28F4"/>
    <w:multiLevelType w:val="hybridMultilevel"/>
    <w:tmpl w:val="B1AEECA2"/>
    <w:lvl w:ilvl="0" w:tplc="EDFA4958">
      <w:start w:val="1"/>
      <w:numFmt w:val="bullet"/>
      <w:lvlText w:val="-"/>
      <w:lvlJc w:val="left"/>
      <w:pPr>
        <w:ind w:left="360" w:hanging="360"/>
      </w:pPr>
      <w:rPr>
        <w:rFonts w:ascii="STXihei" w:eastAsia="STXihei" w:hAnsi="STXihei"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4E886D68"/>
    <w:multiLevelType w:val="hybridMultilevel"/>
    <w:tmpl w:val="9D16D2FE"/>
    <w:lvl w:ilvl="0" w:tplc="82208852">
      <w:numFmt w:val="bullet"/>
      <w:lvlText w:val="-"/>
      <w:lvlJc w:val="left"/>
      <w:pPr>
        <w:ind w:left="360" w:hanging="360"/>
      </w:pPr>
      <w:rPr>
        <w:rFonts w:ascii="Calibri Light" w:eastAsiaTheme="minorHAnsi" w:hAnsi="Calibri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26B1789"/>
    <w:multiLevelType w:val="hybridMultilevel"/>
    <w:tmpl w:val="18A832B0"/>
    <w:lvl w:ilvl="0" w:tplc="340A0001">
      <w:start w:val="1"/>
      <w:numFmt w:val="bullet"/>
      <w:lvlText w:val=""/>
      <w:lvlJc w:val="left"/>
      <w:pPr>
        <w:ind w:left="865" w:hanging="360"/>
      </w:pPr>
      <w:rPr>
        <w:rFonts w:ascii="Symbol" w:hAnsi="Symbol" w:hint="default"/>
      </w:rPr>
    </w:lvl>
    <w:lvl w:ilvl="1" w:tplc="340A0003" w:tentative="1">
      <w:start w:val="1"/>
      <w:numFmt w:val="bullet"/>
      <w:lvlText w:val="o"/>
      <w:lvlJc w:val="left"/>
      <w:pPr>
        <w:ind w:left="1585" w:hanging="360"/>
      </w:pPr>
      <w:rPr>
        <w:rFonts w:ascii="Courier New" w:hAnsi="Courier New" w:cs="Courier New" w:hint="default"/>
      </w:rPr>
    </w:lvl>
    <w:lvl w:ilvl="2" w:tplc="340A0005" w:tentative="1">
      <w:start w:val="1"/>
      <w:numFmt w:val="bullet"/>
      <w:lvlText w:val=""/>
      <w:lvlJc w:val="left"/>
      <w:pPr>
        <w:ind w:left="2305" w:hanging="360"/>
      </w:pPr>
      <w:rPr>
        <w:rFonts w:ascii="Wingdings" w:hAnsi="Wingdings" w:hint="default"/>
      </w:rPr>
    </w:lvl>
    <w:lvl w:ilvl="3" w:tplc="340A0001" w:tentative="1">
      <w:start w:val="1"/>
      <w:numFmt w:val="bullet"/>
      <w:lvlText w:val=""/>
      <w:lvlJc w:val="left"/>
      <w:pPr>
        <w:ind w:left="3025" w:hanging="360"/>
      </w:pPr>
      <w:rPr>
        <w:rFonts w:ascii="Symbol" w:hAnsi="Symbol" w:hint="default"/>
      </w:rPr>
    </w:lvl>
    <w:lvl w:ilvl="4" w:tplc="340A0003" w:tentative="1">
      <w:start w:val="1"/>
      <w:numFmt w:val="bullet"/>
      <w:lvlText w:val="o"/>
      <w:lvlJc w:val="left"/>
      <w:pPr>
        <w:ind w:left="3745" w:hanging="360"/>
      </w:pPr>
      <w:rPr>
        <w:rFonts w:ascii="Courier New" w:hAnsi="Courier New" w:cs="Courier New" w:hint="default"/>
      </w:rPr>
    </w:lvl>
    <w:lvl w:ilvl="5" w:tplc="340A0005" w:tentative="1">
      <w:start w:val="1"/>
      <w:numFmt w:val="bullet"/>
      <w:lvlText w:val=""/>
      <w:lvlJc w:val="left"/>
      <w:pPr>
        <w:ind w:left="4465" w:hanging="360"/>
      </w:pPr>
      <w:rPr>
        <w:rFonts w:ascii="Wingdings" w:hAnsi="Wingdings" w:hint="default"/>
      </w:rPr>
    </w:lvl>
    <w:lvl w:ilvl="6" w:tplc="340A0001" w:tentative="1">
      <w:start w:val="1"/>
      <w:numFmt w:val="bullet"/>
      <w:lvlText w:val=""/>
      <w:lvlJc w:val="left"/>
      <w:pPr>
        <w:ind w:left="5185" w:hanging="360"/>
      </w:pPr>
      <w:rPr>
        <w:rFonts w:ascii="Symbol" w:hAnsi="Symbol" w:hint="default"/>
      </w:rPr>
    </w:lvl>
    <w:lvl w:ilvl="7" w:tplc="340A0003" w:tentative="1">
      <w:start w:val="1"/>
      <w:numFmt w:val="bullet"/>
      <w:lvlText w:val="o"/>
      <w:lvlJc w:val="left"/>
      <w:pPr>
        <w:ind w:left="5905" w:hanging="360"/>
      </w:pPr>
      <w:rPr>
        <w:rFonts w:ascii="Courier New" w:hAnsi="Courier New" w:cs="Courier New" w:hint="default"/>
      </w:rPr>
    </w:lvl>
    <w:lvl w:ilvl="8" w:tplc="340A0005" w:tentative="1">
      <w:start w:val="1"/>
      <w:numFmt w:val="bullet"/>
      <w:lvlText w:val=""/>
      <w:lvlJc w:val="left"/>
      <w:pPr>
        <w:ind w:left="6625" w:hanging="360"/>
      </w:pPr>
      <w:rPr>
        <w:rFonts w:ascii="Wingdings" w:hAnsi="Wingdings" w:hint="default"/>
      </w:rPr>
    </w:lvl>
  </w:abstractNum>
  <w:abstractNum w:abstractNumId="26" w15:restartNumberingAfterBreak="0">
    <w:nsid w:val="529EB317"/>
    <w:multiLevelType w:val="hybridMultilevel"/>
    <w:tmpl w:val="C6309D78"/>
    <w:lvl w:ilvl="0" w:tplc="839C8C6A">
      <w:start w:val="1"/>
      <w:numFmt w:val="bullet"/>
      <w:lvlText w:val=""/>
      <w:lvlJc w:val="left"/>
      <w:pPr>
        <w:ind w:left="720" w:hanging="360"/>
      </w:pPr>
      <w:rPr>
        <w:rFonts w:ascii="Symbol" w:hAnsi="Symbol" w:hint="default"/>
      </w:rPr>
    </w:lvl>
    <w:lvl w:ilvl="1" w:tplc="393C17D6">
      <w:start w:val="1"/>
      <w:numFmt w:val="bullet"/>
      <w:lvlText w:val="o"/>
      <w:lvlJc w:val="left"/>
      <w:pPr>
        <w:ind w:left="1440" w:hanging="360"/>
      </w:pPr>
      <w:rPr>
        <w:rFonts w:ascii="Courier New" w:hAnsi="Courier New" w:hint="default"/>
      </w:rPr>
    </w:lvl>
    <w:lvl w:ilvl="2" w:tplc="B9046AE8">
      <w:start w:val="1"/>
      <w:numFmt w:val="bullet"/>
      <w:lvlText w:val=""/>
      <w:lvlJc w:val="left"/>
      <w:pPr>
        <w:ind w:left="2160" w:hanging="360"/>
      </w:pPr>
      <w:rPr>
        <w:rFonts w:ascii="Wingdings" w:hAnsi="Wingdings" w:hint="default"/>
      </w:rPr>
    </w:lvl>
    <w:lvl w:ilvl="3" w:tplc="A764342C">
      <w:start w:val="1"/>
      <w:numFmt w:val="bullet"/>
      <w:lvlText w:val=""/>
      <w:lvlJc w:val="left"/>
      <w:pPr>
        <w:ind w:left="2880" w:hanging="360"/>
      </w:pPr>
      <w:rPr>
        <w:rFonts w:ascii="Symbol" w:hAnsi="Symbol" w:hint="default"/>
      </w:rPr>
    </w:lvl>
    <w:lvl w:ilvl="4" w:tplc="D33EA582">
      <w:start w:val="1"/>
      <w:numFmt w:val="bullet"/>
      <w:lvlText w:val="o"/>
      <w:lvlJc w:val="left"/>
      <w:pPr>
        <w:ind w:left="3600" w:hanging="360"/>
      </w:pPr>
      <w:rPr>
        <w:rFonts w:ascii="Courier New" w:hAnsi="Courier New" w:hint="default"/>
      </w:rPr>
    </w:lvl>
    <w:lvl w:ilvl="5" w:tplc="DE4E036E">
      <w:start w:val="1"/>
      <w:numFmt w:val="bullet"/>
      <w:lvlText w:val=""/>
      <w:lvlJc w:val="left"/>
      <w:pPr>
        <w:ind w:left="4320" w:hanging="360"/>
      </w:pPr>
      <w:rPr>
        <w:rFonts w:ascii="Wingdings" w:hAnsi="Wingdings" w:hint="default"/>
      </w:rPr>
    </w:lvl>
    <w:lvl w:ilvl="6" w:tplc="E3862BE4">
      <w:start w:val="1"/>
      <w:numFmt w:val="bullet"/>
      <w:lvlText w:val=""/>
      <w:lvlJc w:val="left"/>
      <w:pPr>
        <w:ind w:left="5040" w:hanging="360"/>
      </w:pPr>
      <w:rPr>
        <w:rFonts w:ascii="Symbol" w:hAnsi="Symbol" w:hint="default"/>
      </w:rPr>
    </w:lvl>
    <w:lvl w:ilvl="7" w:tplc="3BBE6BEA">
      <w:start w:val="1"/>
      <w:numFmt w:val="bullet"/>
      <w:lvlText w:val="o"/>
      <w:lvlJc w:val="left"/>
      <w:pPr>
        <w:ind w:left="5760" w:hanging="360"/>
      </w:pPr>
      <w:rPr>
        <w:rFonts w:ascii="Courier New" w:hAnsi="Courier New" w:hint="default"/>
      </w:rPr>
    </w:lvl>
    <w:lvl w:ilvl="8" w:tplc="90F457DE">
      <w:start w:val="1"/>
      <w:numFmt w:val="bullet"/>
      <w:lvlText w:val=""/>
      <w:lvlJc w:val="left"/>
      <w:pPr>
        <w:ind w:left="6480" w:hanging="360"/>
      </w:pPr>
      <w:rPr>
        <w:rFonts w:ascii="Wingdings" w:hAnsi="Wingdings" w:hint="default"/>
      </w:rPr>
    </w:lvl>
  </w:abstractNum>
  <w:abstractNum w:abstractNumId="27" w15:restartNumberingAfterBreak="0">
    <w:nsid w:val="5675E9A1"/>
    <w:multiLevelType w:val="hybridMultilevel"/>
    <w:tmpl w:val="5CF0B762"/>
    <w:lvl w:ilvl="0" w:tplc="9C18E3C0">
      <w:start w:val="1"/>
      <w:numFmt w:val="bullet"/>
      <w:lvlText w:val=""/>
      <w:lvlJc w:val="left"/>
      <w:pPr>
        <w:ind w:left="720" w:hanging="360"/>
      </w:pPr>
      <w:rPr>
        <w:rFonts w:ascii="Symbol" w:hAnsi="Symbol" w:hint="default"/>
      </w:rPr>
    </w:lvl>
    <w:lvl w:ilvl="1" w:tplc="BE7C3FE0">
      <w:start w:val="1"/>
      <w:numFmt w:val="bullet"/>
      <w:lvlText w:val="o"/>
      <w:lvlJc w:val="left"/>
      <w:pPr>
        <w:ind w:left="1440" w:hanging="360"/>
      </w:pPr>
      <w:rPr>
        <w:rFonts w:ascii="Courier New" w:hAnsi="Courier New" w:hint="default"/>
      </w:rPr>
    </w:lvl>
    <w:lvl w:ilvl="2" w:tplc="BE8A6744">
      <w:start w:val="1"/>
      <w:numFmt w:val="bullet"/>
      <w:lvlText w:val=""/>
      <w:lvlJc w:val="left"/>
      <w:pPr>
        <w:ind w:left="2160" w:hanging="360"/>
      </w:pPr>
      <w:rPr>
        <w:rFonts w:ascii="Wingdings" w:hAnsi="Wingdings" w:hint="default"/>
      </w:rPr>
    </w:lvl>
    <w:lvl w:ilvl="3" w:tplc="23D4E6F0">
      <w:start w:val="1"/>
      <w:numFmt w:val="bullet"/>
      <w:lvlText w:val=""/>
      <w:lvlJc w:val="left"/>
      <w:pPr>
        <w:ind w:left="2880" w:hanging="360"/>
      </w:pPr>
      <w:rPr>
        <w:rFonts w:ascii="Symbol" w:hAnsi="Symbol" w:hint="default"/>
      </w:rPr>
    </w:lvl>
    <w:lvl w:ilvl="4" w:tplc="3418FB00">
      <w:start w:val="1"/>
      <w:numFmt w:val="bullet"/>
      <w:lvlText w:val="o"/>
      <w:lvlJc w:val="left"/>
      <w:pPr>
        <w:ind w:left="3600" w:hanging="360"/>
      </w:pPr>
      <w:rPr>
        <w:rFonts w:ascii="Courier New" w:hAnsi="Courier New" w:hint="default"/>
      </w:rPr>
    </w:lvl>
    <w:lvl w:ilvl="5" w:tplc="B5948B06">
      <w:start w:val="1"/>
      <w:numFmt w:val="bullet"/>
      <w:lvlText w:val=""/>
      <w:lvlJc w:val="left"/>
      <w:pPr>
        <w:ind w:left="4320" w:hanging="360"/>
      </w:pPr>
      <w:rPr>
        <w:rFonts w:ascii="Wingdings" w:hAnsi="Wingdings" w:hint="default"/>
      </w:rPr>
    </w:lvl>
    <w:lvl w:ilvl="6" w:tplc="0B7CEE82">
      <w:start w:val="1"/>
      <w:numFmt w:val="bullet"/>
      <w:lvlText w:val=""/>
      <w:lvlJc w:val="left"/>
      <w:pPr>
        <w:ind w:left="5040" w:hanging="360"/>
      </w:pPr>
      <w:rPr>
        <w:rFonts w:ascii="Symbol" w:hAnsi="Symbol" w:hint="default"/>
      </w:rPr>
    </w:lvl>
    <w:lvl w:ilvl="7" w:tplc="817AAC2C">
      <w:start w:val="1"/>
      <w:numFmt w:val="bullet"/>
      <w:lvlText w:val="o"/>
      <w:lvlJc w:val="left"/>
      <w:pPr>
        <w:ind w:left="5760" w:hanging="360"/>
      </w:pPr>
      <w:rPr>
        <w:rFonts w:ascii="Courier New" w:hAnsi="Courier New" w:hint="default"/>
      </w:rPr>
    </w:lvl>
    <w:lvl w:ilvl="8" w:tplc="B65A33BC">
      <w:start w:val="1"/>
      <w:numFmt w:val="bullet"/>
      <w:lvlText w:val=""/>
      <w:lvlJc w:val="left"/>
      <w:pPr>
        <w:ind w:left="6480" w:hanging="360"/>
      </w:pPr>
      <w:rPr>
        <w:rFonts w:ascii="Wingdings" w:hAnsi="Wingdings" w:hint="default"/>
      </w:rPr>
    </w:lvl>
  </w:abstractNum>
  <w:abstractNum w:abstractNumId="28" w15:restartNumberingAfterBreak="0">
    <w:nsid w:val="58697911"/>
    <w:multiLevelType w:val="hybridMultilevel"/>
    <w:tmpl w:val="9768EFF8"/>
    <w:lvl w:ilvl="0" w:tplc="144E34D2">
      <w:start w:val="2"/>
      <w:numFmt w:val="bullet"/>
      <w:lvlText w:val="-"/>
      <w:lvlJc w:val="left"/>
      <w:pPr>
        <w:ind w:left="503" w:hanging="360"/>
      </w:pPr>
      <w:rPr>
        <w:rFonts w:ascii="Bierstadt" w:eastAsiaTheme="minorHAnsi" w:hAnsi="Bierstadt" w:cstheme="minorBidi" w:hint="default"/>
      </w:rPr>
    </w:lvl>
    <w:lvl w:ilvl="1" w:tplc="580A0003" w:tentative="1">
      <w:start w:val="1"/>
      <w:numFmt w:val="bullet"/>
      <w:lvlText w:val="o"/>
      <w:lvlJc w:val="left"/>
      <w:pPr>
        <w:ind w:left="1223" w:hanging="360"/>
      </w:pPr>
      <w:rPr>
        <w:rFonts w:ascii="Courier New" w:hAnsi="Courier New" w:cs="Courier New" w:hint="default"/>
      </w:rPr>
    </w:lvl>
    <w:lvl w:ilvl="2" w:tplc="580A0005" w:tentative="1">
      <w:start w:val="1"/>
      <w:numFmt w:val="bullet"/>
      <w:lvlText w:val=""/>
      <w:lvlJc w:val="left"/>
      <w:pPr>
        <w:ind w:left="1943" w:hanging="360"/>
      </w:pPr>
      <w:rPr>
        <w:rFonts w:ascii="Wingdings" w:hAnsi="Wingdings" w:hint="default"/>
      </w:rPr>
    </w:lvl>
    <w:lvl w:ilvl="3" w:tplc="580A0001" w:tentative="1">
      <w:start w:val="1"/>
      <w:numFmt w:val="bullet"/>
      <w:lvlText w:val=""/>
      <w:lvlJc w:val="left"/>
      <w:pPr>
        <w:ind w:left="2663" w:hanging="360"/>
      </w:pPr>
      <w:rPr>
        <w:rFonts w:ascii="Symbol" w:hAnsi="Symbol" w:hint="default"/>
      </w:rPr>
    </w:lvl>
    <w:lvl w:ilvl="4" w:tplc="580A0003" w:tentative="1">
      <w:start w:val="1"/>
      <w:numFmt w:val="bullet"/>
      <w:lvlText w:val="o"/>
      <w:lvlJc w:val="left"/>
      <w:pPr>
        <w:ind w:left="3383" w:hanging="360"/>
      </w:pPr>
      <w:rPr>
        <w:rFonts w:ascii="Courier New" w:hAnsi="Courier New" w:cs="Courier New" w:hint="default"/>
      </w:rPr>
    </w:lvl>
    <w:lvl w:ilvl="5" w:tplc="580A0005" w:tentative="1">
      <w:start w:val="1"/>
      <w:numFmt w:val="bullet"/>
      <w:lvlText w:val=""/>
      <w:lvlJc w:val="left"/>
      <w:pPr>
        <w:ind w:left="4103" w:hanging="360"/>
      </w:pPr>
      <w:rPr>
        <w:rFonts w:ascii="Wingdings" w:hAnsi="Wingdings" w:hint="default"/>
      </w:rPr>
    </w:lvl>
    <w:lvl w:ilvl="6" w:tplc="580A0001" w:tentative="1">
      <w:start w:val="1"/>
      <w:numFmt w:val="bullet"/>
      <w:lvlText w:val=""/>
      <w:lvlJc w:val="left"/>
      <w:pPr>
        <w:ind w:left="4823" w:hanging="360"/>
      </w:pPr>
      <w:rPr>
        <w:rFonts w:ascii="Symbol" w:hAnsi="Symbol" w:hint="default"/>
      </w:rPr>
    </w:lvl>
    <w:lvl w:ilvl="7" w:tplc="580A0003" w:tentative="1">
      <w:start w:val="1"/>
      <w:numFmt w:val="bullet"/>
      <w:lvlText w:val="o"/>
      <w:lvlJc w:val="left"/>
      <w:pPr>
        <w:ind w:left="5543" w:hanging="360"/>
      </w:pPr>
      <w:rPr>
        <w:rFonts w:ascii="Courier New" w:hAnsi="Courier New" w:cs="Courier New" w:hint="default"/>
      </w:rPr>
    </w:lvl>
    <w:lvl w:ilvl="8" w:tplc="580A0005" w:tentative="1">
      <w:start w:val="1"/>
      <w:numFmt w:val="bullet"/>
      <w:lvlText w:val=""/>
      <w:lvlJc w:val="left"/>
      <w:pPr>
        <w:ind w:left="6263" w:hanging="360"/>
      </w:pPr>
      <w:rPr>
        <w:rFonts w:ascii="Wingdings" w:hAnsi="Wingdings" w:hint="default"/>
      </w:rPr>
    </w:lvl>
  </w:abstractNum>
  <w:abstractNum w:abstractNumId="29" w15:restartNumberingAfterBreak="0">
    <w:nsid w:val="59ED25F0"/>
    <w:multiLevelType w:val="hybridMultilevel"/>
    <w:tmpl w:val="5E8450B6"/>
    <w:lvl w:ilvl="0" w:tplc="B53679E8">
      <w:start w:val="5"/>
      <w:numFmt w:val="bullet"/>
      <w:lvlText w:val=""/>
      <w:lvlJc w:val="left"/>
      <w:pPr>
        <w:ind w:left="720" w:hanging="360"/>
      </w:pPr>
      <w:rPr>
        <w:rFonts w:ascii="Symbol" w:eastAsia="Calibr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7C39AA"/>
    <w:multiLevelType w:val="hybridMultilevel"/>
    <w:tmpl w:val="CAA25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1FC3478"/>
    <w:multiLevelType w:val="hybridMultilevel"/>
    <w:tmpl w:val="34CA7E28"/>
    <w:lvl w:ilvl="0" w:tplc="441415B6">
      <w:start w:val="1"/>
      <w:numFmt w:val="bullet"/>
      <w:lvlText w:val=""/>
      <w:lvlJc w:val="left"/>
      <w:pPr>
        <w:ind w:left="720" w:hanging="360"/>
      </w:pPr>
      <w:rPr>
        <w:rFonts w:ascii="Symbol" w:hAnsi="Symbol" w:hint="default"/>
      </w:rPr>
    </w:lvl>
    <w:lvl w:ilvl="1" w:tplc="4622E806">
      <w:start w:val="1"/>
      <w:numFmt w:val="bullet"/>
      <w:lvlText w:val="o"/>
      <w:lvlJc w:val="left"/>
      <w:pPr>
        <w:ind w:left="1440" w:hanging="360"/>
      </w:pPr>
      <w:rPr>
        <w:rFonts w:ascii="Courier New" w:hAnsi="Courier New" w:hint="default"/>
      </w:rPr>
    </w:lvl>
    <w:lvl w:ilvl="2" w:tplc="CB787A10">
      <w:start w:val="1"/>
      <w:numFmt w:val="bullet"/>
      <w:lvlText w:val=""/>
      <w:lvlJc w:val="left"/>
      <w:pPr>
        <w:ind w:left="2160" w:hanging="360"/>
      </w:pPr>
      <w:rPr>
        <w:rFonts w:ascii="Wingdings" w:hAnsi="Wingdings" w:hint="default"/>
      </w:rPr>
    </w:lvl>
    <w:lvl w:ilvl="3" w:tplc="4086B72E">
      <w:start w:val="1"/>
      <w:numFmt w:val="bullet"/>
      <w:lvlText w:val=""/>
      <w:lvlJc w:val="left"/>
      <w:pPr>
        <w:ind w:left="2880" w:hanging="360"/>
      </w:pPr>
      <w:rPr>
        <w:rFonts w:ascii="Symbol" w:hAnsi="Symbol" w:hint="default"/>
      </w:rPr>
    </w:lvl>
    <w:lvl w:ilvl="4" w:tplc="0DD640A0">
      <w:start w:val="1"/>
      <w:numFmt w:val="bullet"/>
      <w:lvlText w:val="o"/>
      <w:lvlJc w:val="left"/>
      <w:pPr>
        <w:ind w:left="3600" w:hanging="360"/>
      </w:pPr>
      <w:rPr>
        <w:rFonts w:ascii="Courier New" w:hAnsi="Courier New" w:hint="default"/>
      </w:rPr>
    </w:lvl>
    <w:lvl w:ilvl="5" w:tplc="C39CCAB2">
      <w:start w:val="1"/>
      <w:numFmt w:val="bullet"/>
      <w:lvlText w:val=""/>
      <w:lvlJc w:val="left"/>
      <w:pPr>
        <w:ind w:left="4320" w:hanging="360"/>
      </w:pPr>
      <w:rPr>
        <w:rFonts w:ascii="Wingdings" w:hAnsi="Wingdings" w:hint="default"/>
      </w:rPr>
    </w:lvl>
    <w:lvl w:ilvl="6" w:tplc="991C483C">
      <w:start w:val="1"/>
      <w:numFmt w:val="bullet"/>
      <w:lvlText w:val=""/>
      <w:lvlJc w:val="left"/>
      <w:pPr>
        <w:ind w:left="5040" w:hanging="360"/>
      </w:pPr>
      <w:rPr>
        <w:rFonts w:ascii="Symbol" w:hAnsi="Symbol" w:hint="default"/>
      </w:rPr>
    </w:lvl>
    <w:lvl w:ilvl="7" w:tplc="A53EC13E">
      <w:start w:val="1"/>
      <w:numFmt w:val="bullet"/>
      <w:lvlText w:val="o"/>
      <w:lvlJc w:val="left"/>
      <w:pPr>
        <w:ind w:left="5760" w:hanging="360"/>
      </w:pPr>
      <w:rPr>
        <w:rFonts w:ascii="Courier New" w:hAnsi="Courier New" w:hint="default"/>
      </w:rPr>
    </w:lvl>
    <w:lvl w:ilvl="8" w:tplc="DB34F844">
      <w:start w:val="1"/>
      <w:numFmt w:val="bullet"/>
      <w:lvlText w:val=""/>
      <w:lvlJc w:val="left"/>
      <w:pPr>
        <w:ind w:left="6480" w:hanging="360"/>
      </w:pPr>
      <w:rPr>
        <w:rFonts w:ascii="Wingdings" w:hAnsi="Wingdings" w:hint="default"/>
      </w:rPr>
    </w:lvl>
  </w:abstractNum>
  <w:abstractNum w:abstractNumId="32" w15:restartNumberingAfterBreak="0">
    <w:nsid w:val="645B21B3"/>
    <w:multiLevelType w:val="hybridMultilevel"/>
    <w:tmpl w:val="E23A8206"/>
    <w:lvl w:ilvl="0" w:tplc="B4E8D2DC">
      <w:start w:val="1"/>
      <w:numFmt w:val="bullet"/>
      <w:lvlText w:val=""/>
      <w:lvlJc w:val="left"/>
      <w:pPr>
        <w:ind w:left="720" w:hanging="360"/>
      </w:pPr>
      <w:rPr>
        <w:rFonts w:ascii="Symbol" w:hAnsi="Symbol" w:hint="default"/>
      </w:rPr>
    </w:lvl>
    <w:lvl w:ilvl="1" w:tplc="FD4CEC3C">
      <w:start w:val="1"/>
      <w:numFmt w:val="bullet"/>
      <w:lvlText w:val="o"/>
      <w:lvlJc w:val="left"/>
      <w:pPr>
        <w:ind w:left="1440" w:hanging="360"/>
      </w:pPr>
      <w:rPr>
        <w:rFonts w:ascii="Courier New" w:hAnsi="Courier New" w:hint="default"/>
      </w:rPr>
    </w:lvl>
    <w:lvl w:ilvl="2" w:tplc="4EA2133E">
      <w:start w:val="1"/>
      <w:numFmt w:val="bullet"/>
      <w:lvlText w:val=""/>
      <w:lvlJc w:val="left"/>
      <w:pPr>
        <w:ind w:left="2160" w:hanging="360"/>
      </w:pPr>
      <w:rPr>
        <w:rFonts w:ascii="Wingdings" w:hAnsi="Wingdings" w:hint="default"/>
      </w:rPr>
    </w:lvl>
    <w:lvl w:ilvl="3" w:tplc="7AA0CCA2">
      <w:start w:val="1"/>
      <w:numFmt w:val="bullet"/>
      <w:lvlText w:val=""/>
      <w:lvlJc w:val="left"/>
      <w:pPr>
        <w:ind w:left="2880" w:hanging="360"/>
      </w:pPr>
      <w:rPr>
        <w:rFonts w:ascii="Symbol" w:hAnsi="Symbol" w:hint="default"/>
      </w:rPr>
    </w:lvl>
    <w:lvl w:ilvl="4" w:tplc="E152A4E0">
      <w:start w:val="1"/>
      <w:numFmt w:val="bullet"/>
      <w:lvlText w:val="o"/>
      <w:lvlJc w:val="left"/>
      <w:pPr>
        <w:ind w:left="3600" w:hanging="360"/>
      </w:pPr>
      <w:rPr>
        <w:rFonts w:ascii="Courier New" w:hAnsi="Courier New" w:hint="default"/>
      </w:rPr>
    </w:lvl>
    <w:lvl w:ilvl="5" w:tplc="9552DF5A">
      <w:start w:val="1"/>
      <w:numFmt w:val="bullet"/>
      <w:lvlText w:val=""/>
      <w:lvlJc w:val="left"/>
      <w:pPr>
        <w:ind w:left="4320" w:hanging="360"/>
      </w:pPr>
      <w:rPr>
        <w:rFonts w:ascii="Wingdings" w:hAnsi="Wingdings" w:hint="default"/>
      </w:rPr>
    </w:lvl>
    <w:lvl w:ilvl="6" w:tplc="FDC87A68">
      <w:start w:val="1"/>
      <w:numFmt w:val="bullet"/>
      <w:lvlText w:val=""/>
      <w:lvlJc w:val="left"/>
      <w:pPr>
        <w:ind w:left="5040" w:hanging="360"/>
      </w:pPr>
      <w:rPr>
        <w:rFonts w:ascii="Symbol" w:hAnsi="Symbol" w:hint="default"/>
      </w:rPr>
    </w:lvl>
    <w:lvl w:ilvl="7" w:tplc="5D064900">
      <w:start w:val="1"/>
      <w:numFmt w:val="bullet"/>
      <w:lvlText w:val="o"/>
      <w:lvlJc w:val="left"/>
      <w:pPr>
        <w:ind w:left="5760" w:hanging="360"/>
      </w:pPr>
      <w:rPr>
        <w:rFonts w:ascii="Courier New" w:hAnsi="Courier New" w:hint="default"/>
      </w:rPr>
    </w:lvl>
    <w:lvl w:ilvl="8" w:tplc="EB14F86C">
      <w:start w:val="1"/>
      <w:numFmt w:val="bullet"/>
      <w:lvlText w:val=""/>
      <w:lvlJc w:val="left"/>
      <w:pPr>
        <w:ind w:left="6480" w:hanging="360"/>
      </w:pPr>
      <w:rPr>
        <w:rFonts w:ascii="Wingdings" w:hAnsi="Wingdings" w:hint="default"/>
      </w:rPr>
    </w:lvl>
  </w:abstractNum>
  <w:abstractNum w:abstractNumId="33" w15:restartNumberingAfterBreak="0">
    <w:nsid w:val="6A24C23E"/>
    <w:multiLevelType w:val="hybridMultilevel"/>
    <w:tmpl w:val="FFFFFFFF"/>
    <w:lvl w:ilvl="0" w:tplc="74AEBBAA">
      <w:start w:val="1"/>
      <w:numFmt w:val="bullet"/>
      <w:lvlText w:val="-"/>
      <w:lvlJc w:val="left"/>
      <w:pPr>
        <w:ind w:left="720" w:hanging="360"/>
      </w:pPr>
      <w:rPr>
        <w:rFonts w:ascii="Calibri" w:hAnsi="Calibri" w:hint="default"/>
      </w:rPr>
    </w:lvl>
    <w:lvl w:ilvl="1" w:tplc="EA58D40E">
      <w:start w:val="1"/>
      <w:numFmt w:val="bullet"/>
      <w:lvlText w:val="o"/>
      <w:lvlJc w:val="left"/>
      <w:pPr>
        <w:ind w:left="1440" w:hanging="360"/>
      </w:pPr>
      <w:rPr>
        <w:rFonts w:ascii="Courier New" w:hAnsi="Courier New" w:hint="default"/>
      </w:rPr>
    </w:lvl>
    <w:lvl w:ilvl="2" w:tplc="D8D031E0">
      <w:start w:val="1"/>
      <w:numFmt w:val="bullet"/>
      <w:lvlText w:val=""/>
      <w:lvlJc w:val="left"/>
      <w:pPr>
        <w:ind w:left="2160" w:hanging="360"/>
      </w:pPr>
      <w:rPr>
        <w:rFonts w:ascii="Wingdings" w:hAnsi="Wingdings" w:hint="default"/>
      </w:rPr>
    </w:lvl>
    <w:lvl w:ilvl="3" w:tplc="DDB4CEFA">
      <w:start w:val="1"/>
      <w:numFmt w:val="bullet"/>
      <w:lvlText w:val=""/>
      <w:lvlJc w:val="left"/>
      <w:pPr>
        <w:ind w:left="2880" w:hanging="360"/>
      </w:pPr>
      <w:rPr>
        <w:rFonts w:ascii="Symbol" w:hAnsi="Symbol" w:hint="default"/>
      </w:rPr>
    </w:lvl>
    <w:lvl w:ilvl="4" w:tplc="EF54151C">
      <w:start w:val="1"/>
      <w:numFmt w:val="bullet"/>
      <w:lvlText w:val="o"/>
      <w:lvlJc w:val="left"/>
      <w:pPr>
        <w:ind w:left="3600" w:hanging="360"/>
      </w:pPr>
      <w:rPr>
        <w:rFonts w:ascii="Courier New" w:hAnsi="Courier New" w:hint="default"/>
      </w:rPr>
    </w:lvl>
    <w:lvl w:ilvl="5" w:tplc="5A7E2376">
      <w:start w:val="1"/>
      <w:numFmt w:val="bullet"/>
      <w:lvlText w:val=""/>
      <w:lvlJc w:val="left"/>
      <w:pPr>
        <w:ind w:left="4320" w:hanging="360"/>
      </w:pPr>
      <w:rPr>
        <w:rFonts w:ascii="Wingdings" w:hAnsi="Wingdings" w:hint="default"/>
      </w:rPr>
    </w:lvl>
    <w:lvl w:ilvl="6" w:tplc="CDD88A6C">
      <w:start w:val="1"/>
      <w:numFmt w:val="bullet"/>
      <w:lvlText w:val=""/>
      <w:lvlJc w:val="left"/>
      <w:pPr>
        <w:ind w:left="5040" w:hanging="360"/>
      </w:pPr>
      <w:rPr>
        <w:rFonts w:ascii="Symbol" w:hAnsi="Symbol" w:hint="default"/>
      </w:rPr>
    </w:lvl>
    <w:lvl w:ilvl="7" w:tplc="EB129D08">
      <w:start w:val="1"/>
      <w:numFmt w:val="bullet"/>
      <w:lvlText w:val="o"/>
      <w:lvlJc w:val="left"/>
      <w:pPr>
        <w:ind w:left="5760" w:hanging="360"/>
      </w:pPr>
      <w:rPr>
        <w:rFonts w:ascii="Courier New" w:hAnsi="Courier New" w:hint="default"/>
      </w:rPr>
    </w:lvl>
    <w:lvl w:ilvl="8" w:tplc="A2C609B6">
      <w:start w:val="1"/>
      <w:numFmt w:val="bullet"/>
      <w:lvlText w:val=""/>
      <w:lvlJc w:val="left"/>
      <w:pPr>
        <w:ind w:left="6480" w:hanging="360"/>
      </w:pPr>
      <w:rPr>
        <w:rFonts w:ascii="Wingdings" w:hAnsi="Wingdings" w:hint="default"/>
      </w:rPr>
    </w:lvl>
  </w:abstractNum>
  <w:abstractNum w:abstractNumId="34" w15:restartNumberingAfterBreak="0">
    <w:nsid w:val="708BB624"/>
    <w:multiLevelType w:val="multilevel"/>
    <w:tmpl w:val="C608A2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5359959"/>
    <w:multiLevelType w:val="hybridMultilevel"/>
    <w:tmpl w:val="175EE25E"/>
    <w:lvl w:ilvl="0" w:tplc="DC5C5308">
      <w:start w:val="1"/>
      <w:numFmt w:val="bullet"/>
      <w:lvlText w:val=""/>
      <w:lvlJc w:val="left"/>
      <w:pPr>
        <w:ind w:left="720" w:hanging="360"/>
      </w:pPr>
      <w:rPr>
        <w:rFonts w:ascii="Symbol" w:hAnsi="Symbol" w:hint="default"/>
      </w:rPr>
    </w:lvl>
    <w:lvl w:ilvl="1" w:tplc="F4B6775A">
      <w:start w:val="1"/>
      <w:numFmt w:val="bullet"/>
      <w:lvlText w:val="o"/>
      <w:lvlJc w:val="left"/>
      <w:pPr>
        <w:ind w:left="1440" w:hanging="360"/>
      </w:pPr>
      <w:rPr>
        <w:rFonts w:ascii="Courier New" w:hAnsi="Courier New" w:hint="default"/>
      </w:rPr>
    </w:lvl>
    <w:lvl w:ilvl="2" w:tplc="19C4BB74">
      <w:start w:val="1"/>
      <w:numFmt w:val="bullet"/>
      <w:lvlText w:val=""/>
      <w:lvlJc w:val="left"/>
      <w:pPr>
        <w:ind w:left="2160" w:hanging="360"/>
      </w:pPr>
      <w:rPr>
        <w:rFonts w:ascii="Wingdings" w:hAnsi="Wingdings" w:hint="default"/>
      </w:rPr>
    </w:lvl>
    <w:lvl w:ilvl="3" w:tplc="C68EF23A">
      <w:start w:val="1"/>
      <w:numFmt w:val="bullet"/>
      <w:lvlText w:val=""/>
      <w:lvlJc w:val="left"/>
      <w:pPr>
        <w:ind w:left="2880" w:hanging="360"/>
      </w:pPr>
      <w:rPr>
        <w:rFonts w:ascii="Symbol" w:hAnsi="Symbol" w:hint="default"/>
      </w:rPr>
    </w:lvl>
    <w:lvl w:ilvl="4" w:tplc="3A4A991E">
      <w:start w:val="1"/>
      <w:numFmt w:val="bullet"/>
      <w:lvlText w:val="o"/>
      <w:lvlJc w:val="left"/>
      <w:pPr>
        <w:ind w:left="3600" w:hanging="360"/>
      </w:pPr>
      <w:rPr>
        <w:rFonts w:ascii="Courier New" w:hAnsi="Courier New" w:hint="default"/>
      </w:rPr>
    </w:lvl>
    <w:lvl w:ilvl="5" w:tplc="99A85368">
      <w:start w:val="1"/>
      <w:numFmt w:val="bullet"/>
      <w:lvlText w:val=""/>
      <w:lvlJc w:val="left"/>
      <w:pPr>
        <w:ind w:left="4320" w:hanging="360"/>
      </w:pPr>
      <w:rPr>
        <w:rFonts w:ascii="Wingdings" w:hAnsi="Wingdings" w:hint="default"/>
      </w:rPr>
    </w:lvl>
    <w:lvl w:ilvl="6" w:tplc="145C5B08">
      <w:start w:val="1"/>
      <w:numFmt w:val="bullet"/>
      <w:lvlText w:val=""/>
      <w:lvlJc w:val="left"/>
      <w:pPr>
        <w:ind w:left="5040" w:hanging="360"/>
      </w:pPr>
      <w:rPr>
        <w:rFonts w:ascii="Symbol" w:hAnsi="Symbol" w:hint="default"/>
      </w:rPr>
    </w:lvl>
    <w:lvl w:ilvl="7" w:tplc="CA04914C">
      <w:start w:val="1"/>
      <w:numFmt w:val="bullet"/>
      <w:lvlText w:val="o"/>
      <w:lvlJc w:val="left"/>
      <w:pPr>
        <w:ind w:left="5760" w:hanging="360"/>
      </w:pPr>
      <w:rPr>
        <w:rFonts w:ascii="Courier New" w:hAnsi="Courier New" w:hint="default"/>
      </w:rPr>
    </w:lvl>
    <w:lvl w:ilvl="8" w:tplc="AB4C0788">
      <w:start w:val="1"/>
      <w:numFmt w:val="bullet"/>
      <w:lvlText w:val=""/>
      <w:lvlJc w:val="left"/>
      <w:pPr>
        <w:ind w:left="6480" w:hanging="360"/>
      </w:pPr>
      <w:rPr>
        <w:rFonts w:ascii="Wingdings" w:hAnsi="Wingdings" w:hint="default"/>
      </w:rPr>
    </w:lvl>
  </w:abstractNum>
  <w:abstractNum w:abstractNumId="36" w15:restartNumberingAfterBreak="0">
    <w:nsid w:val="78215133"/>
    <w:multiLevelType w:val="hybridMultilevel"/>
    <w:tmpl w:val="7DA20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97E9451"/>
    <w:multiLevelType w:val="hybridMultilevel"/>
    <w:tmpl w:val="8D0A576E"/>
    <w:lvl w:ilvl="0" w:tplc="A4E45A7C">
      <w:start w:val="1"/>
      <w:numFmt w:val="bullet"/>
      <w:lvlText w:val=""/>
      <w:lvlJc w:val="left"/>
      <w:pPr>
        <w:ind w:left="720" w:hanging="360"/>
      </w:pPr>
      <w:rPr>
        <w:rFonts w:ascii="Symbol" w:hAnsi="Symbol" w:hint="default"/>
      </w:rPr>
    </w:lvl>
    <w:lvl w:ilvl="1" w:tplc="CEC4BCE6">
      <w:start w:val="1"/>
      <w:numFmt w:val="bullet"/>
      <w:lvlText w:val="o"/>
      <w:lvlJc w:val="left"/>
      <w:pPr>
        <w:ind w:left="1440" w:hanging="360"/>
      </w:pPr>
      <w:rPr>
        <w:rFonts w:ascii="Courier New" w:hAnsi="Courier New" w:hint="default"/>
      </w:rPr>
    </w:lvl>
    <w:lvl w:ilvl="2" w:tplc="674C5932">
      <w:start w:val="1"/>
      <w:numFmt w:val="bullet"/>
      <w:lvlText w:val=""/>
      <w:lvlJc w:val="left"/>
      <w:pPr>
        <w:ind w:left="2160" w:hanging="360"/>
      </w:pPr>
      <w:rPr>
        <w:rFonts w:ascii="Wingdings" w:hAnsi="Wingdings" w:hint="default"/>
      </w:rPr>
    </w:lvl>
    <w:lvl w:ilvl="3" w:tplc="539ABFD8">
      <w:start w:val="1"/>
      <w:numFmt w:val="bullet"/>
      <w:lvlText w:val=""/>
      <w:lvlJc w:val="left"/>
      <w:pPr>
        <w:ind w:left="2880" w:hanging="360"/>
      </w:pPr>
      <w:rPr>
        <w:rFonts w:ascii="Symbol" w:hAnsi="Symbol" w:hint="default"/>
      </w:rPr>
    </w:lvl>
    <w:lvl w:ilvl="4" w:tplc="73D41C8C">
      <w:start w:val="1"/>
      <w:numFmt w:val="bullet"/>
      <w:lvlText w:val="o"/>
      <w:lvlJc w:val="left"/>
      <w:pPr>
        <w:ind w:left="3600" w:hanging="360"/>
      </w:pPr>
      <w:rPr>
        <w:rFonts w:ascii="Courier New" w:hAnsi="Courier New" w:hint="default"/>
      </w:rPr>
    </w:lvl>
    <w:lvl w:ilvl="5" w:tplc="A986FC16">
      <w:start w:val="1"/>
      <w:numFmt w:val="bullet"/>
      <w:lvlText w:val=""/>
      <w:lvlJc w:val="left"/>
      <w:pPr>
        <w:ind w:left="4320" w:hanging="360"/>
      </w:pPr>
      <w:rPr>
        <w:rFonts w:ascii="Wingdings" w:hAnsi="Wingdings" w:hint="default"/>
      </w:rPr>
    </w:lvl>
    <w:lvl w:ilvl="6" w:tplc="6F4E7CEC">
      <w:start w:val="1"/>
      <w:numFmt w:val="bullet"/>
      <w:lvlText w:val=""/>
      <w:lvlJc w:val="left"/>
      <w:pPr>
        <w:ind w:left="5040" w:hanging="360"/>
      </w:pPr>
      <w:rPr>
        <w:rFonts w:ascii="Symbol" w:hAnsi="Symbol" w:hint="default"/>
      </w:rPr>
    </w:lvl>
    <w:lvl w:ilvl="7" w:tplc="0C00E146">
      <w:start w:val="1"/>
      <w:numFmt w:val="bullet"/>
      <w:lvlText w:val="o"/>
      <w:lvlJc w:val="left"/>
      <w:pPr>
        <w:ind w:left="5760" w:hanging="360"/>
      </w:pPr>
      <w:rPr>
        <w:rFonts w:ascii="Courier New" w:hAnsi="Courier New" w:hint="default"/>
      </w:rPr>
    </w:lvl>
    <w:lvl w:ilvl="8" w:tplc="C134829A">
      <w:start w:val="1"/>
      <w:numFmt w:val="bullet"/>
      <w:lvlText w:val=""/>
      <w:lvlJc w:val="left"/>
      <w:pPr>
        <w:ind w:left="6480" w:hanging="360"/>
      </w:pPr>
      <w:rPr>
        <w:rFonts w:ascii="Wingdings" w:hAnsi="Wingdings" w:hint="default"/>
      </w:rPr>
    </w:lvl>
  </w:abstractNum>
  <w:abstractNum w:abstractNumId="38" w15:restartNumberingAfterBreak="0">
    <w:nsid w:val="7BFE8681"/>
    <w:multiLevelType w:val="hybridMultilevel"/>
    <w:tmpl w:val="CFE895CE"/>
    <w:lvl w:ilvl="0" w:tplc="7C2AC740">
      <w:start w:val="1"/>
      <w:numFmt w:val="bullet"/>
      <w:lvlText w:val=""/>
      <w:lvlJc w:val="left"/>
      <w:pPr>
        <w:ind w:left="720" w:hanging="360"/>
      </w:pPr>
      <w:rPr>
        <w:rFonts w:ascii="Symbol" w:hAnsi="Symbol" w:hint="default"/>
      </w:rPr>
    </w:lvl>
    <w:lvl w:ilvl="1" w:tplc="58B0C112">
      <w:start w:val="1"/>
      <w:numFmt w:val="bullet"/>
      <w:lvlText w:val="o"/>
      <w:lvlJc w:val="left"/>
      <w:pPr>
        <w:ind w:left="1440" w:hanging="360"/>
      </w:pPr>
      <w:rPr>
        <w:rFonts w:ascii="Courier New" w:hAnsi="Courier New" w:hint="default"/>
      </w:rPr>
    </w:lvl>
    <w:lvl w:ilvl="2" w:tplc="5D5AE08A">
      <w:start w:val="1"/>
      <w:numFmt w:val="bullet"/>
      <w:lvlText w:val=""/>
      <w:lvlJc w:val="left"/>
      <w:pPr>
        <w:ind w:left="2160" w:hanging="360"/>
      </w:pPr>
      <w:rPr>
        <w:rFonts w:ascii="Wingdings" w:hAnsi="Wingdings" w:hint="default"/>
      </w:rPr>
    </w:lvl>
    <w:lvl w:ilvl="3" w:tplc="BEC289CC">
      <w:start w:val="1"/>
      <w:numFmt w:val="bullet"/>
      <w:lvlText w:val=""/>
      <w:lvlJc w:val="left"/>
      <w:pPr>
        <w:ind w:left="2880" w:hanging="360"/>
      </w:pPr>
      <w:rPr>
        <w:rFonts w:ascii="Symbol" w:hAnsi="Symbol" w:hint="default"/>
      </w:rPr>
    </w:lvl>
    <w:lvl w:ilvl="4" w:tplc="ECD2EA4E">
      <w:start w:val="1"/>
      <w:numFmt w:val="bullet"/>
      <w:lvlText w:val="o"/>
      <w:lvlJc w:val="left"/>
      <w:pPr>
        <w:ind w:left="3600" w:hanging="360"/>
      </w:pPr>
      <w:rPr>
        <w:rFonts w:ascii="Courier New" w:hAnsi="Courier New" w:hint="default"/>
      </w:rPr>
    </w:lvl>
    <w:lvl w:ilvl="5" w:tplc="78A246AC">
      <w:start w:val="1"/>
      <w:numFmt w:val="bullet"/>
      <w:lvlText w:val=""/>
      <w:lvlJc w:val="left"/>
      <w:pPr>
        <w:ind w:left="4320" w:hanging="360"/>
      </w:pPr>
      <w:rPr>
        <w:rFonts w:ascii="Wingdings" w:hAnsi="Wingdings" w:hint="default"/>
      </w:rPr>
    </w:lvl>
    <w:lvl w:ilvl="6" w:tplc="8188B6AA">
      <w:start w:val="1"/>
      <w:numFmt w:val="bullet"/>
      <w:lvlText w:val=""/>
      <w:lvlJc w:val="left"/>
      <w:pPr>
        <w:ind w:left="5040" w:hanging="360"/>
      </w:pPr>
      <w:rPr>
        <w:rFonts w:ascii="Symbol" w:hAnsi="Symbol" w:hint="default"/>
      </w:rPr>
    </w:lvl>
    <w:lvl w:ilvl="7" w:tplc="41085612">
      <w:start w:val="1"/>
      <w:numFmt w:val="bullet"/>
      <w:lvlText w:val="o"/>
      <w:lvlJc w:val="left"/>
      <w:pPr>
        <w:ind w:left="5760" w:hanging="360"/>
      </w:pPr>
      <w:rPr>
        <w:rFonts w:ascii="Courier New" w:hAnsi="Courier New" w:hint="default"/>
      </w:rPr>
    </w:lvl>
    <w:lvl w:ilvl="8" w:tplc="51E42560">
      <w:start w:val="1"/>
      <w:numFmt w:val="bullet"/>
      <w:lvlText w:val=""/>
      <w:lvlJc w:val="left"/>
      <w:pPr>
        <w:ind w:left="6480" w:hanging="360"/>
      </w:pPr>
      <w:rPr>
        <w:rFonts w:ascii="Wingdings" w:hAnsi="Wingdings" w:hint="default"/>
      </w:rPr>
    </w:lvl>
  </w:abstractNum>
  <w:num w:numId="1" w16cid:durableId="77751511">
    <w:abstractNumId w:val="33"/>
  </w:num>
  <w:num w:numId="2" w16cid:durableId="1542127917">
    <w:abstractNumId w:val="28"/>
  </w:num>
  <w:num w:numId="3" w16cid:durableId="805584139">
    <w:abstractNumId w:val="18"/>
  </w:num>
  <w:num w:numId="4" w16cid:durableId="1893883563">
    <w:abstractNumId w:val="38"/>
  </w:num>
  <w:num w:numId="5" w16cid:durableId="159204167">
    <w:abstractNumId w:val="11"/>
  </w:num>
  <w:num w:numId="6" w16cid:durableId="1218323841">
    <w:abstractNumId w:val="37"/>
  </w:num>
  <w:num w:numId="7" w16cid:durableId="114756907">
    <w:abstractNumId w:val="10"/>
  </w:num>
  <w:num w:numId="8" w16cid:durableId="1415933302">
    <w:abstractNumId w:val="2"/>
  </w:num>
  <w:num w:numId="9" w16cid:durableId="1111124562">
    <w:abstractNumId w:val="26"/>
  </w:num>
  <w:num w:numId="10" w16cid:durableId="1387215801">
    <w:abstractNumId w:val="7"/>
  </w:num>
  <w:num w:numId="11" w16cid:durableId="1769345932">
    <w:abstractNumId w:val="31"/>
  </w:num>
  <w:num w:numId="12" w16cid:durableId="177080351">
    <w:abstractNumId w:val="27"/>
  </w:num>
  <w:num w:numId="13" w16cid:durableId="775488044">
    <w:abstractNumId w:val="6"/>
  </w:num>
  <w:num w:numId="14" w16cid:durableId="2004551201">
    <w:abstractNumId w:val="1"/>
  </w:num>
  <w:num w:numId="15" w16cid:durableId="1623876013">
    <w:abstractNumId w:val="4"/>
  </w:num>
  <w:num w:numId="16" w16cid:durableId="1862814719">
    <w:abstractNumId w:val="16"/>
  </w:num>
  <w:num w:numId="17" w16cid:durableId="821191402">
    <w:abstractNumId w:val="12"/>
  </w:num>
  <w:num w:numId="18" w16cid:durableId="1784110636">
    <w:abstractNumId w:val="21"/>
  </w:num>
  <w:num w:numId="19" w16cid:durableId="196161097">
    <w:abstractNumId w:val="35"/>
  </w:num>
  <w:num w:numId="20" w16cid:durableId="1922908676">
    <w:abstractNumId w:val="14"/>
  </w:num>
  <w:num w:numId="21" w16cid:durableId="1465732716">
    <w:abstractNumId w:val="19"/>
  </w:num>
  <w:num w:numId="22" w16cid:durableId="1361131012">
    <w:abstractNumId w:val="32"/>
  </w:num>
  <w:num w:numId="23" w16cid:durableId="1977105492">
    <w:abstractNumId w:val="3"/>
  </w:num>
  <w:num w:numId="24" w16cid:durableId="185019249">
    <w:abstractNumId w:val="34"/>
  </w:num>
  <w:num w:numId="25" w16cid:durableId="887688346">
    <w:abstractNumId w:val="13"/>
  </w:num>
  <w:num w:numId="26" w16cid:durableId="1031106747">
    <w:abstractNumId w:val="5"/>
  </w:num>
  <w:num w:numId="27" w16cid:durableId="292714635">
    <w:abstractNumId w:val="23"/>
  </w:num>
  <w:num w:numId="28" w16cid:durableId="1253780566">
    <w:abstractNumId w:val="15"/>
  </w:num>
  <w:num w:numId="29" w16cid:durableId="673264463">
    <w:abstractNumId w:val="36"/>
  </w:num>
  <w:num w:numId="30" w16cid:durableId="632491564">
    <w:abstractNumId w:val="22"/>
  </w:num>
  <w:num w:numId="31" w16cid:durableId="1846898463">
    <w:abstractNumId w:val="20"/>
  </w:num>
  <w:num w:numId="32" w16cid:durableId="957179050">
    <w:abstractNumId w:val="8"/>
  </w:num>
  <w:num w:numId="33" w16cid:durableId="413816170">
    <w:abstractNumId w:val="9"/>
  </w:num>
  <w:num w:numId="34" w16cid:durableId="244192457">
    <w:abstractNumId w:val="0"/>
  </w:num>
  <w:num w:numId="35" w16cid:durableId="329219966">
    <w:abstractNumId w:val="30"/>
  </w:num>
  <w:num w:numId="36" w16cid:durableId="912010328">
    <w:abstractNumId w:val="17"/>
  </w:num>
  <w:num w:numId="37" w16cid:durableId="1591238267">
    <w:abstractNumId w:val="25"/>
  </w:num>
  <w:num w:numId="38" w16cid:durableId="157039664">
    <w:abstractNumId w:val="24"/>
  </w:num>
  <w:num w:numId="39" w16cid:durableId="189812438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7F"/>
    <w:rsid w:val="00000165"/>
    <w:rsid w:val="00004D5E"/>
    <w:rsid w:val="00014B83"/>
    <w:rsid w:val="00021703"/>
    <w:rsid w:val="00027E0E"/>
    <w:rsid w:val="00033AF8"/>
    <w:rsid w:val="00041040"/>
    <w:rsid w:val="00041641"/>
    <w:rsid w:val="00053FF2"/>
    <w:rsid w:val="00056174"/>
    <w:rsid w:val="0005659C"/>
    <w:rsid w:val="0006066E"/>
    <w:rsid w:val="00061010"/>
    <w:rsid w:val="00062030"/>
    <w:rsid w:val="0006545B"/>
    <w:rsid w:val="000664CD"/>
    <w:rsid w:val="00071502"/>
    <w:rsid w:val="0007503B"/>
    <w:rsid w:val="00076E0A"/>
    <w:rsid w:val="00080852"/>
    <w:rsid w:val="000815DF"/>
    <w:rsid w:val="00082C31"/>
    <w:rsid w:val="0008667F"/>
    <w:rsid w:val="000872D4"/>
    <w:rsid w:val="00087EA0"/>
    <w:rsid w:val="00091F06"/>
    <w:rsid w:val="00097246"/>
    <w:rsid w:val="000A5D12"/>
    <w:rsid w:val="000A6700"/>
    <w:rsid w:val="000A70C4"/>
    <w:rsid w:val="000A7506"/>
    <w:rsid w:val="000B58BC"/>
    <w:rsid w:val="000B5935"/>
    <w:rsid w:val="000B7724"/>
    <w:rsid w:val="000B7AB6"/>
    <w:rsid w:val="000C0366"/>
    <w:rsid w:val="000C277A"/>
    <w:rsid w:val="000C5465"/>
    <w:rsid w:val="000C588C"/>
    <w:rsid w:val="000C604D"/>
    <w:rsid w:val="000D04BC"/>
    <w:rsid w:val="000E2FC9"/>
    <w:rsid w:val="000E6918"/>
    <w:rsid w:val="000F1086"/>
    <w:rsid w:val="000F4C8C"/>
    <w:rsid w:val="000F6021"/>
    <w:rsid w:val="00101F22"/>
    <w:rsid w:val="00124AF4"/>
    <w:rsid w:val="001262E5"/>
    <w:rsid w:val="00127297"/>
    <w:rsid w:val="00134413"/>
    <w:rsid w:val="00137E0C"/>
    <w:rsid w:val="00142655"/>
    <w:rsid w:val="00142701"/>
    <w:rsid w:val="00143130"/>
    <w:rsid w:val="001508A7"/>
    <w:rsid w:val="0015221E"/>
    <w:rsid w:val="0016182B"/>
    <w:rsid w:val="00163DE4"/>
    <w:rsid w:val="001654C1"/>
    <w:rsid w:val="001714C8"/>
    <w:rsid w:val="001736BB"/>
    <w:rsid w:val="00177876"/>
    <w:rsid w:val="00183FEF"/>
    <w:rsid w:val="00185D25"/>
    <w:rsid w:val="001868B7"/>
    <w:rsid w:val="001876DF"/>
    <w:rsid w:val="001942F4"/>
    <w:rsid w:val="001A15CE"/>
    <w:rsid w:val="001A4917"/>
    <w:rsid w:val="001A5BF9"/>
    <w:rsid w:val="001B6D73"/>
    <w:rsid w:val="001C087F"/>
    <w:rsid w:val="001C16C6"/>
    <w:rsid w:val="001C1FDD"/>
    <w:rsid w:val="001C4B80"/>
    <w:rsid w:val="001C53BF"/>
    <w:rsid w:val="001E79BC"/>
    <w:rsid w:val="001F1011"/>
    <w:rsid w:val="001F63BB"/>
    <w:rsid w:val="00201668"/>
    <w:rsid w:val="00203C5B"/>
    <w:rsid w:val="00212779"/>
    <w:rsid w:val="00214AFF"/>
    <w:rsid w:val="00216B73"/>
    <w:rsid w:val="00225933"/>
    <w:rsid w:val="002304B0"/>
    <w:rsid w:val="00231969"/>
    <w:rsid w:val="002437BD"/>
    <w:rsid w:val="00244A95"/>
    <w:rsid w:val="00245893"/>
    <w:rsid w:val="00246AC3"/>
    <w:rsid w:val="00250F60"/>
    <w:rsid w:val="00260457"/>
    <w:rsid w:val="00263024"/>
    <w:rsid w:val="002663C9"/>
    <w:rsid w:val="00274DBA"/>
    <w:rsid w:val="00280A25"/>
    <w:rsid w:val="002869CC"/>
    <w:rsid w:val="00291A08"/>
    <w:rsid w:val="00293D72"/>
    <w:rsid w:val="002A4A7E"/>
    <w:rsid w:val="002B1DB0"/>
    <w:rsid w:val="002B2238"/>
    <w:rsid w:val="002B5ADA"/>
    <w:rsid w:val="002B5FDA"/>
    <w:rsid w:val="002C0608"/>
    <w:rsid w:val="002C5359"/>
    <w:rsid w:val="002C70AD"/>
    <w:rsid w:val="002C7B06"/>
    <w:rsid w:val="002D22F0"/>
    <w:rsid w:val="002D6F05"/>
    <w:rsid w:val="002D76D8"/>
    <w:rsid w:val="002E0825"/>
    <w:rsid w:val="002E1058"/>
    <w:rsid w:val="002E34CF"/>
    <w:rsid w:val="002F0215"/>
    <w:rsid w:val="002F626D"/>
    <w:rsid w:val="002F62A2"/>
    <w:rsid w:val="003027EF"/>
    <w:rsid w:val="00303B6C"/>
    <w:rsid w:val="00321750"/>
    <w:rsid w:val="003313E2"/>
    <w:rsid w:val="00361BBC"/>
    <w:rsid w:val="0037178B"/>
    <w:rsid w:val="003A1965"/>
    <w:rsid w:val="003A4C9F"/>
    <w:rsid w:val="003A6457"/>
    <w:rsid w:val="003B162C"/>
    <w:rsid w:val="003B1C75"/>
    <w:rsid w:val="003D095A"/>
    <w:rsid w:val="003D41A1"/>
    <w:rsid w:val="003D4CB4"/>
    <w:rsid w:val="003D5E7C"/>
    <w:rsid w:val="003F2173"/>
    <w:rsid w:val="00404AED"/>
    <w:rsid w:val="004130E5"/>
    <w:rsid w:val="00416026"/>
    <w:rsid w:val="00416610"/>
    <w:rsid w:val="00416B5C"/>
    <w:rsid w:val="00420E5F"/>
    <w:rsid w:val="00421220"/>
    <w:rsid w:val="00425999"/>
    <w:rsid w:val="00425AF3"/>
    <w:rsid w:val="00432224"/>
    <w:rsid w:val="004337DB"/>
    <w:rsid w:val="00435C23"/>
    <w:rsid w:val="00436983"/>
    <w:rsid w:val="004413DD"/>
    <w:rsid w:val="00444BC6"/>
    <w:rsid w:val="00454A07"/>
    <w:rsid w:val="004569BF"/>
    <w:rsid w:val="004616B7"/>
    <w:rsid w:val="00462BEB"/>
    <w:rsid w:val="0046578F"/>
    <w:rsid w:val="00471659"/>
    <w:rsid w:val="00474004"/>
    <w:rsid w:val="00480918"/>
    <w:rsid w:val="004820F7"/>
    <w:rsid w:val="00484A91"/>
    <w:rsid w:val="004967A7"/>
    <w:rsid w:val="004A235F"/>
    <w:rsid w:val="004A579A"/>
    <w:rsid w:val="004B1CED"/>
    <w:rsid w:val="004B4A54"/>
    <w:rsid w:val="004E242B"/>
    <w:rsid w:val="004E3BEC"/>
    <w:rsid w:val="004E51E4"/>
    <w:rsid w:val="004E60FA"/>
    <w:rsid w:val="004F6C55"/>
    <w:rsid w:val="004F7070"/>
    <w:rsid w:val="004FAB60"/>
    <w:rsid w:val="0050363B"/>
    <w:rsid w:val="00507804"/>
    <w:rsid w:val="00507A44"/>
    <w:rsid w:val="00507C53"/>
    <w:rsid w:val="0051022D"/>
    <w:rsid w:val="005106FF"/>
    <w:rsid w:val="0051123B"/>
    <w:rsid w:val="005114C8"/>
    <w:rsid w:val="00516579"/>
    <w:rsid w:val="00517A4E"/>
    <w:rsid w:val="0052182A"/>
    <w:rsid w:val="00521F1B"/>
    <w:rsid w:val="0054308B"/>
    <w:rsid w:val="0054384B"/>
    <w:rsid w:val="0054625D"/>
    <w:rsid w:val="00551E08"/>
    <w:rsid w:val="00554549"/>
    <w:rsid w:val="00564251"/>
    <w:rsid w:val="005706BA"/>
    <w:rsid w:val="00574001"/>
    <w:rsid w:val="005750F3"/>
    <w:rsid w:val="00575ECF"/>
    <w:rsid w:val="00580A06"/>
    <w:rsid w:val="00580BAD"/>
    <w:rsid w:val="00580E0E"/>
    <w:rsid w:val="00587601"/>
    <w:rsid w:val="00594CC9"/>
    <w:rsid w:val="00596D41"/>
    <w:rsid w:val="005A3FDE"/>
    <w:rsid w:val="005B1ADE"/>
    <w:rsid w:val="005B1CA6"/>
    <w:rsid w:val="005B3E34"/>
    <w:rsid w:val="005B41B1"/>
    <w:rsid w:val="005B4595"/>
    <w:rsid w:val="005B49B5"/>
    <w:rsid w:val="005C21A1"/>
    <w:rsid w:val="005C2E68"/>
    <w:rsid w:val="005D0DDA"/>
    <w:rsid w:val="005D258D"/>
    <w:rsid w:val="005D4369"/>
    <w:rsid w:val="005D5BF6"/>
    <w:rsid w:val="005D77C6"/>
    <w:rsid w:val="005E20D4"/>
    <w:rsid w:val="005E2C71"/>
    <w:rsid w:val="005E571B"/>
    <w:rsid w:val="005E76CA"/>
    <w:rsid w:val="005F1E66"/>
    <w:rsid w:val="005F27D6"/>
    <w:rsid w:val="005F76C7"/>
    <w:rsid w:val="006028FF"/>
    <w:rsid w:val="0060576C"/>
    <w:rsid w:val="0060655E"/>
    <w:rsid w:val="00612B74"/>
    <w:rsid w:val="00622CF2"/>
    <w:rsid w:val="006244C5"/>
    <w:rsid w:val="0063299E"/>
    <w:rsid w:val="006365DC"/>
    <w:rsid w:val="0064154D"/>
    <w:rsid w:val="00645585"/>
    <w:rsid w:val="0064645B"/>
    <w:rsid w:val="00646EAC"/>
    <w:rsid w:val="006501A5"/>
    <w:rsid w:val="006517C2"/>
    <w:rsid w:val="00653C11"/>
    <w:rsid w:val="00656847"/>
    <w:rsid w:val="00656E32"/>
    <w:rsid w:val="00660DE4"/>
    <w:rsid w:val="00662D8A"/>
    <w:rsid w:val="00663424"/>
    <w:rsid w:val="00664277"/>
    <w:rsid w:val="006642CF"/>
    <w:rsid w:val="00664BDE"/>
    <w:rsid w:val="006745CD"/>
    <w:rsid w:val="00675F8D"/>
    <w:rsid w:val="0068749F"/>
    <w:rsid w:val="00694CB1"/>
    <w:rsid w:val="006A01CE"/>
    <w:rsid w:val="006A0672"/>
    <w:rsid w:val="006A0D54"/>
    <w:rsid w:val="006A6ED6"/>
    <w:rsid w:val="006B2824"/>
    <w:rsid w:val="006B3BAB"/>
    <w:rsid w:val="006B73E3"/>
    <w:rsid w:val="006C26D5"/>
    <w:rsid w:val="006C66C6"/>
    <w:rsid w:val="006E1953"/>
    <w:rsid w:val="006E42A9"/>
    <w:rsid w:val="006F191A"/>
    <w:rsid w:val="006F1A11"/>
    <w:rsid w:val="007025B0"/>
    <w:rsid w:val="00711E05"/>
    <w:rsid w:val="007131AF"/>
    <w:rsid w:val="00714FA4"/>
    <w:rsid w:val="00721405"/>
    <w:rsid w:val="00725B1E"/>
    <w:rsid w:val="007369BA"/>
    <w:rsid w:val="00742AF5"/>
    <w:rsid w:val="00746B27"/>
    <w:rsid w:val="00752E65"/>
    <w:rsid w:val="00754612"/>
    <w:rsid w:val="00754A9D"/>
    <w:rsid w:val="00754F80"/>
    <w:rsid w:val="007561AA"/>
    <w:rsid w:val="00763AC7"/>
    <w:rsid w:val="007668F6"/>
    <w:rsid w:val="007766B5"/>
    <w:rsid w:val="00777B79"/>
    <w:rsid w:val="00777FB5"/>
    <w:rsid w:val="00797B9A"/>
    <w:rsid w:val="007A6E7C"/>
    <w:rsid w:val="007A775D"/>
    <w:rsid w:val="007B03EF"/>
    <w:rsid w:val="007B5B11"/>
    <w:rsid w:val="007C0B46"/>
    <w:rsid w:val="007C28D8"/>
    <w:rsid w:val="007C32BA"/>
    <w:rsid w:val="007C43D6"/>
    <w:rsid w:val="007E4D17"/>
    <w:rsid w:val="007F215C"/>
    <w:rsid w:val="007F300D"/>
    <w:rsid w:val="007F40C8"/>
    <w:rsid w:val="007F4BD0"/>
    <w:rsid w:val="007F571B"/>
    <w:rsid w:val="007F7AF3"/>
    <w:rsid w:val="00800799"/>
    <w:rsid w:val="0080186E"/>
    <w:rsid w:val="00802E00"/>
    <w:rsid w:val="00812126"/>
    <w:rsid w:val="00817E74"/>
    <w:rsid w:val="008234C2"/>
    <w:rsid w:val="00824907"/>
    <w:rsid w:val="008259EB"/>
    <w:rsid w:val="00825B93"/>
    <w:rsid w:val="00830718"/>
    <w:rsid w:val="00832AAD"/>
    <w:rsid w:val="008378FA"/>
    <w:rsid w:val="00837D5D"/>
    <w:rsid w:val="00845FE2"/>
    <w:rsid w:val="008500EF"/>
    <w:rsid w:val="008523F8"/>
    <w:rsid w:val="0085549F"/>
    <w:rsid w:val="00865736"/>
    <w:rsid w:val="00871814"/>
    <w:rsid w:val="00872FFA"/>
    <w:rsid w:val="00873CF2"/>
    <w:rsid w:val="00881230"/>
    <w:rsid w:val="00885626"/>
    <w:rsid w:val="00891F81"/>
    <w:rsid w:val="0089789A"/>
    <w:rsid w:val="008A0F86"/>
    <w:rsid w:val="008A2441"/>
    <w:rsid w:val="008A5C21"/>
    <w:rsid w:val="008A601F"/>
    <w:rsid w:val="008B1897"/>
    <w:rsid w:val="008B34E2"/>
    <w:rsid w:val="008B563A"/>
    <w:rsid w:val="008B7D46"/>
    <w:rsid w:val="008D537B"/>
    <w:rsid w:val="008E4192"/>
    <w:rsid w:val="008E55AA"/>
    <w:rsid w:val="008E7455"/>
    <w:rsid w:val="008F5BD4"/>
    <w:rsid w:val="008F5F34"/>
    <w:rsid w:val="0092301E"/>
    <w:rsid w:val="00930346"/>
    <w:rsid w:val="009378BA"/>
    <w:rsid w:val="0094006B"/>
    <w:rsid w:val="00952DD4"/>
    <w:rsid w:val="0095525B"/>
    <w:rsid w:val="00961D90"/>
    <w:rsid w:val="0096434E"/>
    <w:rsid w:val="00971214"/>
    <w:rsid w:val="009774D6"/>
    <w:rsid w:val="00994261"/>
    <w:rsid w:val="009A1692"/>
    <w:rsid w:val="009A2542"/>
    <w:rsid w:val="009B4F2B"/>
    <w:rsid w:val="009B6FCB"/>
    <w:rsid w:val="009C0A7E"/>
    <w:rsid w:val="009C1B4F"/>
    <w:rsid w:val="009C7B66"/>
    <w:rsid w:val="009D192D"/>
    <w:rsid w:val="009D1DC7"/>
    <w:rsid w:val="009D5006"/>
    <w:rsid w:val="009D6088"/>
    <w:rsid w:val="009D720D"/>
    <w:rsid w:val="009E31F8"/>
    <w:rsid w:val="009F049F"/>
    <w:rsid w:val="009F78BD"/>
    <w:rsid w:val="00A01A78"/>
    <w:rsid w:val="00A066BF"/>
    <w:rsid w:val="00A11BEB"/>
    <w:rsid w:val="00A14CB7"/>
    <w:rsid w:val="00A15AA7"/>
    <w:rsid w:val="00A15F66"/>
    <w:rsid w:val="00A3274E"/>
    <w:rsid w:val="00A403FA"/>
    <w:rsid w:val="00A4692F"/>
    <w:rsid w:val="00A5118A"/>
    <w:rsid w:val="00A57006"/>
    <w:rsid w:val="00A5730A"/>
    <w:rsid w:val="00A57844"/>
    <w:rsid w:val="00A66771"/>
    <w:rsid w:val="00A71EC3"/>
    <w:rsid w:val="00A7478E"/>
    <w:rsid w:val="00A75BEE"/>
    <w:rsid w:val="00A76B83"/>
    <w:rsid w:val="00A91736"/>
    <w:rsid w:val="00A95E20"/>
    <w:rsid w:val="00AA1DBC"/>
    <w:rsid w:val="00AA5649"/>
    <w:rsid w:val="00AA750B"/>
    <w:rsid w:val="00AB350F"/>
    <w:rsid w:val="00AB7583"/>
    <w:rsid w:val="00AD3BB3"/>
    <w:rsid w:val="00AD5D9F"/>
    <w:rsid w:val="00AD7BA9"/>
    <w:rsid w:val="00AE2824"/>
    <w:rsid w:val="00AE3506"/>
    <w:rsid w:val="00AE5892"/>
    <w:rsid w:val="00AF2BA7"/>
    <w:rsid w:val="00AF5664"/>
    <w:rsid w:val="00B01251"/>
    <w:rsid w:val="00B04D01"/>
    <w:rsid w:val="00B12A34"/>
    <w:rsid w:val="00B1524C"/>
    <w:rsid w:val="00B228CE"/>
    <w:rsid w:val="00B301E2"/>
    <w:rsid w:val="00B308E7"/>
    <w:rsid w:val="00B34BA5"/>
    <w:rsid w:val="00B46460"/>
    <w:rsid w:val="00B52104"/>
    <w:rsid w:val="00B54280"/>
    <w:rsid w:val="00B6067C"/>
    <w:rsid w:val="00B6437E"/>
    <w:rsid w:val="00B645A2"/>
    <w:rsid w:val="00B67C63"/>
    <w:rsid w:val="00B70120"/>
    <w:rsid w:val="00B76660"/>
    <w:rsid w:val="00B83BAB"/>
    <w:rsid w:val="00B864BD"/>
    <w:rsid w:val="00B86755"/>
    <w:rsid w:val="00B90145"/>
    <w:rsid w:val="00B90445"/>
    <w:rsid w:val="00B95F51"/>
    <w:rsid w:val="00B97D88"/>
    <w:rsid w:val="00BA589B"/>
    <w:rsid w:val="00BC1830"/>
    <w:rsid w:val="00BC3DD6"/>
    <w:rsid w:val="00BD3737"/>
    <w:rsid w:val="00BF09C1"/>
    <w:rsid w:val="00BF27A0"/>
    <w:rsid w:val="00C04278"/>
    <w:rsid w:val="00C04783"/>
    <w:rsid w:val="00C07155"/>
    <w:rsid w:val="00C077EF"/>
    <w:rsid w:val="00C163B7"/>
    <w:rsid w:val="00C30914"/>
    <w:rsid w:val="00C32ECF"/>
    <w:rsid w:val="00C365CD"/>
    <w:rsid w:val="00C37030"/>
    <w:rsid w:val="00C436FA"/>
    <w:rsid w:val="00C478A2"/>
    <w:rsid w:val="00C5241C"/>
    <w:rsid w:val="00C52F7D"/>
    <w:rsid w:val="00C65C36"/>
    <w:rsid w:val="00C734A4"/>
    <w:rsid w:val="00C84F38"/>
    <w:rsid w:val="00C85A05"/>
    <w:rsid w:val="00C90E6E"/>
    <w:rsid w:val="00C95C29"/>
    <w:rsid w:val="00CA29D1"/>
    <w:rsid w:val="00CA7E1E"/>
    <w:rsid w:val="00CB3108"/>
    <w:rsid w:val="00CB74A7"/>
    <w:rsid w:val="00CB7CE9"/>
    <w:rsid w:val="00CC1C58"/>
    <w:rsid w:val="00CC244B"/>
    <w:rsid w:val="00CC54F1"/>
    <w:rsid w:val="00CD1E4E"/>
    <w:rsid w:val="00CD7AD9"/>
    <w:rsid w:val="00CE2C71"/>
    <w:rsid w:val="00CE3CEA"/>
    <w:rsid w:val="00CF09CA"/>
    <w:rsid w:val="00CF6764"/>
    <w:rsid w:val="00CF69DB"/>
    <w:rsid w:val="00D04FFB"/>
    <w:rsid w:val="00D12E85"/>
    <w:rsid w:val="00D12F25"/>
    <w:rsid w:val="00D15ECC"/>
    <w:rsid w:val="00D22F1B"/>
    <w:rsid w:val="00D3224B"/>
    <w:rsid w:val="00D3481F"/>
    <w:rsid w:val="00D41BD8"/>
    <w:rsid w:val="00D4299F"/>
    <w:rsid w:val="00D43DCA"/>
    <w:rsid w:val="00D457AA"/>
    <w:rsid w:val="00D511FC"/>
    <w:rsid w:val="00D5147F"/>
    <w:rsid w:val="00D54FCE"/>
    <w:rsid w:val="00D55F3E"/>
    <w:rsid w:val="00D62F6C"/>
    <w:rsid w:val="00D6456C"/>
    <w:rsid w:val="00D665DD"/>
    <w:rsid w:val="00D77FCC"/>
    <w:rsid w:val="00D80AEF"/>
    <w:rsid w:val="00D915A7"/>
    <w:rsid w:val="00D94E0F"/>
    <w:rsid w:val="00DA2CEE"/>
    <w:rsid w:val="00DB48A3"/>
    <w:rsid w:val="00DB72A6"/>
    <w:rsid w:val="00DC0622"/>
    <w:rsid w:val="00DD3B2D"/>
    <w:rsid w:val="00DD3C1C"/>
    <w:rsid w:val="00DD595F"/>
    <w:rsid w:val="00DD5F01"/>
    <w:rsid w:val="00DD6577"/>
    <w:rsid w:val="00DD7F22"/>
    <w:rsid w:val="00DE3DE8"/>
    <w:rsid w:val="00DF3719"/>
    <w:rsid w:val="00DF78CA"/>
    <w:rsid w:val="00E116FB"/>
    <w:rsid w:val="00E14573"/>
    <w:rsid w:val="00E168E4"/>
    <w:rsid w:val="00E27F3A"/>
    <w:rsid w:val="00E36FC5"/>
    <w:rsid w:val="00E37B23"/>
    <w:rsid w:val="00E40194"/>
    <w:rsid w:val="00E47A45"/>
    <w:rsid w:val="00E52685"/>
    <w:rsid w:val="00E56ACF"/>
    <w:rsid w:val="00E6584A"/>
    <w:rsid w:val="00E75A88"/>
    <w:rsid w:val="00E81AB0"/>
    <w:rsid w:val="00E83FA6"/>
    <w:rsid w:val="00E851BE"/>
    <w:rsid w:val="00E852F7"/>
    <w:rsid w:val="00E87937"/>
    <w:rsid w:val="00E87F4C"/>
    <w:rsid w:val="00E92949"/>
    <w:rsid w:val="00EA09A6"/>
    <w:rsid w:val="00EA3D83"/>
    <w:rsid w:val="00EA4A4B"/>
    <w:rsid w:val="00EA67E1"/>
    <w:rsid w:val="00EA6C2A"/>
    <w:rsid w:val="00EB361C"/>
    <w:rsid w:val="00EC5147"/>
    <w:rsid w:val="00ED04DC"/>
    <w:rsid w:val="00ED3E4C"/>
    <w:rsid w:val="00ED7000"/>
    <w:rsid w:val="00EE1081"/>
    <w:rsid w:val="00EE32A1"/>
    <w:rsid w:val="00EE3585"/>
    <w:rsid w:val="00EE48BD"/>
    <w:rsid w:val="00EE6152"/>
    <w:rsid w:val="00EE7A0E"/>
    <w:rsid w:val="00EF1516"/>
    <w:rsid w:val="00EF5A0C"/>
    <w:rsid w:val="00F126BD"/>
    <w:rsid w:val="00F15B65"/>
    <w:rsid w:val="00F21567"/>
    <w:rsid w:val="00F23B14"/>
    <w:rsid w:val="00F24660"/>
    <w:rsid w:val="00F316BB"/>
    <w:rsid w:val="00F31874"/>
    <w:rsid w:val="00F3293F"/>
    <w:rsid w:val="00F33541"/>
    <w:rsid w:val="00F345F0"/>
    <w:rsid w:val="00F34F0D"/>
    <w:rsid w:val="00F3645A"/>
    <w:rsid w:val="00F513D2"/>
    <w:rsid w:val="00F5557E"/>
    <w:rsid w:val="00F57AD0"/>
    <w:rsid w:val="00F65734"/>
    <w:rsid w:val="00F660B8"/>
    <w:rsid w:val="00F70EF3"/>
    <w:rsid w:val="00F71EE5"/>
    <w:rsid w:val="00F83540"/>
    <w:rsid w:val="00F8774C"/>
    <w:rsid w:val="00F90A7E"/>
    <w:rsid w:val="00F96FC3"/>
    <w:rsid w:val="00FA2BEA"/>
    <w:rsid w:val="00FB1399"/>
    <w:rsid w:val="00FC2BFB"/>
    <w:rsid w:val="00FD2B38"/>
    <w:rsid w:val="00FD3362"/>
    <w:rsid w:val="00FD41C9"/>
    <w:rsid w:val="00FD4380"/>
    <w:rsid w:val="00FD5DB0"/>
    <w:rsid w:val="00FE525C"/>
    <w:rsid w:val="00FE5EE5"/>
    <w:rsid w:val="00FF0CFD"/>
    <w:rsid w:val="00FF6454"/>
    <w:rsid w:val="00FF7857"/>
    <w:rsid w:val="02D19B4B"/>
    <w:rsid w:val="02EEDB1B"/>
    <w:rsid w:val="0333C5C8"/>
    <w:rsid w:val="03467DA9"/>
    <w:rsid w:val="03EBD802"/>
    <w:rsid w:val="03F30860"/>
    <w:rsid w:val="03F9A09F"/>
    <w:rsid w:val="046E5797"/>
    <w:rsid w:val="05640DA8"/>
    <w:rsid w:val="057C48A3"/>
    <w:rsid w:val="05EAE390"/>
    <w:rsid w:val="063789B7"/>
    <w:rsid w:val="0678B1DD"/>
    <w:rsid w:val="07181904"/>
    <w:rsid w:val="07314161"/>
    <w:rsid w:val="0742198C"/>
    <w:rsid w:val="07542749"/>
    <w:rsid w:val="077D48F2"/>
    <w:rsid w:val="07BD277D"/>
    <w:rsid w:val="07F4A6C7"/>
    <w:rsid w:val="087E1FDF"/>
    <w:rsid w:val="088B4201"/>
    <w:rsid w:val="090AC2AD"/>
    <w:rsid w:val="09C46DB0"/>
    <w:rsid w:val="0A1DBBFA"/>
    <w:rsid w:val="0A95F40D"/>
    <w:rsid w:val="0B5E7F28"/>
    <w:rsid w:val="0B8744B8"/>
    <w:rsid w:val="0BCA7CCA"/>
    <w:rsid w:val="0BE1D810"/>
    <w:rsid w:val="0BF0BBBD"/>
    <w:rsid w:val="0C29B7E8"/>
    <w:rsid w:val="0CDE1392"/>
    <w:rsid w:val="0D142C8F"/>
    <w:rsid w:val="0D368C2E"/>
    <w:rsid w:val="0D7B5B78"/>
    <w:rsid w:val="0D875A88"/>
    <w:rsid w:val="0DC222B2"/>
    <w:rsid w:val="0E697DFD"/>
    <w:rsid w:val="0ECC34EB"/>
    <w:rsid w:val="0EF00EE2"/>
    <w:rsid w:val="1078584F"/>
    <w:rsid w:val="10A507A0"/>
    <w:rsid w:val="10B82EC6"/>
    <w:rsid w:val="1121D83F"/>
    <w:rsid w:val="114AE166"/>
    <w:rsid w:val="11E794B6"/>
    <w:rsid w:val="120B2C41"/>
    <w:rsid w:val="1212FD05"/>
    <w:rsid w:val="12243086"/>
    <w:rsid w:val="123462C2"/>
    <w:rsid w:val="12D576F0"/>
    <w:rsid w:val="12F48902"/>
    <w:rsid w:val="13050FBB"/>
    <w:rsid w:val="13A2F248"/>
    <w:rsid w:val="13C38005"/>
    <w:rsid w:val="13FE5AAF"/>
    <w:rsid w:val="14379F85"/>
    <w:rsid w:val="14BE37CB"/>
    <w:rsid w:val="14D8BF81"/>
    <w:rsid w:val="14F8B542"/>
    <w:rsid w:val="154A9DC7"/>
    <w:rsid w:val="15FFDBA4"/>
    <w:rsid w:val="16453007"/>
    <w:rsid w:val="168E1CE6"/>
    <w:rsid w:val="176BFF28"/>
    <w:rsid w:val="1923D1E4"/>
    <w:rsid w:val="1976017C"/>
    <w:rsid w:val="19FA9D1D"/>
    <w:rsid w:val="1B043906"/>
    <w:rsid w:val="1B0C8284"/>
    <w:rsid w:val="1B42711D"/>
    <w:rsid w:val="1BA72969"/>
    <w:rsid w:val="1BCA7422"/>
    <w:rsid w:val="1CA852E5"/>
    <w:rsid w:val="1CABF201"/>
    <w:rsid w:val="1CC87C80"/>
    <w:rsid w:val="1D0165FE"/>
    <w:rsid w:val="1DF323D8"/>
    <w:rsid w:val="1E8E7CBF"/>
    <w:rsid w:val="1EECCFE0"/>
    <w:rsid w:val="1FBE81CC"/>
    <w:rsid w:val="1FD7AA29"/>
    <w:rsid w:val="1FE50C87"/>
    <w:rsid w:val="20049907"/>
    <w:rsid w:val="201986A5"/>
    <w:rsid w:val="201BD6CF"/>
    <w:rsid w:val="20693EA9"/>
    <w:rsid w:val="20BC8CF6"/>
    <w:rsid w:val="20C45FCB"/>
    <w:rsid w:val="2139EFD4"/>
    <w:rsid w:val="215FB04B"/>
    <w:rsid w:val="21D478F9"/>
    <w:rsid w:val="220A4D21"/>
    <w:rsid w:val="22445575"/>
    <w:rsid w:val="2250CEF8"/>
    <w:rsid w:val="22844AE5"/>
    <w:rsid w:val="230F4AEB"/>
    <w:rsid w:val="2315C085"/>
    <w:rsid w:val="2379E8CA"/>
    <w:rsid w:val="23C6B7C4"/>
    <w:rsid w:val="23D69F25"/>
    <w:rsid w:val="241DFB39"/>
    <w:rsid w:val="242656CD"/>
    <w:rsid w:val="249FDA5E"/>
    <w:rsid w:val="24CD2C53"/>
    <w:rsid w:val="24EE0E6A"/>
    <w:rsid w:val="250A4638"/>
    <w:rsid w:val="254C5F8C"/>
    <w:rsid w:val="2572A083"/>
    <w:rsid w:val="25EEAB7E"/>
    <w:rsid w:val="266A0C30"/>
    <w:rsid w:val="26B7AC53"/>
    <w:rsid w:val="26E7CB46"/>
    <w:rsid w:val="26E8D2CC"/>
    <w:rsid w:val="274C10B5"/>
    <w:rsid w:val="27DE06E5"/>
    <w:rsid w:val="27F11E33"/>
    <w:rsid w:val="2826E8B4"/>
    <w:rsid w:val="28DFDD14"/>
    <w:rsid w:val="291D2373"/>
    <w:rsid w:val="291DAA77"/>
    <w:rsid w:val="2972FCE9"/>
    <w:rsid w:val="29C17F8D"/>
    <w:rsid w:val="29C2B915"/>
    <w:rsid w:val="2A8A6D37"/>
    <w:rsid w:val="2B1AD9F0"/>
    <w:rsid w:val="2B5D4FEE"/>
    <w:rsid w:val="2B7564CB"/>
    <w:rsid w:val="2BB978E5"/>
    <w:rsid w:val="2BBE4D97"/>
    <w:rsid w:val="2C02903D"/>
    <w:rsid w:val="2C638740"/>
    <w:rsid w:val="2C6D8ABD"/>
    <w:rsid w:val="2C7983F6"/>
    <w:rsid w:val="2C8BC9FD"/>
    <w:rsid w:val="2C953281"/>
    <w:rsid w:val="2C9CCFD7"/>
    <w:rsid w:val="2CD1C5CF"/>
    <w:rsid w:val="2CD30D44"/>
    <w:rsid w:val="2D73AD1D"/>
    <w:rsid w:val="2DCF75D5"/>
    <w:rsid w:val="2E02C270"/>
    <w:rsid w:val="2E335AD0"/>
    <w:rsid w:val="2EB3D763"/>
    <w:rsid w:val="2F015B2C"/>
    <w:rsid w:val="2F2C9828"/>
    <w:rsid w:val="2FE1C52E"/>
    <w:rsid w:val="309F6CB2"/>
    <w:rsid w:val="30C0B664"/>
    <w:rsid w:val="30CE309C"/>
    <w:rsid w:val="30F6B365"/>
    <w:rsid w:val="31176ABE"/>
    <w:rsid w:val="311B6A72"/>
    <w:rsid w:val="3178637D"/>
    <w:rsid w:val="31A3031F"/>
    <w:rsid w:val="31CC9172"/>
    <w:rsid w:val="3211BA37"/>
    <w:rsid w:val="3340F3F7"/>
    <w:rsid w:val="334D1F96"/>
    <w:rsid w:val="334FA7B1"/>
    <w:rsid w:val="34939E89"/>
    <w:rsid w:val="3496DBE2"/>
    <w:rsid w:val="34BD9D16"/>
    <w:rsid w:val="350BF582"/>
    <w:rsid w:val="35570C3A"/>
    <w:rsid w:val="359161E8"/>
    <w:rsid w:val="3614C520"/>
    <w:rsid w:val="369E6EFE"/>
    <w:rsid w:val="36A7C5E3"/>
    <w:rsid w:val="3734887B"/>
    <w:rsid w:val="373FF38B"/>
    <w:rsid w:val="37588A25"/>
    <w:rsid w:val="37F53DD8"/>
    <w:rsid w:val="38086C7B"/>
    <w:rsid w:val="383D0C7E"/>
    <w:rsid w:val="387B3A3F"/>
    <w:rsid w:val="3A49DB42"/>
    <w:rsid w:val="3A6B999F"/>
    <w:rsid w:val="3A7F4062"/>
    <w:rsid w:val="3A80A5E6"/>
    <w:rsid w:val="3ACA44AC"/>
    <w:rsid w:val="3B0C1AC0"/>
    <w:rsid w:val="3B611F26"/>
    <w:rsid w:val="3B6EF65C"/>
    <w:rsid w:val="3C2D66A6"/>
    <w:rsid w:val="3C4F47D6"/>
    <w:rsid w:val="3DFA7CBC"/>
    <w:rsid w:val="3E1E323F"/>
    <w:rsid w:val="3E3DBE28"/>
    <w:rsid w:val="3F475747"/>
    <w:rsid w:val="3F64CCF9"/>
    <w:rsid w:val="3F84DBB5"/>
    <w:rsid w:val="3F85AF10"/>
    <w:rsid w:val="3F86E898"/>
    <w:rsid w:val="3FD1EAFF"/>
    <w:rsid w:val="4015025C"/>
    <w:rsid w:val="40AD9593"/>
    <w:rsid w:val="40E69858"/>
    <w:rsid w:val="411625F5"/>
    <w:rsid w:val="419DC267"/>
    <w:rsid w:val="42D24366"/>
    <w:rsid w:val="43A4D64C"/>
    <w:rsid w:val="43BC8C20"/>
    <w:rsid w:val="43BDECE6"/>
    <w:rsid w:val="448CFDB9"/>
    <w:rsid w:val="44ACFFAC"/>
    <w:rsid w:val="4598D519"/>
    <w:rsid w:val="45F62A1C"/>
    <w:rsid w:val="468443E0"/>
    <w:rsid w:val="471B5105"/>
    <w:rsid w:val="471FD6C4"/>
    <w:rsid w:val="47817519"/>
    <w:rsid w:val="47AC070F"/>
    <w:rsid w:val="47E4A06E"/>
    <w:rsid w:val="47F23945"/>
    <w:rsid w:val="48345107"/>
    <w:rsid w:val="48C2BA29"/>
    <w:rsid w:val="48F80158"/>
    <w:rsid w:val="492C9156"/>
    <w:rsid w:val="492DCADE"/>
    <w:rsid w:val="493E6ABF"/>
    <w:rsid w:val="4948522F"/>
    <w:rsid w:val="498AFD27"/>
    <w:rsid w:val="4A414481"/>
    <w:rsid w:val="4A5C9CFD"/>
    <w:rsid w:val="4B20F15D"/>
    <w:rsid w:val="4B6BF1C9"/>
    <w:rsid w:val="4B807530"/>
    <w:rsid w:val="4BA057C9"/>
    <w:rsid w:val="4BAFD66E"/>
    <w:rsid w:val="4BB8373B"/>
    <w:rsid w:val="4D03C716"/>
    <w:rsid w:val="4D07C22A"/>
    <w:rsid w:val="4D13188E"/>
    <w:rsid w:val="4D3D53FE"/>
    <w:rsid w:val="4D3D61A6"/>
    <w:rsid w:val="4D9F9257"/>
    <w:rsid w:val="4E6253A1"/>
    <w:rsid w:val="4E75F2F9"/>
    <w:rsid w:val="4EC82F49"/>
    <w:rsid w:val="4ECD52CB"/>
    <w:rsid w:val="4F2E7C88"/>
    <w:rsid w:val="4F91CA31"/>
    <w:rsid w:val="4FAC0827"/>
    <w:rsid w:val="503F62EC"/>
    <w:rsid w:val="505C817E"/>
    <w:rsid w:val="50C4488D"/>
    <w:rsid w:val="513338D9"/>
    <w:rsid w:val="515D7A15"/>
    <w:rsid w:val="521DB72C"/>
    <w:rsid w:val="52AA6137"/>
    <w:rsid w:val="52D4AD24"/>
    <w:rsid w:val="5349641C"/>
    <w:rsid w:val="53609340"/>
    <w:rsid w:val="53A68EE7"/>
    <w:rsid w:val="53BAC766"/>
    <w:rsid w:val="53D67F47"/>
    <w:rsid w:val="5428AEDF"/>
    <w:rsid w:val="5445D7F1"/>
    <w:rsid w:val="54665F85"/>
    <w:rsid w:val="54AD4A80"/>
    <w:rsid w:val="54D18B8D"/>
    <w:rsid w:val="54FFA94C"/>
    <w:rsid w:val="55742E73"/>
    <w:rsid w:val="557DC539"/>
    <w:rsid w:val="55B2D270"/>
    <w:rsid w:val="55D40344"/>
    <w:rsid w:val="55D67FF3"/>
    <w:rsid w:val="56123157"/>
    <w:rsid w:val="561301E4"/>
    <w:rsid w:val="56491AE1"/>
    <w:rsid w:val="5712830B"/>
    <w:rsid w:val="589381B7"/>
    <w:rsid w:val="58F30600"/>
    <w:rsid w:val="59412A22"/>
    <w:rsid w:val="59E4EAC4"/>
    <w:rsid w:val="5A7EC806"/>
    <w:rsid w:val="5B2D9874"/>
    <w:rsid w:val="5C0AF127"/>
    <w:rsid w:val="5C14ED16"/>
    <w:rsid w:val="5C824368"/>
    <w:rsid w:val="5DEA3A21"/>
    <w:rsid w:val="5E26FF57"/>
    <w:rsid w:val="5EC6F0F9"/>
    <w:rsid w:val="5EDA7A55"/>
    <w:rsid w:val="5F0EB413"/>
    <w:rsid w:val="5F2C7215"/>
    <w:rsid w:val="609DA2D4"/>
    <w:rsid w:val="611304B9"/>
    <w:rsid w:val="61D4A3E3"/>
    <w:rsid w:val="62002361"/>
    <w:rsid w:val="627C4114"/>
    <w:rsid w:val="62D6E0C3"/>
    <w:rsid w:val="634495A3"/>
    <w:rsid w:val="6388F9CC"/>
    <w:rsid w:val="643A227C"/>
    <w:rsid w:val="64CCBC96"/>
    <w:rsid w:val="65075F4C"/>
    <w:rsid w:val="652B725F"/>
    <w:rsid w:val="6550B9CF"/>
    <w:rsid w:val="6569296B"/>
    <w:rsid w:val="656D89E0"/>
    <w:rsid w:val="65BBCF5C"/>
    <w:rsid w:val="65C17AAD"/>
    <w:rsid w:val="663F2F69"/>
    <w:rsid w:val="668769A8"/>
    <w:rsid w:val="66D0EEF5"/>
    <w:rsid w:val="66F568FB"/>
    <w:rsid w:val="66FC40F9"/>
    <w:rsid w:val="67542796"/>
    <w:rsid w:val="67784E9C"/>
    <w:rsid w:val="68AAC9DD"/>
    <w:rsid w:val="691E0FC0"/>
    <w:rsid w:val="696A83FB"/>
    <w:rsid w:val="69EB2E25"/>
    <w:rsid w:val="69EDE614"/>
    <w:rsid w:val="6A0C05A4"/>
    <w:rsid w:val="6A9CD956"/>
    <w:rsid w:val="6C829420"/>
    <w:rsid w:val="6CA5C5CD"/>
    <w:rsid w:val="6CB557D2"/>
    <w:rsid w:val="6EB92C48"/>
    <w:rsid w:val="6F0559A5"/>
    <w:rsid w:val="6F2A90A3"/>
    <w:rsid w:val="6FA94B57"/>
    <w:rsid w:val="70065DBE"/>
    <w:rsid w:val="70302A16"/>
    <w:rsid w:val="704EFD09"/>
    <w:rsid w:val="708E9FBC"/>
    <w:rsid w:val="70DED478"/>
    <w:rsid w:val="70FBED7C"/>
    <w:rsid w:val="7176C0C1"/>
    <w:rsid w:val="7184B13B"/>
    <w:rsid w:val="71F0CD0A"/>
    <w:rsid w:val="7247AC73"/>
    <w:rsid w:val="7256BF0C"/>
    <w:rsid w:val="72810084"/>
    <w:rsid w:val="72D5C637"/>
    <w:rsid w:val="730532A6"/>
    <w:rsid w:val="7311DC17"/>
    <w:rsid w:val="736E145F"/>
    <w:rsid w:val="742C10C7"/>
    <w:rsid w:val="74A534F7"/>
    <w:rsid w:val="74ECA7BE"/>
    <w:rsid w:val="74F7727C"/>
    <w:rsid w:val="751E0B3B"/>
    <w:rsid w:val="75373621"/>
    <w:rsid w:val="757F4D35"/>
    <w:rsid w:val="76AC8DBC"/>
    <w:rsid w:val="76B340BF"/>
    <w:rsid w:val="76B379AF"/>
    <w:rsid w:val="77F4022C"/>
    <w:rsid w:val="78013C1F"/>
    <w:rsid w:val="78A2B6B2"/>
    <w:rsid w:val="78B6EDF7"/>
    <w:rsid w:val="795E30A3"/>
    <w:rsid w:val="799BC860"/>
    <w:rsid w:val="7A2D9577"/>
    <w:rsid w:val="7AA3A15B"/>
    <w:rsid w:val="7AC6B3AF"/>
    <w:rsid w:val="7B38F987"/>
    <w:rsid w:val="7B5667B3"/>
    <w:rsid w:val="7BA407DF"/>
    <w:rsid w:val="7CCDA08B"/>
    <w:rsid w:val="7CE58B85"/>
    <w:rsid w:val="7D8A5F1A"/>
    <w:rsid w:val="7DF65796"/>
    <w:rsid w:val="7E540222"/>
    <w:rsid w:val="7E87808D"/>
    <w:rsid w:val="7EA0EDD7"/>
    <w:rsid w:val="7F8C9561"/>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9484E"/>
  <w15:docId w15:val="{C6B63620-972E-45EE-8FA2-9169D10C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112"/>
      <w:outlineLvl w:val="0"/>
    </w:pPr>
    <w:rPr>
      <w:b/>
      <w:bCs/>
    </w:rPr>
  </w:style>
  <w:style w:type="paragraph" w:styleId="Heading2">
    <w:name w:val="heading 2"/>
    <w:basedOn w:val="Normal"/>
    <w:next w:val="Normal"/>
    <w:link w:val="Heading2Char"/>
    <w:uiPriority w:val="9"/>
    <w:semiHidden/>
    <w:unhideWhenUsed/>
    <w:qFormat/>
    <w:rsid w:val="002D6F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spacing w:before="1"/>
      <w:ind w:left="112"/>
    </w:pPr>
    <w:rPr>
      <w:b/>
      <w:bCs/>
      <w:sz w:val="28"/>
      <w:szCs w:val="28"/>
    </w:rPr>
  </w:style>
  <w:style w:type="paragraph" w:styleId="ListParagraph">
    <w:name w:val="List Paragraph"/>
    <w:aliases w:val="Párrafo de cita,Texto,Lista multicolor - Énfasis 11,Lista vistosa - Énfasis 11"/>
    <w:basedOn w:val="Normal"/>
    <w:link w:val="ListParagraphChar"/>
    <w:uiPriority w:val="1"/>
    <w:qFormat/>
    <w:pPr>
      <w:ind w:left="833" w:hanging="361"/>
      <w:jc w:val="both"/>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F96FC3"/>
    <w:pPr>
      <w:widowControl/>
      <w:autoSpaceDE/>
      <w:autoSpaceDN/>
    </w:pPr>
    <w:rPr>
      <w:rFonts w:ascii="Calibri" w:eastAsia="Calibri" w:hAnsi="Calibri" w:cs="Calibri"/>
      <w:lang w:val="es-ES"/>
    </w:rPr>
  </w:style>
  <w:style w:type="character" w:styleId="CommentReference">
    <w:name w:val="annotation reference"/>
    <w:basedOn w:val="DefaultParagraphFont"/>
    <w:uiPriority w:val="99"/>
    <w:semiHidden/>
    <w:unhideWhenUsed/>
    <w:rsid w:val="00F96FC3"/>
    <w:rPr>
      <w:sz w:val="16"/>
      <w:szCs w:val="16"/>
    </w:rPr>
  </w:style>
  <w:style w:type="paragraph" w:styleId="CommentText">
    <w:name w:val="annotation text"/>
    <w:basedOn w:val="Normal"/>
    <w:link w:val="CommentTextChar"/>
    <w:uiPriority w:val="99"/>
    <w:unhideWhenUsed/>
    <w:rsid w:val="00F96FC3"/>
    <w:rPr>
      <w:sz w:val="20"/>
      <w:szCs w:val="20"/>
    </w:rPr>
  </w:style>
  <w:style w:type="character" w:customStyle="1" w:styleId="CommentTextChar">
    <w:name w:val="Comment Text Char"/>
    <w:basedOn w:val="DefaultParagraphFont"/>
    <w:link w:val="CommentText"/>
    <w:uiPriority w:val="99"/>
    <w:rsid w:val="00F96FC3"/>
    <w:rPr>
      <w:rFonts w:ascii="Calibri" w:eastAsia="Calibri" w:hAnsi="Calibri" w:cs="Calibri"/>
      <w:sz w:val="20"/>
      <w:szCs w:val="20"/>
      <w:lang w:val="es-ES"/>
    </w:rPr>
  </w:style>
  <w:style w:type="paragraph" w:styleId="CommentSubject">
    <w:name w:val="annotation subject"/>
    <w:basedOn w:val="CommentText"/>
    <w:next w:val="CommentText"/>
    <w:link w:val="CommentSubjectChar"/>
    <w:uiPriority w:val="99"/>
    <w:semiHidden/>
    <w:unhideWhenUsed/>
    <w:rsid w:val="00F96FC3"/>
    <w:rPr>
      <w:b/>
      <w:bCs/>
    </w:rPr>
  </w:style>
  <w:style w:type="character" w:customStyle="1" w:styleId="CommentSubjectChar">
    <w:name w:val="Comment Subject Char"/>
    <w:basedOn w:val="CommentTextChar"/>
    <w:link w:val="CommentSubject"/>
    <w:uiPriority w:val="99"/>
    <w:semiHidden/>
    <w:rsid w:val="00F96FC3"/>
    <w:rPr>
      <w:rFonts w:ascii="Calibri" w:eastAsia="Calibri" w:hAnsi="Calibri" w:cs="Calibri"/>
      <w:b/>
      <w:bCs/>
      <w:sz w:val="20"/>
      <w:szCs w:val="20"/>
      <w:lang w:val="es-ES"/>
    </w:rPr>
  </w:style>
  <w:style w:type="character" w:styleId="Hyperlink">
    <w:name w:val="Hyperlink"/>
    <w:basedOn w:val="DefaultParagraphFont"/>
    <w:uiPriority w:val="99"/>
    <w:unhideWhenUsed/>
    <w:rsid w:val="00754F80"/>
    <w:rPr>
      <w:color w:val="0000FF" w:themeColor="hyperlink"/>
      <w:u w:val="single"/>
    </w:rPr>
  </w:style>
  <w:style w:type="paragraph" w:styleId="Header">
    <w:name w:val="header"/>
    <w:basedOn w:val="Normal"/>
    <w:link w:val="HeaderChar"/>
    <w:uiPriority w:val="99"/>
    <w:unhideWhenUsed/>
    <w:rsid w:val="00754F80"/>
    <w:pPr>
      <w:tabs>
        <w:tab w:val="center" w:pos="4252"/>
        <w:tab w:val="right" w:pos="8504"/>
      </w:tabs>
    </w:pPr>
  </w:style>
  <w:style w:type="character" w:customStyle="1" w:styleId="HeaderChar">
    <w:name w:val="Header Char"/>
    <w:basedOn w:val="DefaultParagraphFont"/>
    <w:link w:val="Header"/>
    <w:uiPriority w:val="99"/>
    <w:rsid w:val="00754F80"/>
    <w:rPr>
      <w:rFonts w:ascii="Calibri" w:eastAsia="Calibri" w:hAnsi="Calibri" w:cs="Calibri"/>
      <w:lang w:val="es-ES"/>
    </w:rPr>
  </w:style>
  <w:style w:type="paragraph" w:styleId="Footer">
    <w:name w:val="footer"/>
    <w:basedOn w:val="Normal"/>
    <w:link w:val="FooterChar"/>
    <w:uiPriority w:val="99"/>
    <w:unhideWhenUsed/>
    <w:rsid w:val="00754F80"/>
    <w:pPr>
      <w:tabs>
        <w:tab w:val="center" w:pos="4252"/>
        <w:tab w:val="right" w:pos="8504"/>
      </w:tabs>
    </w:pPr>
  </w:style>
  <w:style w:type="character" w:customStyle="1" w:styleId="FooterChar">
    <w:name w:val="Footer Char"/>
    <w:basedOn w:val="DefaultParagraphFont"/>
    <w:link w:val="Footer"/>
    <w:uiPriority w:val="99"/>
    <w:rsid w:val="00754F80"/>
    <w:rPr>
      <w:rFonts w:ascii="Calibri" w:eastAsia="Calibri" w:hAnsi="Calibri" w:cs="Calibri"/>
      <w:lang w:val="es-ES"/>
    </w:rPr>
  </w:style>
  <w:style w:type="table" w:styleId="TableGrid">
    <w:name w:val="Table Grid"/>
    <w:aliases w:val="Tablas UNAB"/>
    <w:basedOn w:val="TableNormal"/>
    <w:uiPriority w:val="39"/>
    <w:rsid w:val="007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3D6"/>
    <w:rPr>
      <w:color w:val="605E5C"/>
      <w:shd w:val="clear" w:color="auto" w:fill="E1DFDD"/>
    </w:rPr>
  </w:style>
  <w:style w:type="character" w:customStyle="1" w:styleId="Heading2Char">
    <w:name w:val="Heading 2 Char"/>
    <w:basedOn w:val="DefaultParagraphFont"/>
    <w:link w:val="Heading2"/>
    <w:uiPriority w:val="9"/>
    <w:semiHidden/>
    <w:rsid w:val="002D6F05"/>
    <w:rPr>
      <w:rFonts w:asciiTheme="majorHAnsi" w:eastAsiaTheme="majorEastAsia" w:hAnsiTheme="majorHAnsi" w:cstheme="majorBidi"/>
      <w:color w:val="365F91" w:themeColor="accent1" w:themeShade="BF"/>
      <w:sz w:val="26"/>
      <w:szCs w:val="26"/>
      <w:lang w:val="es-ES"/>
    </w:rPr>
  </w:style>
  <w:style w:type="character" w:styleId="FootnoteReference">
    <w:name w:val="footnote reference"/>
    <w:basedOn w:val="DefaultParagraphFont"/>
    <w:uiPriority w:val="99"/>
    <w:semiHidden/>
    <w:unhideWhenUsed/>
    <w:rsid w:val="0063299E"/>
    <w:rPr>
      <w:vertAlign w:val="superscript"/>
    </w:rPr>
  </w:style>
  <w:style w:type="character" w:customStyle="1" w:styleId="FootnoteTextChar">
    <w:name w:val="Footnote Text Char"/>
    <w:basedOn w:val="DefaultParagraphFont"/>
    <w:link w:val="FootnoteText"/>
    <w:uiPriority w:val="99"/>
    <w:semiHidden/>
    <w:rsid w:val="0063299E"/>
    <w:rPr>
      <w:sz w:val="20"/>
      <w:szCs w:val="20"/>
    </w:rPr>
  </w:style>
  <w:style w:type="paragraph" w:styleId="FootnoteText">
    <w:name w:val="footnote text"/>
    <w:basedOn w:val="Normal"/>
    <w:link w:val="FootnoteTextChar"/>
    <w:uiPriority w:val="99"/>
    <w:semiHidden/>
    <w:unhideWhenUsed/>
    <w:rsid w:val="0063299E"/>
    <w:rPr>
      <w:rFonts w:asciiTheme="minorHAnsi" w:eastAsiaTheme="minorHAnsi" w:hAnsiTheme="minorHAnsi" w:cstheme="minorBidi"/>
      <w:sz w:val="20"/>
      <w:szCs w:val="20"/>
      <w:lang w:val="en-US"/>
    </w:rPr>
  </w:style>
  <w:style w:type="character" w:customStyle="1" w:styleId="TextonotapieCar1">
    <w:name w:val="Texto nota pie Car1"/>
    <w:basedOn w:val="DefaultParagraphFont"/>
    <w:uiPriority w:val="99"/>
    <w:semiHidden/>
    <w:rsid w:val="0063299E"/>
    <w:rPr>
      <w:rFonts w:ascii="Calibri" w:eastAsia="Calibri" w:hAnsi="Calibri" w:cs="Calibri"/>
      <w:sz w:val="20"/>
      <w:szCs w:val="20"/>
      <w:lang w:val="es-ES"/>
    </w:rPr>
  </w:style>
  <w:style w:type="character" w:styleId="Strong">
    <w:name w:val="Strong"/>
    <w:basedOn w:val="DefaultParagraphFont"/>
    <w:uiPriority w:val="22"/>
    <w:qFormat/>
    <w:rsid w:val="00B83BAB"/>
    <w:rPr>
      <w:b/>
      <w:bCs/>
    </w:rPr>
  </w:style>
  <w:style w:type="character" w:customStyle="1" w:styleId="ListParagraphChar">
    <w:name w:val="List Paragraph Char"/>
    <w:aliases w:val="Párrafo de cita Char,Texto Char,Lista multicolor - Énfasis 11 Char,Lista vistosa - Énfasis 11 Char"/>
    <w:basedOn w:val="DefaultParagraphFont"/>
    <w:link w:val="ListParagraph"/>
    <w:uiPriority w:val="34"/>
    <w:locked/>
    <w:rsid w:val="00B83BAB"/>
    <w:rPr>
      <w:rFonts w:ascii="Calibri" w:eastAsia="Calibri" w:hAnsi="Calibri" w:cs="Calibri"/>
      <w:lang w:val="es-ES"/>
    </w:rPr>
  </w:style>
  <w:style w:type="table" w:styleId="GridTable3-Accent3">
    <w:name w:val="Grid Table 3 Accent 3"/>
    <w:basedOn w:val="TableNormal"/>
    <w:uiPriority w:val="48"/>
    <w:rsid w:val="00B83BAB"/>
    <w:pPr>
      <w:widowControl/>
      <w:autoSpaceDE/>
      <w:autoSpaceDN/>
    </w:pPr>
    <w:rPr>
      <w:kern w:val="2"/>
      <w:lang w:val="es-CL"/>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B83BAB"/>
    <w:pPr>
      <w:widowControl/>
      <w:autoSpaceDE/>
      <w:autoSpaceDN/>
    </w:pPr>
    <w:rPr>
      <w:kern w:val="2"/>
      <w:lang w:val="es-CL"/>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83B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OC1">
    <w:name w:val="toc 1"/>
    <w:basedOn w:val="Normal"/>
    <w:next w:val="Normal"/>
    <w:autoRedefine/>
    <w:uiPriority w:val="39"/>
    <w:unhideWhenUsed/>
    <w:rsid w:val="00B83BAB"/>
    <w:pPr>
      <w:widowControl/>
      <w:autoSpaceDE/>
      <w:autoSpaceDN/>
      <w:spacing w:after="100" w:line="259" w:lineRule="auto"/>
    </w:pPr>
    <w:rPr>
      <w:rFonts w:asciiTheme="minorHAnsi" w:eastAsiaTheme="minorHAnsi" w:hAnsiTheme="minorHAnsi" w:cstheme="minorBidi"/>
      <w:kern w:val="2"/>
      <w:lang w:val="es-CL"/>
      <w14:ligatures w14:val="standardContextual"/>
    </w:rPr>
  </w:style>
  <w:style w:type="paragraph" w:styleId="TOC2">
    <w:name w:val="toc 2"/>
    <w:basedOn w:val="Normal"/>
    <w:next w:val="Normal"/>
    <w:autoRedefine/>
    <w:uiPriority w:val="39"/>
    <w:unhideWhenUsed/>
    <w:rsid w:val="00B83BAB"/>
    <w:pPr>
      <w:spacing w:after="100"/>
      <w:ind w:left="220"/>
    </w:pPr>
  </w:style>
  <w:style w:type="table" w:styleId="PlainTable2">
    <w:name w:val="Plain Table 2"/>
    <w:basedOn w:val="TableNormal"/>
    <w:uiPriority w:val="42"/>
    <w:rsid w:val="000620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0620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620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752E65"/>
    <w:rPr>
      <w:color w:val="2B579A"/>
      <w:shd w:val="clear" w:color="auto" w:fill="E1DFDD"/>
    </w:rPr>
  </w:style>
  <w:style w:type="character" w:customStyle="1" w:styleId="Textodemarcadordeposicin">
    <w:name w:val="Texto de marcador de posición"/>
    <w:basedOn w:val="DefaultParagraphFont"/>
    <w:uiPriority w:val="99"/>
    <w:semiHidden/>
    <w:rsid w:val="00C042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88743">
      <w:bodyDiv w:val="1"/>
      <w:marLeft w:val="0"/>
      <w:marRight w:val="0"/>
      <w:marTop w:val="0"/>
      <w:marBottom w:val="0"/>
      <w:divBdr>
        <w:top w:val="none" w:sz="0" w:space="0" w:color="auto"/>
        <w:left w:val="none" w:sz="0" w:space="0" w:color="auto"/>
        <w:bottom w:val="none" w:sz="0" w:space="0" w:color="auto"/>
        <w:right w:val="none" w:sz="0" w:space="0" w:color="auto"/>
      </w:divBdr>
    </w:div>
    <w:div w:id="585000404">
      <w:bodyDiv w:val="1"/>
      <w:marLeft w:val="0"/>
      <w:marRight w:val="0"/>
      <w:marTop w:val="0"/>
      <w:marBottom w:val="0"/>
      <w:divBdr>
        <w:top w:val="none" w:sz="0" w:space="0" w:color="auto"/>
        <w:left w:val="none" w:sz="0" w:space="0" w:color="auto"/>
        <w:bottom w:val="none" w:sz="0" w:space="0" w:color="auto"/>
        <w:right w:val="none" w:sz="0" w:space="0" w:color="auto"/>
      </w:divBdr>
    </w:div>
    <w:div w:id="739474729">
      <w:bodyDiv w:val="1"/>
      <w:marLeft w:val="0"/>
      <w:marRight w:val="0"/>
      <w:marTop w:val="0"/>
      <w:marBottom w:val="0"/>
      <w:divBdr>
        <w:top w:val="none" w:sz="0" w:space="0" w:color="auto"/>
        <w:left w:val="none" w:sz="0" w:space="0" w:color="auto"/>
        <w:bottom w:val="none" w:sz="0" w:space="0" w:color="auto"/>
        <w:right w:val="none" w:sz="0" w:space="0" w:color="auto"/>
      </w:divBdr>
    </w:div>
    <w:div w:id="1104618071">
      <w:bodyDiv w:val="1"/>
      <w:marLeft w:val="0"/>
      <w:marRight w:val="0"/>
      <w:marTop w:val="0"/>
      <w:marBottom w:val="0"/>
      <w:divBdr>
        <w:top w:val="none" w:sz="0" w:space="0" w:color="auto"/>
        <w:left w:val="none" w:sz="0" w:space="0" w:color="auto"/>
        <w:bottom w:val="none" w:sz="0" w:space="0" w:color="auto"/>
        <w:right w:val="none" w:sz="0" w:space="0" w:color="auto"/>
      </w:divBdr>
    </w:div>
    <w:div w:id="1222713967">
      <w:bodyDiv w:val="1"/>
      <w:marLeft w:val="0"/>
      <w:marRight w:val="0"/>
      <w:marTop w:val="0"/>
      <w:marBottom w:val="0"/>
      <w:divBdr>
        <w:top w:val="none" w:sz="0" w:space="0" w:color="auto"/>
        <w:left w:val="none" w:sz="0" w:space="0" w:color="auto"/>
        <w:bottom w:val="none" w:sz="0" w:space="0" w:color="auto"/>
        <w:right w:val="none" w:sz="0" w:space="0" w:color="auto"/>
      </w:divBdr>
    </w:div>
    <w:div w:id="1609653257">
      <w:bodyDiv w:val="1"/>
      <w:marLeft w:val="0"/>
      <w:marRight w:val="0"/>
      <w:marTop w:val="0"/>
      <w:marBottom w:val="0"/>
      <w:divBdr>
        <w:top w:val="none" w:sz="0" w:space="0" w:color="auto"/>
        <w:left w:val="none" w:sz="0" w:space="0" w:color="auto"/>
        <w:bottom w:val="none" w:sz="0" w:space="0" w:color="auto"/>
        <w:right w:val="none" w:sz="0" w:space="0" w:color="auto"/>
      </w:divBdr>
    </w:div>
    <w:div w:id="1618755297">
      <w:bodyDiv w:val="1"/>
      <w:marLeft w:val="0"/>
      <w:marRight w:val="0"/>
      <w:marTop w:val="0"/>
      <w:marBottom w:val="0"/>
      <w:divBdr>
        <w:top w:val="none" w:sz="0" w:space="0" w:color="auto"/>
        <w:left w:val="none" w:sz="0" w:space="0" w:color="auto"/>
        <w:bottom w:val="none" w:sz="0" w:space="0" w:color="auto"/>
        <w:right w:val="none" w:sz="0" w:space="0" w:color="auto"/>
      </w:divBdr>
    </w:div>
    <w:div w:id="2079747524">
      <w:bodyDiv w:val="1"/>
      <w:marLeft w:val="0"/>
      <w:marRight w:val="0"/>
      <w:marTop w:val="0"/>
      <w:marBottom w:val="0"/>
      <w:divBdr>
        <w:top w:val="none" w:sz="0" w:space="0" w:color="auto"/>
        <w:left w:val="none" w:sz="0" w:space="0" w:color="auto"/>
        <w:bottom w:val="none" w:sz="0" w:space="0" w:color="auto"/>
        <w:right w:val="none" w:sz="0" w:space="0" w:color="auto"/>
      </w:divBdr>
    </w:div>
    <w:div w:id="213656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msantiago@unab.cl" TargetMode="External"/><Relationship Id="rId18" Type="http://schemas.openxmlformats.org/officeDocument/2006/relationships/hyperlink" Target="https://plataforma.vinculacion.unab.cl/?_gl=1*lktr9b*_gcl_au*MTA0MDkyMDIxNC4xNjk0MTgzNzU0"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plataforma.vinculacion.unab.cl/" TargetMode="External"/><Relationship Id="rId7" Type="http://schemas.openxmlformats.org/officeDocument/2006/relationships/settings" Target="settings.xml"/><Relationship Id="rId12" Type="http://schemas.openxmlformats.org/officeDocument/2006/relationships/hyperlink" Target="mailto:vcmsantiago@unab.cl" TargetMode="External"/><Relationship Id="rId17" Type="http://schemas.openxmlformats.org/officeDocument/2006/relationships/hyperlink" Target="mailto:maria.cabello@unab.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arbara.rodriguez@unab.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nculacion.unab.cl/model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jorie.lara@unab.c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bobadilla@unab.c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feeb20-af50-4443-9c2a-58d9be86c963" xsi:nil="true"/>
    <lcf76f155ced4ddcb4097134ff3c332f xmlns="e0de1b1a-4368-425f-be68-2d2b1e1530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13E81C7322C7148B9033370E9096A1B" ma:contentTypeVersion="18" ma:contentTypeDescription="Crear nuevo documento." ma:contentTypeScope="" ma:versionID="791d642219f1a94426e4f04ccec59283">
  <xsd:schema xmlns:xsd="http://www.w3.org/2001/XMLSchema" xmlns:xs="http://www.w3.org/2001/XMLSchema" xmlns:p="http://schemas.microsoft.com/office/2006/metadata/properties" xmlns:ns2="e0de1b1a-4368-425f-be68-2d2b1e1530cc" xmlns:ns3="ebfeeb20-af50-4443-9c2a-58d9be86c963" targetNamespace="http://schemas.microsoft.com/office/2006/metadata/properties" ma:root="true" ma:fieldsID="f860a14d4e79875fa2a78062adda64f9" ns2:_="" ns3:_="">
    <xsd:import namespace="e0de1b1a-4368-425f-be68-2d2b1e1530cc"/>
    <xsd:import namespace="ebfeeb20-af50-4443-9c2a-58d9be86c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e1b1a-4368-425f-be68-2d2b1e15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996052-62f5-4f90-af1f-7dc781ad54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eeb20-af50-4443-9c2a-58d9be86c9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c88a172-cf83-4a6a-a1e8-a5ca31f2cb09}" ma:internalName="TaxCatchAll" ma:showField="CatchAllData" ma:web="ebfeeb20-af50-4443-9c2a-58d9be86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E3A72-B6AD-40F9-8D9E-478F1A3ABF45}">
  <ds:schemaRefs>
    <ds:schemaRef ds:uri="http://schemas.microsoft.com/sharepoint/v3/contenttype/forms"/>
  </ds:schemaRefs>
</ds:datastoreItem>
</file>

<file path=customXml/itemProps2.xml><?xml version="1.0" encoding="utf-8"?>
<ds:datastoreItem xmlns:ds="http://schemas.openxmlformats.org/officeDocument/2006/customXml" ds:itemID="{2913B815-4FA6-48EC-9351-3293EF401C21}">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ebfeeb20-af50-4443-9c2a-58d9be86c963"/>
    <ds:schemaRef ds:uri="http://www.w3.org/XML/1998/namespace"/>
    <ds:schemaRef ds:uri="e0de1b1a-4368-425f-be68-2d2b1e1530cc"/>
    <ds:schemaRef ds:uri="http://schemas.microsoft.com/office/2006/metadata/properties"/>
  </ds:schemaRefs>
</ds:datastoreItem>
</file>

<file path=customXml/itemProps3.xml><?xml version="1.0" encoding="utf-8"?>
<ds:datastoreItem xmlns:ds="http://schemas.openxmlformats.org/officeDocument/2006/customXml" ds:itemID="{4A475B56-412A-4655-8BF2-E6E2EFCFE166}">
  <ds:schemaRefs>
    <ds:schemaRef ds:uri="http://schemas.openxmlformats.org/officeDocument/2006/bibliography"/>
  </ds:schemaRefs>
</ds:datastoreItem>
</file>

<file path=customXml/itemProps4.xml><?xml version="1.0" encoding="utf-8"?>
<ds:datastoreItem xmlns:ds="http://schemas.openxmlformats.org/officeDocument/2006/customXml" ds:itemID="{09F91158-B66D-474F-9F5D-130155FB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e1b1a-4368-425f-be68-2d2b1e1530cc"/>
    <ds:schemaRef ds:uri="ebfeeb20-af50-4443-9c2a-58d9be86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6359</Words>
  <Characters>36249</Characters>
  <Application>Microsoft Office Word</Application>
  <DocSecurity>4</DocSecurity>
  <Lines>302</Lines>
  <Paragraphs>85</Paragraphs>
  <ScaleCrop>false</ScaleCrop>
  <HeadingPairs>
    <vt:vector size="2" baseType="variant">
      <vt:variant>
        <vt:lpstr>Título</vt:lpstr>
      </vt:variant>
      <vt:variant>
        <vt:i4>1</vt:i4>
      </vt:variant>
    </vt:vector>
  </HeadingPairs>
  <TitlesOfParts>
    <vt:vector size="1" baseType="lpstr">
      <vt:lpstr>CARTA DE PATROCINIO</vt:lpstr>
    </vt:vector>
  </TitlesOfParts>
  <Company/>
  <LinksUpToDate>false</LinksUpToDate>
  <CharactersWithSpaces>42523</CharactersWithSpaces>
  <SharedDoc>false</SharedDoc>
  <HLinks>
    <vt:vector size="294" baseType="variant">
      <vt:variant>
        <vt:i4>2162743</vt:i4>
      </vt:variant>
      <vt:variant>
        <vt:i4>267</vt:i4>
      </vt:variant>
      <vt:variant>
        <vt:i4>0</vt:i4>
      </vt:variant>
      <vt:variant>
        <vt:i4>5</vt:i4>
      </vt:variant>
      <vt:variant>
        <vt:lpwstr>https://plataforma.vinculacion.unab.cl/</vt:lpwstr>
      </vt:variant>
      <vt:variant>
        <vt:lpwstr/>
      </vt:variant>
      <vt:variant>
        <vt:i4>4390945</vt:i4>
      </vt:variant>
      <vt:variant>
        <vt:i4>264</vt:i4>
      </vt:variant>
      <vt:variant>
        <vt:i4>0</vt:i4>
      </vt:variant>
      <vt:variant>
        <vt:i4>5</vt:i4>
      </vt:variant>
      <vt:variant>
        <vt:lpwstr>https://plataforma.vinculacion.unab.cl/?_gl=1*lktr9b*_gcl_au*MTA0MDkyMDIxNC4xNjk0MTgzNzU0</vt:lpwstr>
      </vt:variant>
      <vt:variant>
        <vt:lpwstr/>
      </vt:variant>
      <vt:variant>
        <vt:i4>4718635</vt:i4>
      </vt:variant>
      <vt:variant>
        <vt:i4>261</vt:i4>
      </vt:variant>
      <vt:variant>
        <vt:i4>0</vt:i4>
      </vt:variant>
      <vt:variant>
        <vt:i4>5</vt:i4>
      </vt:variant>
      <vt:variant>
        <vt:lpwstr>mailto:maria.cabello@unab.cl</vt:lpwstr>
      </vt:variant>
      <vt:variant>
        <vt:lpwstr/>
      </vt:variant>
      <vt:variant>
        <vt:i4>5505061</vt:i4>
      </vt:variant>
      <vt:variant>
        <vt:i4>258</vt:i4>
      </vt:variant>
      <vt:variant>
        <vt:i4>0</vt:i4>
      </vt:variant>
      <vt:variant>
        <vt:i4>5</vt:i4>
      </vt:variant>
      <vt:variant>
        <vt:lpwstr>mailto:barbara.rodriguez@unab.cl</vt:lpwstr>
      </vt:variant>
      <vt:variant>
        <vt:lpwstr/>
      </vt:variant>
      <vt:variant>
        <vt:i4>196711</vt:i4>
      </vt:variant>
      <vt:variant>
        <vt:i4>255</vt:i4>
      </vt:variant>
      <vt:variant>
        <vt:i4>0</vt:i4>
      </vt:variant>
      <vt:variant>
        <vt:i4>5</vt:i4>
      </vt:variant>
      <vt:variant>
        <vt:lpwstr>mailto:Marjorie.lara@unab.cl</vt:lpwstr>
      </vt:variant>
      <vt:variant>
        <vt:lpwstr/>
      </vt:variant>
      <vt:variant>
        <vt:i4>3145753</vt:i4>
      </vt:variant>
      <vt:variant>
        <vt:i4>252</vt:i4>
      </vt:variant>
      <vt:variant>
        <vt:i4>0</vt:i4>
      </vt:variant>
      <vt:variant>
        <vt:i4>5</vt:i4>
      </vt:variant>
      <vt:variant>
        <vt:lpwstr>mailto:vbobadilla@unab.cl</vt:lpwstr>
      </vt:variant>
      <vt:variant>
        <vt:lpwstr/>
      </vt:variant>
      <vt:variant>
        <vt:i4>3407893</vt:i4>
      </vt:variant>
      <vt:variant>
        <vt:i4>249</vt:i4>
      </vt:variant>
      <vt:variant>
        <vt:i4>0</vt:i4>
      </vt:variant>
      <vt:variant>
        <vt:i4>5</vt:i4>
      </vt:variant>
      <vt:variant>
        <vt:lpwstr>mailto:vcmsantiago@unab.cl</vt:lpwstr>
      </vt:variant>
      <vt:variant>
        <vt:lpwstr/>
      </vt:variant>
      <vt:variant>
        <vt:i4>3407893</vt:i4>
      </vt:variant>
      <vt:variant>
        <vt:i4>246</vt:i4>
      </vt:variant>
      <vt:variant>
        <vt:i4>0</vt:i4>
      </vt:variant>
      <vt:variant>
        <vt:i4>5</vt:i4>
      </vt:variant>
      <vt:variant>
        <vt:lpwstr>mailto:vcmsantiago@unab.cl</vt:lpwstr>
      </vt:variant>
      <vt:variant>
        <vt:lpwstr/>
      </vt:variant>
      <vt:variant>
        <vt:i4>1245191</vt:i4>
      </vt:variant>
      <vt:variant>
        <vt:i4>243</vt:i4>
      </vt:variant>
      <vt:variant>
        <vt:i4>0</vt:i4>
      </vt:variant>
      <vt:variant>
        <vt:i4>5</vt:i4>
      </vt:variant>
      <vt:variant>
        <vt:lpwstr>http://vinculacion.unab.cl/modelo</vt:lpwstr>
      </vt:variant>
      <vt:variant>
        <vt:lpwstr/>
      </vt:variant>
      <vt:variant>
        <vt:i4>1441845</vt:i4>
      </vt:variant>
      <vt:variant>
        <vt:i4>236</vt:i4>
      </vt:variant>
      <vt:variant>
        <vt:i4>0</vt:i4>
      </vt:variant>
      <vt:variant>
        <vt:i4>5</vt:i4>
      </vt:variant>
      <vt:variant>
        <vt:lpwstr/>
      </vt:variant>
      <vt:variant>
        <vt:lpwstr>_Toc155949543</vt:lpwstr>
      </vt:variant>
      <vt:variant>
        <vt:i4>1441845</vt:i4>
      </vt:variant>
      <vt:variant>
        <vt:i4>230</vt:i4>
      </vt:variant>
      <vt:variant>
        <vt:i4>0</vt:i4>
      </vt:variant>
      <vt:variant>
        <vt:i4>5</vt:i4>
      </vt:variant>
      <vt:variant>
        <vt:lpwstr/>
      </vt:variant>
      <vt:variant>
        <vt:lpwstr>_Toc155949542</vt:lpwstr>
      </vt:variant>
      <vt:variant>
        <vt:i4>1441845</vt:i4>
      </vt:variant>
      <vt:variant>
        <vt:i4>224</vt:i4>
      </vt:variant>
      <vt:variant>
        <vt:i4>0</vt:i4>
      </vt:variant>
      <vt:variant>
        <vt:i4>5</vt:i4>
      </vt:variant>
      <vt:variant>
        <vt:lpwstr/>
      </vt:variant>
      <vt:variant>
        <vt:lpwstr>_Toc155949541</vt:lpwstr>
      </vt:variant>
      <vt:variant>
        <vt:i4>1441845</vt:i4>
      </vt:variant>
      <vt:variant>
        <vt:i4>218</vt:i4>
      </vt:variant>
      <vt:variant>
        <vt:i4>0</vt:i4>
      </vt:variant>
      <vt:variant>
        <vt:i4>5</vt:i4>
      </vt:variant>
      <vt:variant>
        <vt:lpwstr/>
      </vt:variant>
      <vt:variant>
        <vt:lpwstr>_Toc155949540</vt:lpwstr>
      </vt:variant>
      <vt:variant>
        <vt:i4>1114165</vt:i4>
      </vt:variant>
      <vt:variant>
        <vt:i4>212</vt:i4>
      </vt:variant>
      <vt:variant>
        <vt:i4>0</vt:i4>
      </vt:variant>
      <vt:variant>
        <vt:i4>5</vt:i4>
      </vt:variant>
      <vt:variant>
        <vt:lpwstr/>
      </vt:variant>
      <vt:variant>
        <vt:lpwstr>_Toc155949539</vt:lpwstr>
      </vt:variant>
      <vt:variant>
        <vt:i4>1114165</vt:i4>
      </vt:variant>
      <vt:variant>
        <vt:i4>206</vt:i4>
      </vt:variant>
      <vt:variant>
        <vt:i4>0</vt:i4>
      </vt:variant>
      <vt:variant>
        <vt:i4>5</vt:i4>
      </vt:variant>
      <vt:variant>
        <vt:lpwstr/>
      </vt:variant>
      <vt:variant>
        <vt:lpwstr>_Toc155949538</vt:lpwstr>
      </vt:variant>
      <vt:variant>
        <vt:i4>1114165</vt:i4>
      </vt:variant>
      <vt:variant>
        <vt:i4>200</vt:i4>
      </vt:variant>
      <vt:variant>
        <vt:i4>0</vt:i4>
      </vt:variant>
      <vt:variant>
        <vt:i4>5</vt:i4>
      </vt:variant>
      <vt:variant>
        <vt:lpwstr/>
      </vt:variant>
      <vt:variant>
        <vt:lpwstr>_Toc155949537</vt:lpwstr>
      </vt:variant>
      <vt:variant>
        <vt:i4>1114165</vt:i4>
      </vt:variant>
      <vt:variant>
        <vt:i4>194</vt:i4>
      </vt:variant>
      <vt:variant>
        <vt:i4>0</vt:i4>
      </vt:variant>
      <vt:variant>
        <vt:i4>5</vt:i4>
      </vt:variant>
      <vt:variant>
        <vt:lpwstr/>
      </vt:variant>
      <vt:variant>
        <vt:lpwstr>_Toc155949536</vt:lpwstr>
      </vt:variant>
      <vt:variant>
        <vt:i4>1114165</vt:i4>
      </vt:variant>
      <vt:variant>
        <vt:i4>188</vt:i4>
      </vt:variant>
      <vt:variant>
        <vt:i4>0</vt:i4>
      </vt:variant>
      <vt:variant>
        <vt:i4>5</vt:i4>
      </vt:variant>
      <vt:variant>
        <vt:lpwstr/>
      </vt:variant>
      <vt:variant>
        <vt:lpwstr>_Toc155949535</vt:lpwstr>
      </vt:variant>
      <vt:variant>
        <vt:i4>1114165</vt:i4>
      </vt:variant>
      <vt:variant>
        <vt:i4>182</vt:i4>
      </vt:variant>
      <vt:variant>
        <vt:i4>0</vt:i4>
      </vt:variant>
      <vt:variant>
        <vt:i4>5</vt:i4>
      </vt:variant>
      <vt:variant>
        <vt:lpwstr/>
      </vt:variant>
      <vt:variant>
        <vt:lpwstr>_Toc155949534</vt:lpwstr>
      </vt:variant>
      <vt:variant>
        <vt:i4>1114165</vt:i4>
      </vt:variant>
      <vt:variant>
        <vt:i4>176</vt:i4>
      </vt:variant>
      <vt:variant>
        <vt:i4>0</vt:i4>
      </vt:variant>
      <vt:variant>
        <vt:i4>5</vt:i4>
      </vt:variant>
      <vt:variant>
        <vt:lpwstr/>
      </vt:variant>
      <vt:variant>
        <vt:lpwstr>_Toc155949533</vt:lpwstr>
      </vt:variant>
      <vt:variant>
        <vt:i4>1114165</vt:i4>
      </vt:variant>
      <vt:variant>
        <vt:i4>170</vt:i4>
      </vt:variant>
      <vt:variant>
        <vt:i4>0</vt:i4>
      </vt:variant>
      <vt:variant>
        <vt:i4>5</vt:i4>
      </vt:variant>
      <vt:variant>
        <vt:lpwstr/>
      </vt:variant>
      <vt:variant>
        <vt:lpwstr>_Toc155949532</vt:lpwstr>
      </vt:variant>
      <vt:variant>
        <vt:i4>1114165</vt:i4>
      </vt:variant>
      <vt:variant>
        <vt:i4>164</vt:i4>
      </vt:variant>
      <vt:variant>
        <vt:i4>0</vt:i4>
      </vt:variant>
      <vt:variant>
        <vt:i4>5</vt:i4>
      </vt:variant>
      <vt:variant>
        <vt:lpwstr/>
      </vt:variant>
      <vt:variant>
        <vt:lpwstr>_Toc155949531</vt:lpwstr>
      </vt:variant>
      <vt:variant>
        <vt:i4>1114165</vt:i4>
      </vt:variant>
      <vt:variant>
        <vt:i4>158</vt:i4>
      </vt:variant>
      <vt:variant>
        <vt:i4>0</vt:i4>
      </vt:variant>
      <vt:variant>
        <vt:i4>5</vt:i4>
      </vt:variant>
      <vt:variant>
        <vt:lpwstr/>
      </vt:variant>
      <vt:variant>
        <vt:lpwstr>_Toc155949530</vt:lpwstr>
      </vt:variant>
      <vt:variant>
        <vt:i4>1048629</vt:i4>
      </vt:variant>
      <vt:variant>
        <vt:i4>152</vt:i4>
      </vt:variant>
      <vt:variant>
        <vt:i4>0</vt:i4>
      </vt:variant>
      <vt:variant>
        <vt:i4>5</vt:i4>
      </vt:variant>
      <vt:variant>
        <vt:lpwstr/>
      </vt:variant>
      <vt:variant>
        <vt:lpwstr>_Toc155949529</vt:lpwstr>
      </vt:variant>
      <vt:variant>
        <vt:i4>1048629</vt:i4>
      </vt:variant>
      <vt:variant>
        <vt:i4>146</vt:i4>
      </vt:variant>
      <vt:variant>
        <vt:i4>0</vt:i4>
      </vt:variant>
      <vt:variant>
        <vt:i4>5</vt:i4>
      </vt:variant>
      <vt:variant>
        <vt:lpwstr/>
      </vt:variant>
      <vt:variant>
        <vt:lpwstr>_Toc155949528</vt:lpwstr>
      </vt:variant>
      <vt:variant>
        <vt:i4>1048629</vt:i4>
      </vt:variant>
      <vt:variant>
        <vt:i4>140</vt:i4>
      </vt:variant>
      <vt:variant>
        <vt:i4>0</vt:i4>
      </vt:variant>
      <vt:variant>
        <vt:i4>5</vt:i4>
      </vt:variant>
      <vt:variant>
        <vt:lpwstr/>
      </vt:variant>
      <vt:variant>
        <vt:lpwstr>_Toc155949527</vt:lpwstr>
      </vt:variant>
      <vt:variant>
        <vt:i4>1048629</vt:i4>
      </vt:variant>
      <vt:variant>
        <vt:i4>134</vt:i4>
      </vt:variant>
      <vt:variant>
        <vt:i4>0</vt:i4>
      </vt:variant>
      <vt:variant>
        <vt:i4>5</vt:i4>
      </vt:variant>
      <vt:variant>
        <vt:lpwstr/>
      </vt:variant>
      <vt:variant>
        <vt:lpwstr>_Toc155949526</vt:lpwstr>
      </vt:variant>
      <vt:variant>
        <vt:i4>1048629</vt:i4>
      </vt:variant>
      <vt:variant>
        <vt:i4>128</vt:i4>
      </vt:variant>
      <vt:variant>
        <vt:i4>0</vt:i4>
      </vt:variant>
      <vt:variant>
        <vt:i4>5</vt:i4>
      </vt:variant>
      <vt:variant>
        <vt:lpwstr/>
      </vt:variant>
      <vt:variant>
        <vt:lpwstr>_Toc155949525</vt:lpwstr>
      </vt:variant>
      <vt:variant>
        <vt:i4>1048629</vt:i4>
      </vt:variant>
      <vt:variant>
        <vt:i4>122</vt:i4>
      </vt:variant>
      <vt:variant>
        <vt:i4>0</vt:i4>
      </vt:variant>
      <vt:variant>
        <vt:i4>5</vt:i4>
      </vt:variant>
      <vt:variant>
        <vt:lpwstr/>
      </vt:variant>
      <vt:variant>
        <vt:lpwstr>_Toc155949524</vt:lpwstr>
      </vt:variant>
      <vt:variant>
        <vt:i4>1048629</vt:i4>
      </vt:variant>
      <vt:variant>
        <vt:i4>116</vt:i4>
      </vt:variant>
      <vt:variant>
        <vt:i4>0</vt:i4>
      </vt:variant>
      <vt:variant>
        <vt:i4>5</vt:i4>
      </vt:variant>
      <vt:variant>
        <vt:lpwstr/>
      </vt:variant>
      <vt:variant>
        <vt:lpwstr>_Toc155949523</vt:lpwstr>
      </vt:variant>
      <vt:variant>
        <vt:i4>1048629</vt:i4>
      </vt:variant>
      <vt:variant>
        <vt:i4>110</vt:i4>
      </vt:variant>
      <vt:variant>
        <vt:i4>0</vt:i4>
      </vt:variant>
      <vt:variant>
        <vt:i4>5</vt:i4>
      </vt:variant>
      <vt:variant>
        <vt:lpwstr/>
      </vt:variant>
      <vt:variant>
        <vt:lpwstr>_Toc155949522</vt:lpwstr>
      </vt:variant>
      <vt:variant>
        <vt:i4>1048629</vt:i4>
      </vt:variant>
      <vt:variant>
        <vt:i4>104</vt:i4>
      </vt:variant>
      <vt:variant>
        <vt:i4>0</vt:i4>
      </vt:variant>
      <vt:variant>
        <vt:i4>5</vt:i4>
      </vt:variant>
      <vt:variant>
        <vt:lpwstr/>
      </vt:variant>
      <vt:variant>
        <vt:lpwstr>_Toc155949521</vt:lpwstr>
      </vt:variant>
      <vt:variant>
        <vt:i4>1048629</vt:i4>
      </vt:variant>
      <vt:variant>
        <vt:i4>98</vt:i4>
      </vt:variant>
      <vt:variant>
        <vt:i4>0</vt:i4>
      </vt:variant>
      <vt:variant>
        <vt:i4>5</vt:i4>
      </vt:variant>
      <vt:variant>
        <vt:lpwstr/>
      </vt:variant>
      <vt:variant>
        <vt:lpwstr>_Toc155949520</vt:lpwstr>
      </vt:variant>
      <vt:variant>
        <vt:i4>1245237</vt:i4>
      </vt:variant>
      <vt:variant>
        <vt:i4>92</vt:i4>
      </vt:variant>
      <vt:variant>
        <vt:i4>0</vt:i4>
      </vt:variant>
      <vt:variant>
        <vt:i4>5</vt:i4>
      </vt:variant>
      <vt:variant>
        <vt:lpwstr/>
      </vt:variant>
      <vt:variant>
        <vt:lpwstr>_Toc155949519</vt:lpwstr>
      </vt:variant>
      <vt:variant>
        <vt:i4>1245237</vt:i4>
      </vt:variant>
      <vt:variant>
        <vt:i4>86</vt:i4>
      </vt:variant>
      <vt:variant>
        <vt:i4>0</vt:i4>
      </vt:variant>
      <vt:variant>
        <vt:i4>5</vt:i4>
      </vt:variant>
      <vt:variant>
        <vt:lpwstr/>
      </vt:variant>
      <vt:variant>
        <vt:lpwstr>_Toc155949518</vt:lpwstr>
      </vt:variant>
      <vt:variant>
        <vt:i4>1245237</vt:i4>
      </vt:variant>
      <vt:variant>
        <vt:i4>80</vt:i4>
      </vt:variant>
      <vt:variant>
        <vt:i4>0</vt:i4>
      </vt:variant>
      <vt:variant>
        <vt:i4>5</vt:i4>
      </vt:variant>
      <vt:variant>
        <vt:lpwstr/>
      </vt:variant>
      <vt:variant>
        <vt:lpwstr>_Toc155949517</vt:lpwstr>
      </vt:variant>
      <vt:variant>
        <vt:i4>1245237</vt:i4>
      </vt:variant>
      <vt:variant>
        <vt:i4>74</vt:i4>
      </vt:variant>
      <vt:variant>
        <vt:i4>0</vt:i4>
      </vt:variant>
      <vt:variant>
        <vt:i4>5</vt:i4>
      </vt:variant>
      <vt:variant>
        <vt:lpwstr/>
      </vt:variant>
      <vt:variant>
        <vt:lpwstr>_Toc155949516</vt:lpwstr>
      </vt:variant>
      <vt:variant>
        <vt:i4>1245237</vt:i4>
      </vt:variant>
      <vt:variant>
        <vt:i4>68</vt:i4>
      </vt:variant>
      <vt:variant>
        <vt:i4>0</vt:i4>
      </vt:variant>
      <vt:variant>
        <vt:i4>5</vt:i4>
      </vt:variant>
      <vt:variant>
        <vt:lpwstr/>
      </vt:variant>
      <vt:variant>
        <vt:lpwstr>_Toc155949515</vt:lpwstr>
      </vt:variant>
      <vt:variant>
        <vt:i4>1245237</vt:i4>
      </vt:variant>
      <vt:variant>
        <vt:i4>62</vt:i4>
      </vt:variant>
      <vt:variant>
        <vt:i4>0</vt:i4>
      </vt:variant>
      <vt:variant>
        <vt:i4>5</vt:i4>
      </vt:variant>
      <vt:variant>
        <vt:lpwstr/>
      </vt:variant>
      <vt:variant>
        <vt:lpwstr>_Toc155949514</vt:lpwstr>
      </vt:variant>
      <vt:variant>
        <vt:i4>1245237</vt:i4>
      </vt:variant>
      <vt:variant>
        <vt:i4>56</vt:i4>
      </vt:variant>
      <vt:variant>
        <vt:i4>0</vt:i4>
      </vt:variant>
      <vt:variant>
        <vt:i4>5</vt:i4>
      </vt:variant>
      <vt:variant>
        <vt:lpwstr/>
      </vt:variant>
      <vt:variant>
        <vt:lpwstr>_Toc155949513</vt:lpwstr>
      </vt:variant>
      <vt:variant>
        <vt:i4>1245237</vt:i4>
      </vt:variant>
      <vt:variant>
        <vt:i4>50</vt:i4>
      </vt:variant>
      <vt:variant>
        <vt:i4>0</vt:i4>
      </vt:variant>
      <vt:variant>
        <vt:i4>5</vt:i4>
      </vt:variant>
      <vt:variant>
        <vt:lpwstr/>
      </vt:variant>
      <vt:variant>
        <vt:lpwstr>_Toc155949512</vt:lpwstr>
      </vt:variant>
      <vt:variant>
        <vt:i4>1245237</vt:i4>
      </vt:variant>
      <vt:variant>
        <vt:i4>44</vt:i4>
      </vt:variant>
      <vt:variant>
        <vt:i4>0</vt:i4>
      </vt:variant>
      <vt:variant>
        <vt:i4>5</vt:i4>
      </vt:variant>
      <vt:variant>
        <vt:lpwstr/>
      </vt:variant>
      <vt:variant>
        <vt:lpwstr>_Toc155949511</vt:lpwstr>
      </vt:variant>
      <vt:variant>
        <vt:i4>1245237</vt:i4>
      </vt:variant>
      <vt:variant>
        <vt:i4>38</vt:i4>
      </vt:variant>
      <vt:variant>
        <vt:i4>0</vt:i4>
      </vt:variant>
      <vt:variant>
        <vt:i4>5</vt:i4>
      </vt:variant>
      <vt:variant>
        <vt:lpwstr/>
      </vt:variant>
      <vt:variant>
        <vt:lpwstr>_Toc155949510</vt:lpwstr>
      </vt:variant>
      <vt:variant>
        <vt:i4>1179701</vt:i4>
      </vt:variant>
      <vt:variant>
        <vt:i4>32</vt:i4>
      </vt:variant>
      <vt:variant>
        <vt:i4>0</vt:i4>
      </vt:variant>
      <vt:variant>
        <vt:i4>5</vt:i4>
      </vt:variant>
      <vt:variant>
        <vt:lpwstr/>
      </vt:variant>
      <vt:variant>
        <vt:lpwstr>_Toc155949509</vt:lpwstr>
      </vt:variant>
      <vt:variant>
        <vt:i4>1179701</vt:i4>
      </vt:variant>
      <vt:variant>
        <vt:i4>26</vt:i4>
      </vt:variant>
      <vt:variant>
        <vt:i4>0</vt:i4>
      </vt:variant>
      <vt:variant>
        <vt:i4>5</vt:i4>
      </vt:variant>
      <vt:variant>
        <vt:lpwstr/>
      </vt:variant>
      <vt:variant>
        <vt:lpwstr>_Toc155949508</vt:lpwstr>
      </vt:variant>
      <vt:variant>
        <vt:i4>1179701</vt:i4>
      </vt:variant>
      <vt:variant>
        <vt:i4>20</vt:i4>
      </vt:variant>
      <vt:variant>
        <vt:i4>0</vt:i4>
      </vt:variant>
      <vt:variant>
        <vt:i4>5</vt:i4>
      </vt:variant>
      <vt:variant>
        <vt:lpwstr/>
      </vt:variant>
      <vt:variant>
        <vt:lpwstr>_Toc155949507</vt:lpwstr>
      </vt:variant>
      <vt:variant>
        <vt:i4>1179701</vt:i4>
      </vt:variant>
      <vt:variant>
        <vt:i4>14</vt:i4>
      </vt:variant>
      <vt:variant>
        <vt:i4>0</vt:i4>
      </vt:variant>
      <vt:variant>
        <vt:i4>5</vt:i4>
      </vt:variant>
      <vt:variant>
        <vt:lpwstr/>
      </vt:variant>
      <vt:variant>
        <vt:lpwstr>_Toc155949506</vt:lpwstr>
      </vt:variant>
      <vt:variant>
        <vt:i4>1179701</vt:i4>
      </vt:variant>
      <vt:variant>
        <vt:i4>8</vt:i4>
      </vt:variant>
      <vt:variant>
        <vt:i4>0</vt:i4>
      </vt:variant>
      <vt:variant>
        <vt:i4>5</vt:i4>
      </vt:variant>
      <vt:variant>
        <vt:lpwstr/>
      </vt:variant>
      <vt:variant>
        <vt:lpwstr>_Toc155949505</vt:lpwstr>
      </vt:variant>
      <vt:variant>
        <vt:i4>1179701</vt:i4>
      </vt:variant>
      <vt:variant>
        <vt:i4>2</vt:i4>
      </vt:variant>
      <vt:variant>
        <vt:i4>0</vt:i4>
      </vt:variant>
      <vt:variant>
        <vt:i4>5</vt:i4>
      </vt:variant>
      <vt:variant>
        <vt:lpwstr/>
      </vt:variant>
      <vt:variant>
        <vt:lpwstr>_Toc155949504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PATROCINIO</dc:title>
  <dc:subject/>
  <dc:creator>Unesco</dc:creator>
  <cp:keywords/>
  <cp:lastModifiedBy>Natalia Fernanda Villa Silva</cp:lastModifiedBy>
  <cp:revision>271</cp:revision>
  <cp:lastPrinted>2023-12-07T11:14:00Z</cp:lastPrinted>
  <dcterms:created xsi:type="dcterms:W3CDTF">2023-10-24T09:42:00Z</dcterms:created>
  <dcterms:modified xsi:type="dcterms:W3CDTF">2024-01-12T19:03:00Z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para Microsoft 365</vt:lpwstr>
  </property>
  <property fmtid="{D5CDD505-2E9C-101B-9397-08002B2CF9AE}" pid="4" name="LastSaved">
    <vt:filetime>2023-08-04T00:00:00Z</vt:filetime>
  </property>
  <property fmtid="{D5CDD505-2E9C-101B-9397-08002B2CF9AE}" pid="5" name="ContentTypeId">
    <vt:lpwstr>0x010100813E81C7322C7148B9033370E9096A1B</vt:lpwstr>
  </property>
  <property fmtid="{D5CDD505-2E9C-101B-9397-08002B2CF9AE}" pid="6" name="MediaServiceImageTags">
    <vt:lpwstr/>
  </property>
</Properties>
</file>