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BBB5B" w14:textId="77777777" w:rsidR="00B53443" w:rsidRPr="00EB4B1A" w:rsidRDefault="00B53443" w:rsidP="00B53443">
      <w:pPr>
        <w:pStyle w:val="paragraph"/>
        <w:spacing w:before="0" w:beforeAutospacing="0" w:after="0" w:afterAutospacing="0"/>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color w:val="46515C"/>
          <w:sz w:val="22"/>
          <w:szCs w:val="22"/>
        </w:rPr>
        <w:t>Consentimiento informado (OBLIGATORIO cuando se realizan entrevista o aplica una encuesta a actores externos) </w:t>
      </w:r>
      <w:r w:rsidRPr="00EB4B1A">
        <w:rPr>
          <w:rStyle w:val="eop"/>
          <w:rFonts w:ascii="Century Gothic" w:eastAsiaTheme="majorEastAsia" w:hAnsi="Century Gothic" w:cs="Segoe UI"/>
          <w:color w:val="46515C"/>
          <w:sz w:val="22"/>
          <w:szCs w:val="22"/>
        </w:rPr>
        <w:t> </w:t>
      </w:r>
    </w:p>
    <w:p w14:paraId="337F4AA1"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color w:val="46515C"/>
          <w:sz w:val="22"/>
          <w:szCs w:val="22"/>
        </w:rPr>
        <w:t> </w:t>
      </w:r>
    </w:p>
    <w:p w14:paraId="355EE1A6" w14:textId="77777777" w:rsidR="00B53443" w:rsidRPr="00EB4B1A" w:rsidRDefault="00B53443" w:rsidP="00B53443">
      <w:pPr>
        <w:pStyle w:val="paragraph"/>
        <w:spacing w:before="0" w:beforeAutospacing="0" w:after="0" w:afterAutospacing="0"/>
        <w:jc w:val="both"/>
        <w:textAlignment w:val="baseline"/>
        <w:rPr>
          <w:rStyle w:val="eop"/>
          <w:rFonts w:ascii="Century Gothic" w:eastAsiaTheme="majorEastAsia" w:hAnsi="Century Gothic" w:cs="Segoe UI"/>
          <w:color w:val="46515C"/>
          <w:sz w:val="22"/>
          <w:szCs w:val="22"/>
        </w:rPr>
      </w:pPr>
      <w:r w:rsidRPr="00EB4B1A">
        <w:rPr>
          <w:rStyle w:val="normaltextrun"/>
          <w:rFonts w:ascii="Century Gothic" w:eastAsiaTheme="majorEastAsia" w:hAnsi="Century Gothic" w:cs="Segoe UI"/>
          <w:color w:val="46515C"/>
          <w:sz w:val="22"/>
          <w:szCs w:val="22"/>
        </w:rPr>
        <w:t>El consentimiento informado es un proceso mediante el cual las y los participantes en una investigación o estudio reciben información detallada y comprensible sobre el propósito, los procedimientos, los riesgos, los beneficios y otros aspectos relevantes de la investigación a los que podrían estar expuestos, dada su participación. Los y las participantes tienen la oportunidad de hacer preguntas, aclarar sus dudas y, después de recibir toda la información necesaria, toman una decisión libre y voluntaria sobre si desean participar en el estudio o no.</w:t>
      </w:r>
      <w:r w:rsidRPr="00EB4B1A">
        <w:rPr>
          <w:rStyle w:val="eop"/>
          <w:rFonts w:ascii="Century Gothic" w:eastAsiaTheme="majorEastAsia" w:hAnsi="Century Gothic" w:cs="Segoe UI"/>
          <w:color w:val="46515C"/>
          <w:sz w:val="22"/>
          <w:szCs w:val="22"/>
        </w:rPr>
        <w:t> </w:t>
      </w:r>
    </w:p>
    <w:p w14:paraId="0679959E"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p>
    <w:p w14:paraId="14036B02"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color w:val="46515C"/>
          <w:sz w:val="22"/>
          <w:szCs w:val="22"/>
        </w:rPr>
        <w:t>Responde al menos a los siguientes parámetros:</w:t>
      </w:r>
      <w:r w:rsidRPr="00EB4B1A">
        <w:rPr>
          <w:rStyle w:val="eop"/>
          <w:rFonts w:ascii="Century Gothic" w:eastAsiaTheme="majorEastAsia" w:hAnsi="Century Gothic" w:cs="Segoe UI"/>
          <w:color w:val="46515C"/>
          <w:sz w:val="22"/>
          <w:szCs w:val="22"/>
        </w:rPr>
        <w:t> </w:t>
      </w:r>
    </w:p>
    <w:p w14:paraId="622CED10" w14:textId="77777777" w:rsidR="00B53443" w:rsidRPr="00EB4B1A" w:rsidRDefault="00B53443" w:rsidP="00B53443">
      <w:pPr>
        <w:pStyle w:val="paragraph"/>
        <w:numPr>
          <w:ilvl w:val="0"/>
          <w:numId w:val="1"/>
        </w:numPr>
        <w:spacing w:before="0" w:beforeAutospacing="0" w:after="0" w:afterAutospacing="0"/>
        <w:ind w:left="1080" w:firstLine="0"/>
        <w:jc w:val="both"/>
        <w:textAlignment w:val="baseline"/>
        <w:rPr>
          <w:rFonts w:ascii="Century Gothic" w:hAnsi="Century Gothic" w:cs="Segoe UI"/>
          <w:sz w:val="22"/>
          <w:szCs w:val="22"/>
        </w:rPr>
      </w:pPr>
      <w:r w:rsidRPr="00EB4B1A">
        <w:rPr>
          <w:rStyle w:val="normaltextrun"/>
          <w:rFonts w:ascii="Century Gothic" w:eastAsiaTheme="majorEastAsia" w:hAnsi="Century Gothic" w:cs="Segoe UI"/>
          <w:color w:val="46515C"/>
          <w:sz w:val="22"/>
          <w:szCs w:val="22"/>
        </w:rPr>
        <w:t>Ética: protege los derechos y el bienestar de las/los participantes. Consentimiento de manera voluntaria, evitando la participación forzada o engañosa en investigaciones.</w:t>
      </w:r>
      <w:r w:rsidRPr="00EB4B1A">
        <w:rPr>
          <w:rStyle w:val="eop"/>
          <w:rFonts w:ascii="Century Gothic" w:eastAsiaTheme="majorEastAsia" w:hAnsi="Century Gothic" w:cs="Segoe UI"/>
          <w:color w:val="46515C"/>
          <w:sz w:val="22"/>
          <w:szCs w:val="22"/>
        </w:rPr>
        <w:t> </w:t>
      </w:r>
    </w:p>
    <w:p w14:paraId="708F67A2" w14:textId="77777777" w:rsidR="00B53443" w:rsidRPr="00EB4B1A" w:rsidRDefault="00B53443" w:rsidP="00B53443">
      <w:pPr>
        <w:pStyle w:val="paragraph"/>
        <w:numPr>
          <w:ilvl w:val="0"/>
          <w:numId w:val="1"/>
        </w:numPr>
        <w:spacing w:before="0" w:beforeAutospacing="0" w:after="0" w:afterAutospacing="0"/>
        <w:ind w:left="1080" w:firstLine="0"/>
        <w:jc w:val="both"/>
        <w:textAlignment w:val="baseline"/>
        <w:rPr>
          <w:rFonts w:ascii="Century Gothic" w:hAnsi="Century Gothic" w:cs="Segoe UI"/>
          <w:sz w:val="22"/>
          <w:szCs w:val="22"/>
        </w:rPr>
      </w:pPr>
      <w:r w:rsidRPr="00EB4B1A">
        <w:rPr>
          <w:rStyle w:val="normaltextrun"/>
          <w:rFonts w:ascii="Century Gothic" w:eastAsiaTheme="majorEastAsia" w:hAnsi="Century Gothic" w:cs="Segoe UI"/>
          <w:color w:val="46515C"/>
          <w:sz w:val="22"/>
          <w:szCs w:val="22"/>
        </w:rPr>
        <w:t>Calidad de los datos: participantes informados son más propensos a proporcionar datos precisos y fiables, lo que mejora la calidad de la investigación.</w:t>
      </w:r>
      <w:r w:rsidRPr="00EB4B1A">
        <w:rPr>
          <w:rStyle w:val="eop"/>
          <w:rFonts w:ascii="Century Gothic" w:eastAsiaTheme="majorEastAsia" w:hAnsi="Century Gothic" w:cs="Segoe UI"/>
          <w:color w:val="46515C"/>
          <w:sz w:val="22"/>
          <w:szCs w:val="22"/>
        </w:rPr>
        <w:t> </w:t>
      </w:r>
    </w:p>
    <w:p w14:paraId="4887B679" w14:textId="77777777" w:rsidR="00B53443" w:rsidRPr="00EB4B1A" w:rsidRDefault="00B53443" w:rsidP="00B53443">
      <w:pPr>
        <w:pStyle w:val="paragraph"/>
        <w:numPr>
          <w:ilvl w:val="0"/>
          <w:numId w:val="1"/>
        </w:numPr>
        <w:spacing w:before="0" w:beforeAutospacing="0" w:after="0" w:afterAutospacing="0"/>
        <w:ind w:left="1080" w:firstLine="0"/>
        <w:jc w:val="both"/>
        <w:textAlignment w:val="baseline"/>
        <w:rPr>
          <w:rFonts w:ascii="Century Gothic" w:hAnsi="Century Gothic" w:cs="Segoe UI"/>
          <w:sz w:val="22"/>
          <w:szCs w:val="22"/>
        </w:rPr>
      </w:pPr>
      <w:r w:rsidRPr="00EB4B1A">
        <w:rPr>
          <w:rStyle w:val="normaltextrun"/>
          <w:rFonts w:ascii="Century Gothic" w:eastAsiaTheme="majorEastAsia" w:hAnsi="Century Gothic" w:cs="Segoe UI"/>
          <w:color w:val="46515C"/>
          <w:sz w:val="22"/>
          <w:szCs w:val="22"/>
        </w:rPr>
        <w:t>Confianza en la investigación: fomenta la confianza del público en la investigación y en la comunidad científica en general, al demostrar un compromiso con la ética y la transparencia.</w:t>
      </w:r>
      <w:r w:rsidRPr="00EB4B1A">
        <w:rPr>
          <w:rStyle w:val="eop"/>
          <w:rFonts w:ascii="Century Gothic" w:eastAsiaTheme="majorEastAsia" w:hAnsi="Century Gothic" w:cs="Segoe UI"/>
          <w:color w:val="46515C"/>
          <w:sz w:val="22"/>
          <w:szCs w:val="22"/>
        </w:rPr>
        <w:t> </w:t>
      </w:r>
    </w:p>
    <w:p w14:paraId="19702D48" w14:textId="77777777" w:rsidR="00B53443" w:rsidRPr="00EB4B1A" w:rsidRDefault="00B53443" w:rsidP="00B53443">
      <w:pPr>
        <w:pStyle w:val="paragraph"/>
        <w:numPr>
          <w:ilvl w:val="0"/>
          <w:numId w:val="1"/>
        </w:numPr>
        <w:spacing w:before="0" w:beforeAutospacing="0" w:after="0" w:afterAutospacing="0"/>
        <w:ind w:left="1080" w:firstLine="0"/>
        <w:jc w:val="both"/>
        <w:textAlignment w:val="baseline"/>
        <w:rPr>
          <w:rFonts w:ascii="Century Gothic" w:hAnsi="Century Gothic" w:cs="Segoe UI"/>
          <w:sz w:val="22"/>
          <w:szCs w:val="22"/>
        </w:rPr>
      </w:pPr>
      <w:r w:rsidRPr="00EB4B1A">
        <w:rPr>
          <w:rStyle w:val="normaltextrun"/>
          <w:rFonts w:ascii="Century Gothic" w:eastAsiaTheme="majorEastAsia" w:hAnsi="Century Gothic" w:cs="Segoe UI"/>
          <w:color w:val="46515C"/>
          <w:sz w:val="22"/>
          <w:szCs w:val="22"/>
        </w:rPr>
        <w:t>Responsabilidad del o de la investigadora: obliga a ser transparente sobre los riesgos y beneficios de la investigación y a actuar de manera ética y responsable en todo momento.</w:t>
      </w:r>
      <w:r w:rsidRPr="00EB4B1A">
        <w:rPr>
          <w:rStyle w:val="eop"/>
          <w:rFonts w:ascii="Century Gothic" w:eastAsiaTheme="majorEastAsia" w:hAnsi="Century Gothic" w:cs="Segoe UI"/>
          <w:color w:val="46515C"/>
          <w:sz w:val="22"/>
          <w:szCs w:val="22"/>
        </w:rPr>
        <w:t> </w:t>
      </w:r>
    </w:p>
    <w:p w14:paraId="7F85D727" w14:textId="77777777" w:rsidR="00B53443" w:rsidRPr="00EB4B1A" w:rsidRDefault="00B53443" w:rsidP="00B53443">
      <w:pPr>
        <w:pStyle w:val="paragraph"/>
        <w:shd w:val="clear" w:color="auto" w:fill="FFFFFF"/>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color w:val="FF00FF"/>
          <w:sz w:val="22"/>
          <w:szCs w:val="22"/>
        </w:rPr>
        <w:t> </w:t>
      </w:r>
    </w:p>
    <w:p w14:paraId="4C9BF59E" w14:textId="77777777" w:rsidR="00B53443" w:rsidRPr="00EB4B1A" w:rsidRDefault="00B53443" w:rsidP="00B53443">
      <w:pPr>
        <w:pStyle w:val="paragraph"/>
        <w:shd w:val="clear" w:color="auto" w:fill="FFFFFF"/>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color w:val="46515C"/>
          <w:sz w:val="22"/>
          <w:szCs w:val="22"/>
        </w:rPr>
        <w:t>Ejemplo de Consentimiento informado de la unidad de vinculación con el medio. </w:t>
      </w:r>
      <w:r w:rsidRPr="00EB4B1A">
        <w:rPr>
          <w:rStyle w:val="eop"/>
          <w:rFonts w:ascii="Century Gothic" w:eastAsiaTheme="majorEastAsia" w:hAnsi="Century Gothic" w:cs="Segoe UI"/>
          <w:color w:val="46515C"/>
          <w:sz w:val="22"/>
          <w:szCs w:val="22"/>
        </w:rPr>
        <w:t> </w:t>
      </w:r>
    </w:p>
    <w:p w14:paraId="162A9162" w14:textId="77777777" w:rsidR="00B53443" w:rsidRPr="00EB4B1A" w:rsidRDefault="00B53443" w:rsidP="00B53443">
      <w:pPr>
        <w:pStyle w:val="paragraph"/>
        <w:shd w:val="clear" w:color="auto" w:fill="FFFFFF"/>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color w:val="FF00FF"/>
          <w:sz w:val="22"/>
          <w:szCs w:val="22"/>
        </w:rPr>
        <w:t> </w:t>
      </w:r>
    </w:p>
    <w:p w14:paraId="7A180E0D"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lang w:val="es-ES"/>
        </w:rPr>
        <w:t>C O N S E N T I M I E N T O    I N F O R M A D O</w:t>
      </w:r>
      <w:r w:rsidRPr="00EB4B1A">
        <w:rPr>
          <w:rStyle w:val="eop"/>
          <w:rFonts w:ascii="Century Gothic" w:eastAsiaTheme="majorEastAsia" w:hAnsi="Century Gothic" w:cs="Segoe UI"/>
          <w:sz w:val="22"/>
          <w:szCs w:val="22"/>
        </w:rPr>
        <w:t> </w:t>
      </w:r>
    </w:p>
    <w:p w14:paraId="07E0046F"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Arial" w:eastAsiaTheme="majorEastAsia" w:hAnsi="Arial" w:cs="Arial"/>
          <w:sz w:val="22"/>
          <w:szCs w:val="22"/>
        </w:rPr>
        <w:t> </w:t>
      </w:r>
      <w:r w:rsidRPr="00EB4B1A">
        <w:rPr>
          <w:rStyle w:val="eop"/>
          <w:rFonts w:ascii="Century Gothic" w:eastAsiaTheme="majorEastAsia" w:hAnsi="Century Gothic" w:cs="Segoe UI"/>
          <w:sz w:val="22"/>
          <w:szCs w:val="22"/>
        </w:rPr>
        <w:t> </w:t>
      </w:r>
    </w:p>
    <w:p w14:paraId="3816C59B"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lang w:val="es-ES"/>
        </w:rPr>
        <w:t>PARTE 1</w:t>
      </w:r>
      <w:r w:rsidRPr="00EB4B1A">
        <w:rPr>
          <w:rStyle w:val="eop"/>
          <w:rFonts w:ascii="Century Gothic" w:eastAsiaTheme="majorEastAsia" w:hAnsi="Century Gothic" w:cs="Segoe UI"/>
          <w:sz w:val="22"/>
          <w:szCs w:val="22"/>
        </w:rPr>
        <w:t> </w:t>
      </w:r>
    </w:p>
    <w:p w14:paraId="5CA79663"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lang w:val="es-ES"/>
        </w:rPr>
        <w:t>INFORMACIÓN SOBRE EL ESTUDIO </w:t>
      </w:r>
      <w:r w:rsidRPr="00EB4B1A">
        <w:rPr>
          <w:rStyle w:val="eop"/>
          <w:rFonts w:ascii="Century Gothic" w:eastAsiaTheme="majorEastAsia" w:hAnsi="Century Gothic" w:cs="Segoe UI"/>
          <w:sz w:val="22"/>
          <w:szCs w:val="22"/>
        </w:rPr>
        <w:t> </w:t>
      </w:r>
    </w:p>
    <w:p w14:paraId="24412DF5"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Arial" w:eastAsiaTheme="majorEastAsia" w:hAnsi="Arial" w:cs="Arial"/>
          <w:sz w:val="22"/>
          <w:szCs w:val="22"/>
        </w:rPr>
        <w:t> </w:t>
      </w:r>
      <w:r w:rsidRPr="00EB4B1A">
        <w:rPr>
          <w:rStyle w:val="eop"/>
          <w:rFonts w:ascii="Century Gothic" w:eastAsiaTheme="majorEastAsia" w:hAnsi="Century Gothic" w:cs="Segoe UI"/>
          <w:sz w:val="22"/>
          <w:szCs w:val="22"/>
        </w:rPr>
        <w:t> </w:t>
      </w:r>
    </w:p>
    <w:p w14:paraId="738CC93F"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lang w:val="es-ES"/>
        </w:rPr>
        <w:t xml:space="preserve">El objetivo de la presente evaluación es conocer la satisfacción, el resultado y el impacto o los efectos producidos en los beneficiarios del Programa </w:t>
      </w:r>
      <w:r w:rsidRPr="00EB4B1A">
        <w:rPr>
          <w:rStyle w:val="normaltextrun"/>
          <w:rFonts w:ascii="Century Gothic" w:eastAsiaTheme="majorEastAsia" w:hAnsi="Century Gothic" w:cs="Segoe UI"/>
          <w:b/>
          <w:bCs/>
          <w:color w:val="BF8F00"/>
          <w:sz w:val="22"/>
          <w:szCs w:val="22"/>
          <w:lang w:val="es-ES"/>
        </w:rPr>
        <w:t>(Indicar programa de vinculación con el medio con el que se relaciona)</w:t>
      </w:r>
      <w:r w:rsidRPr="00EB4B1A">
        <w:rPr>
          <w:rStyle w:val="normaltextrun"/>
          <w:rFonts w:ascii="Century Gothic" w:eastAsiaTheme="majorEastAsia" w:hAnsi="Century Gothic" w:cs="Segoe UI"/>
          <w:sz w:val="22"/>
          <w:szCs w:val="22"/>
          <w:lang w:val="es-ES"/>
        </w:rPr>
        <w:t xml:space="preserve"> </w:t>
      </w:r>
      <w:r w:rsidRPr="00EB4B1A">
        <w:rPr>
          <w:rStyle w:val="normaltextrun"/>
          <w:rFonts w:ascii="Century Gothic" w:eastAsiaTheme="majorEastAsia" w:hAnsi="Century Gothic" w:cs="Segoe UI"/>
          <w:sz w:val="22"/>
          <w:szCs w:val="22"/>
        </w:rPr>
        <w:t xml:space="preserve">con el objetivo de </w:t>
      </w:r>
      <w:r w:rsidRPr="00EB4B1A">
        <w:rPr>
          <w:rStyle w:val="normaltextrun"/>
          <w:rFonts w:ascii="Century Gothic" w:eastAsiaTheme="majorEastAsia" w:hAnsi="Century Gothic" w:cs="Segoe UI"/>
          <w:b/>
          <w:bCs/>
          <w:color w:val="BF8F00"/>
          <w:sz w:val="22"/>
          <w:szCs w:val="22"/>
          <w:lang w:val="es-ES"/>
        </w:rPr>
        <w:t>(Indicar el objetivo del estudio) </w:t>
      </w:r>
      <w:r w:rsidRPr="00EB4B1A">
        <w:rPr>
          <w:rStyle w:val="eop"/>
          <w:rFonts w:ascii="Century Gothic" w:eastAsiaTheme="majorEastAsia" w:hAnsi="Century Gothic" w:cs="Segoe UI"/>
          <w:color w:val="BF8F00"/>
          <w:sz w:val="22"/>
          <w:szCs w:val="22"/>
        </w:rPr>
        <w:t> </w:t>
      </w:r>
    </w:p>
    <w:p w14:paraId="7B116D65"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669EB11A"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lang w:val="es-ES"/>
        </w:rPr>
        <w:t xml:space="preserve">Esta información es muy valiosa para la carrera de </w:t>
      </w:r>
      <w:r w:rsidRPr="00EB4B1A">
        <w:rPr>
          <w:rStyle w:val="normaltextrun"/>
          <w:rFonts w:ascii="Century Gothic" w:eastAsiaTheme="majorEastAsia" w:hAnsi="Century Gothic" w:cs="Segoe UI"/>
          <w:b/>
          <w:bCs/>
          <w:color w:val="BF8F00"/>
          <w:sz w:val="22"/>
          <w:szCs w:val="22"/>
          <w:lang w:val="es-ES"/>
        </w:rPr>
        <w:t>[INDICAR CARRERA]</w:t>
      </w:r>
      <w:r w:rsidRPr="00EB4B1A">
        <w:rPr>
          <w:rStyle w:val="normaltextrun"/>
          <w:rFonts w:ascii="Century Gothic" w:eastAsiaTheme="majorEastAsia" w:hAnsi="Century Gothic" w:cs="Segoe UI"/>
          <w:sz w:val="22"/>
          <w:szCs w:val="22"/>
          <w:lang w:val="es-ES"/>
        </w:rPr>
        <w:t>, dado que permitirá identificar oportunidades de mejora de las actividades de vinculación con el medio que realizan las/los estudiantes, con el fin de mejorar la atención sus beneficiarios.</w:t>
      </w:r>
      <w:r w:rsidRPr="00EB4B1A">
        <w:rPr>
          <w:rStyle w:val="normaltextrun"/>
          <w:rFonts w:ascii="Arial" w:eastAsiaTheme="majorEastAsia" w:hAnsi="Arial" w:cs="Arial"/>
          <w:sz w:val="22"/>
          <w:szCs w:val="22"/>
        </w:rPr>
        <w:t> </w:t>
      </w:r>
      <w:r w:rsidRPr="00EB4B1A">
        <w:rPr>
          <w:rStyle w:val="eop"/>
          <w:rFonts w:ascii="Century Gothic" w:eastAsiaTheme="majorEastAsia" w:hAnsi="Century Gothic" w:cs="Segoe UI"/>
          <w:sz w:val="22"/>
          <w:szCs w:val="22"/>
        </w:rPr>
        <w:t> </w:t>
      </w:r>
    </w:p>
    <w:p w14:paraId="70FD248F"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3A70744A"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color w:val="000000"/>
          <w:sz w:val="18"/>
          <w:szCs w:val="18"/>
        </w:rPr>
      </w:pPr>
      <w:r w:rsidRPr="00EB4B1A">
        <w:rPr>
          <w:rStyle w:val="normaltextrun"/>
          <w:rFonts w:ascii="Century Gothic" w:eastAsiaTheme="majorEastAsia" w:hAnsi="Century Gothic" w:cs="Segoe UI"/>
          <w:sz w:val="22"/>
          <w:szCs w:val="22"/>
          <w:lang w:val="es-ES"/>
        </w:rPr>
        <w:t>Las opiniones expresadas serán absolutamente confidenciales, como lo exige la normativa de protección de la vida privada correspondiente a la ley 19.628 de 1999, que determina que los datos de la fuente informativa no serán dados a conocer, a excepción que la justicia así lo exija. </w:t>
      </w:r>
      <w:r w:rsidRPr="00EB4B1A">
        <w:rPr>
          <w:rStyle w:val="eop"/>
          <w:rFonts w:ascii="Century Gothic" w:eastAsiaTheme="majorEastAsia" w:hAnsi="Century Gothic" w:cs="Segoe UI"/>
          <w:sz w:val="22"/>
          <w:szCs w:val="22"/>
        </w:rPr>
        <w:t> </w:t>
      </w:r>
    </w:p>
    <w:p w14:paraId="072A1BEB"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color w:val="000000"/>
          <w:sz w:val="18"/>
          <w:szCs w:val="18"/>
        </w:rPr>
      </w:pPr>
      <w:r w:rsidRPr="00EB4B1A">
        <w:rPr>
          <w:rStyle w:val="normaltextrun"/>
          <w:rFonts w:ascii="Century Gothic" w:eastAsiaTheme="majorEastAsia" w:hAnsi="Century Gothic" w:cs="Segoe UI"/>
          <w:sz w:val="22"/>
          <w:szCs w:val="22"/>
          <w:lang w:val="es-ES"/>
        </w:rPr>
        <w:lastRenderedPageBreak/>
        <w:t>La o el responsable del estudio custodiará toda la información recolectada, con el fin de procurar no sea posible acceder a ningún antecedente personal ni a los datos confidenciales aportados.  </w:t>
      </w:r>
      <w:r w:rsidRPr="00EB4B1A">
        <w:rPr>
          <w:rStyle w:val="eop"/>
          <w:rFonts w:ascii="Century Gothic" w:eastAsiaTheme="majorEastAsia" w:hAnsi="Century Gothic" w:cs="Segoe UI"/>
          <w:sz w:val="22"/>
          <w:szCs w:val="22"/>
        </w:rPr>
        <w:t> </w:t>
      </w:r>
    </w:p>
    <w:p w14:paraId="757DC276"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color w:val="000000"/>
          <w:sz w:val="18"/>
          <w:szCs w:val="18"/>
        </w:rPr>
      </w:pPr>
      <w:r w:rsidRPr="00EB4B1A">
        <w:rPr>
          <w:rStyle w:val="normaltextrun"/>
          <w:rFonts w:ascii="Century Gothic" w:eastAsiaTheme="majorEastAsia" w:hAnsi="Century Gothic" w:cs="Segoe UI"/>
          <w:sz w:val="22"/>
          <w:szCs w:val="22"/>
          <w:lang w:val="es-ES"/>
        </w:rPr>
        <w:t>Los resultados del estudio se darán a conocer al término de los proyectos, mediante informes disponibles en las plataformas de la universidad.  </w:t>
      </w:r>
      <w:r w:rsidRPr="00EB4B1A">
        <w:rPr>
          <w:rStyle w:val="eop"/>
          <w:rFonts w:ascii="Century Gothic" w:eastAsiaTheme="majorEastAsia" w:hAnsi="Century Gothic" w:cs="Segoe UI"/>
          <w:sz w:val="22"/>
          <w:szCs w:val="22"/>
        </w:rPr>
        <w:t> </w:t>
      </w:r>
    </w:p>
    <w:p w14:paraId="749A1CA1"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color w:val="000000"/>
          <w:sz w:val="18"/>
          <w:szCs w:val="18"/>
        </w:rPr>
      </w:pPr>
      <w:r w:rsidRPr="00EB4B1A">
        <w:rPr>
          <w:rStyle w:val="normaltextrun"/>
          <w:rFonts w:ascii="Century Gothic" w:eastAsiaTheme="majorEastAsia" w:hAnsi="Century Gothic" w:cs="Segoe UI"/>
          <w:sz w:val="22"/>
          <w:szCs w:val="22"/>
          <w:lang w:val="es-ES"/>
        </w:rPr>
        <w:t>Su participación es totalmente voluntaria y tiene derecho a realizar todas las preguntas que le parezcan pertinentes durante todo el proceso. También tiene derecho a no aceptar participar en esta actividad, a dejar de responder, o a desistir de participar en cualquier momento, sin sufrir ninguna clase de perjuicio. </w:t>
      </w:r>
      <w:r w:rsidRPr="00EB4B1A">
        <w:rPr>
          <w:rStyle w:val="eop"/>
          <w:rFonts w:ascii="Century Gothic" w:eastAsiaTheme="majorEastAsia" w:hAnsi="Century Gothic" w:cs="Segoe UI"/>
          <w:sz w:val="22"/>
          <w:szCs w:val="22"/>
        </w:rPr>
        <w:t> </w:t>
      </w:r>
    </w:p>
    <w:p w14:paraId="57493EC1" w14:textId="0E94AADA"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color w:val="000000"/>
          <w:sz w:val="18"/>
          <w:szCs w:val="18"/>
        </w:rPr>
      </w:pPr>
      <w:r w:rsidRPr="00EB4B1A">
        <w:rPr>
          <w:rStyle w:val="normaltextrun"/>
          <w:rFonts w:ascii="Century Gothic" w:eastAsiaTheme="majorEastAsia" w:hAnsi="Century Gothic" w:cs="Segoe UI"/>
          <w:sz w:val="22"/>
          <w:szCs w:val="22"/>
          <w:lang w:val="es-ES"/>
        </w:rPr>
        <w:t>Por medio de la firma de este formulario usted acepta participar</w:t>
      </w:r>
      <w:r w:rsidR="00E16C5C" w:rsidRPr="00EB4B1A">
        <w:rPr>
          <w:rStyle w:val="normaltextrun"/>
          <w:rFonts w:ascii="Century Gothic" w:eastAsiaTheme="majorEastAsia" w:hAnsi="Century Gothic" w:cs="Segoe UI"/>
          <w:sz w:val="22"/>
          <w:szCs w:val="22"/>
          <w:lang w:val="es-ES"/>
        </w:rPr>
        <w:t xml:space="preserve"> en la actividad y su posterior evaluación</w:t>
      </w:r>
      <w:r w:rsidRPr="00EB4B1A">
        <w:rPr>
          <w:rStyle w:val="normaltextrun"/>
          <w:rFonts w:ascii="Century Gothic" w:eastAsiaTheme="majorEastAsia" w:hAnsi="Century Gothic" w:cs="Segoe UI"/>
          <w:sz w:val="22"/>
          <w:szCs w:val="22"/>
          <w:lang w:val="es-ES"/>
        </w:rPr>
        <w:t>.</w:t>
      </w:r>
      <w:r w:rsidRPr="00EB4B1A">
        <w:rPr>
          <w:rStyle w:val="eop"/>
          <w:rFonts w:ascii="Century Gothic" w:eastAsiaTheme="majorEastAsia" w:hAnsi="Century Gothic" w:cs="Segoe UI"/>
          <w:sz w:val="22"/>
          <w:szCs w:val="22"/>
        </w:rPr>
        <w:t> </w:t>
      </w:r>
    </w:p>
    <w:p w14:paraId="2FF94C1A"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color w:val="000000"/>
          <w:sz w:val="18"/>
          <w:szCs w:val="18"/>
        </w:rPr>
      </w:pPr>
      <w:r w:rsidRPr="00EB4B1A">
        <w:rPr>
          <w:rStyle w:val="normaltextrun"/>
          <w:rFonts w:ascii="Century Gothic" w:eastAsiaTheme="majorEastAsia" w:hAnsi="Century Gothic" w:cs="Segoe UI"/>
          <w:sz w:val="22"/>
          <w:szCs w:val="22"/>
          <w:lang w:val="es-ES"/>
        </w:rPr>
        <w:t xml:space="preserve">Finalmente, si tiene alguna duda sobre las características del estudio y la modalidad de participación a la que está siendo invitado(a), puede contactarse con la responsable </w:t>
      </w:r>
      <w:r w:rsidRPr="00EB4B1A">
        <w:rPr>
          <w:rStyle w:val="normaltextrun"/>
          <w:rFonts w:ascii="Century Gothic" w:eastAsiaTheme="majorEastAsia" w:hAnsi="Century Gothic" w:cs="Segoe UI"/>
          <w:b/>
          <w:bCs/>
          <w:color w:val="BF8F00"/>
          <w:sz w:val="22"/>
          <w:szCs w:val="22"/>
          <w:lang w:val="es-ES"/>
        </w:rPr>
        <w:t>[NOMBRE Y CORREO DE QUIÉN ESTÉ A CARGO] </w:t>
      </w:r>
      <w:r w:rsidRPr="00EB4B1A">
        <w:rPr>
          <w:rStyle w:val="eop"/>
          <w:rFonts w:ascii="Century Gothic" w:eastAsiaTheme="majorEastAsia" w:hAnsi="Century Gothic" w:cs="Segoe UI"/>
          <w:color w:val="BF8F00"/>
          <w:sz w:val="22"/>
          <w:szCs w:val="22"/>
        </w:rPr>
        <w:t> </w:t>
      </w:r>
    </w:p>
    <w:p w14:paraId="09E9610F"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593D273B"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u w:val="single"/>
          <w:lang w:val="es-ES"/>
        </w:rPr>
        <w:t>PARTE 2</w:t>
      </w:r>
      <w:r w:rsidRPr="00EB4B1A">
        <w:rPr>
          <w:rStyle w:val="eop"/>
          <w:rFonts w:ascii="Century Gothic" w:eastAsiaTheme="majorEastAsia" w:hAnsi="Century Gothic" w:cs="Segoe UI"/>
          <w:sz w:val="22"/>
          <w:szCs w:val="22"/>
        </w:rPr>
        <w:t> </w:t>
      </w:r>
    </w:p>
    <w:p w14:paraId="1A16F7C6"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u w:val="single"/>
          <w:lang w:val="es-ES"/>
        </w:rPr>
        <w:t>FORMULARIO CONSENTIMIENTO INFORMADO</w:t>
      </w:r>
      <w:r w:rsidRPr="00EB4B1A">
        <w:rPr>
          <w:rStyle w:val="eop"/>
          <w:rFonts w:ascii="Century Gothic" w:eastAsiaTheme="majorEastAsia" w:hAnsi="Century Gothic" w:cs="Segoe UI"/>
          <w:sz w:val="22"/>
          <w:szCs w:val="22"/>
        </w:rPr>
        <w:t> </w:t>
      </w:r>
    </w:p>
    <w:p w14:paraId="7E2C2BA3"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7F92FBB4"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lang w:val="es-ES"/>
        </w:rPr>
        <w:t xml:space="preserve">Declaro conocer los términos de este consentimiento informado, los objetivos del estudio de evaluación y las formas de participación. Estoy informado(a) que no existen costos implicados y el acceso y resguardo de la información que sea producida. Reconozco que la información que provea en el curso de este estudio de evaluación será usada solo con fines de mejoramiento para la carrera de </w:t>
      </w:r>
      <w:r w:rsidRPr="00EB4B1A">
        <w:rPr>
          <w:rStyle w:val="normaltextrun"/>
          <w:rFonts w:ascii="Century Gothic" w:eastAsiaTheme="majorEastAsia" w:hAnsi="Century Gothic" w:cs="Segoe UI"/>
          <w:b/>
          <w:bCs/>
          <w:color w:val="BF8F00"/>
          <w:sz w:val="22"/>
          <w:szCs w:val="22"/>
          <w:lang w:val="es-ES"/>
        </w:rPr>
        <w:t>[INDICAR CARRERA]</w:t>
      </w:r>
      <w:r w:rsidRPr="00EB4B1A">
        <w:rPr>
          <w:rStyle w:val="normaltextrun"/>
          <w:rFonts w:ascii="Century Gothic" w:eastAsiaTheme="majorEastAsia" w:hAnsi="Century Gothic" w:cs="Segoe UI"/>
          <w:color w:val="BF8F00"/>
          <w:sz w:val="22"/>
          <w:szCs w:val="22"/>
          <w:lang w:val="es-ES"/>
        </w:rPr>
        <w:t xml:space="preserve"> </w:t>
      </w:r>
      <w:r w:rsidRPr="00EB4B1A">
        <w:rPr>
          <w:rStyle w:val="normaltextrun"/>
          <w:rFonts w:ascii="Century Gothic" w:eastAsiaTheme="majorEastAsia" w:hAnsi="Century Gothic" w:cs="Segoe UI"/>
          <w:sz w:val="22"/>
          <w:szCs w:val="22"/>
          <w:lang w:val="es-ES"/>
        </w:rPr>
        <w:t>de la UNAB.</w:t>
      </w:r>
      <w:r w:rsidRPr="00EB4B1A">
        <w:rPr>
          <w:rStyle w:val="normaltextrun"/>
          <w:rFonts w:ascii="Arial" w:eastAsiaTheme="majorEastAsia" w:hAnsi="Arial" w:cs="Arial"/>
          <w:sz w:val="22"/>
          <w:szCs w:val="22"/>
          <w:lang w:val="es-ES"/>
        </w:rPr>
        <w:t> </w:t>
      </w:r>
      <w:r w:rsidRPr="00EB4B1A">
        <w:rPr>
          <w:rStyle w:val="normaltextrun"/>
          <w:rFonts w:ascii="Arial" w:eastAsiaTheme="majorEastAsia" w:hAnsi="Arial" w:cs="Arial"/>
          <w:sz w:val="22"/>
          <w:szCs w:val="22"/>
        </w:rPr>
        <w:t> </w:t>
      </w:r>
      <w:r w:rsidRPr="00EB4B1A">
        <w:rPr>
          <w:rStyle w:val="eop"/>
          <w:rFonts w:ascii="Century Gothic" w:eastAsiaTheme="majorEastAsia" w:hAnsi="Century Gothic" w:cs="Segoe UI"/>
          <w:sz w:val="22"/>
          <w:szCs w:val="22"/>
        </w:rPr>
        <w:t> </w:t>
      </w:r>
    </w:p>
    <w:p w14:paraId="44CF3362"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5BF30E57"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lang w:val="es-ES"/>
        </w:rPr>
        <w:t>He sido informado(a) de que puedo hacer preguntas sobre este estudio de evaluación en cualquier momento y que puedo retirarme del mismo cuando así lo decida, sin tener que dar explicaciones ni sufrir consecuencia alguna por tal decisión.</w:t>
      </w:r>
      <w:r w:rsidRPr="00EB4B1A">
        <w:rPr>
          <w:rStyle w:val="normaltextrun"/>
          <w:rFonts w:ascii="Arial" w:eastAsiaTheme="majorEastAsia" w:hAnsi="Arial" w:cs="Arial"/>
          <w:sz w:val="22"/>
          <w:szCs w:val="22"/>
        </w:rPr>
        <w:t> </w:t>
      </w:r>
      <w:r w:rsidRPr="00EB4B1A">
        <w:rPr>
          <w:rStyle w:val="eop"/>
          <w:rFonts w:ascii="Century Gothic" w:eastAsiaTheme="majorEastAsia" w:hAnsi="Century Gothic" w:cs="Segoe UI"/>
          <w:sz w:val="22"/>
          <w:szCs w:val="22"/>
        </w:rPr>
        <w:t> </w:t>
      </w:r>
    </w:p>
    <w:p w14:paraId="167A1459"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646B4DA8"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lang w:val="es-ES"/>
        </w:rPr>
        <w:t>Acepto participación de este estudio de evaluación: SI ___ NO ___</w:t>
      </w:r>
      <w:r w:rsidRPr="00EB4B1A">
        <w:rPr>
          <w:rStyle w:val="normaltextrun"/>
          <w:rFonts w:ascii="Arial" w:eastAsiaTheme="majorEastAsia" w:hAnsi="Arial" w:cs="Arial"/>
          <w:sz w:val="22"/>
          <w:szCs w:val="22"/>
        </w:rPr>
        <w:t> </w:t>
      </w:r>
      <w:r w:rsidRPr="00EB4B1A">
        <w:rPr>
          <w:rStyle w:val="eop"/>
          <w:rFonts w:ascii="Century Gothic" w:eastAsiaTheme="majorEastAsia" w:hAnsi="Century Gothic" w:cs="Segoe UI"/>
          <w:sz w:val="22"/>
          <w:szCs w:val="22"/>
        </w:rPr>
        <w:t> </w:t>
      </w:r>
    </w:p>
    <w:p w14:paraId="038F1022"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226AA39F"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u w:val="single"/>
          <w:lang w:val="es-ES"/>
        </w:rPr>
        <w:t>PARTE 3</w:t>
      </w:r>
      <w:r w:rsidRPr="00EB4B1A">
        <w:rPr>
          <w:rStyle w:val="eop"/>
          <w:rFonts w:ascii="Century Gothic" w:eastAsiaTheme="majorEastAsia" w:hAnsi="Century Gothic" w:cs="Segoe UI"/>
          <w:sz w:val="22"/>
          <w:szCs w:val="22"/>
        </w:rPr>
        <w:t> </w:t>
      </w:r>
    </w:p>
    <w:p w14:paraId="7013D83C"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b/>
          <w:bCs/>
          <w:sz w:val="22"/>
          <w:szCs w:val="22"/>
          <w:u w:val="single"/>
          <w:lang w:val="es-ES"/>
        </w:rPr>
        <w:t>FORMULARIO CONSENTIMIENTO PARA EVALUACIÓN. </w:t>
      </w:r>
      <w:r w:rsidRPr="00EB4B1A">
        <w:rPr>
          <w:rStyle w:val="eop"/>
          <w:rFonts w:ascii="Century Gothic" w:eastAsiaTheme="majorEastAsia" w:hAnsi="Century Gothic" w:cs="Segoe UI"/>
          <w:sz w:val="22"/>
          <w:szCs w:val="22"/>
        </w:rPr>
        <w:t> </w:t>
      </w:r>
    </w:p>
    <w:p w14:paraId="445B6EF5"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rPr>
        <w:t xml:space="preserve">Investigador principal: </w:t>
      </w:r>
      <w:r w:rsidRPr="00EB4B1A">
        <w:rPr>
          <w:rStyle w:val="normaltextrun"/>
          <w:rFonts w:ascii="Century Gothic" w:eastAsiaTheme="majorEastAsia" w:hAnsi="Century Gothic" w:cs="Segoe UI"/>
          <w:b/>
          <w:bCs/>
          <w:color w:val="BF8F00"/>
          <w:sz w:val="22"/>
          <w:szCs w:val="22"/>
        </w:rPr>
        <w:t>[indicar el nombre del o de la jefa de proyecto]</w:t>
      </w:r>
      <w:r w:rsidRPr="00EB4B1A">
        <w:rPr>
          <w:rStyle w:val="normaltextrun"/>
          <w:rFonts w:ascii="Century Gothic" w:eastAsiaTheme="majorEastAsia" w:hAnsi="Century Gothic" w:cs="Segoe UI"/>
          <w:color w:val="BF8F00"/>
          <w:sz w:val="22"/>
          <w:szCs w:val="22"/>
        </w:rPr>
        <w:t> </w:t>
      </w:r>
      <w:r w:rsidRPr="00EB4B1A">
        <w:rPr>
          <w:rStyle w:val="eop"/>
          <w:rFonts w:ascii="Century Gothic" w:eastAsiaTheme="majorEastAsia" w:hAnsi="Century Gothic" w:cs="Segoe UI"/>
          <w:color w:val="BF8F00"/>
          <w:sz w:val="22"/>
          <w:szCs w:val="22"/>
        </w:rPr>
        <w:t> </w:t>
      </w:r>
    </w:p>
    <w:p w14:paraId="02BC7BE8" w14:textId="14413B09"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rPr>
        <w:t>Procedimiento: Si acepta participar en este estudio de evaluación, podrá ser parte del proceso de identificación de resultados, contribución y/o impacto. El tiempo necesario para completar la evaluación es de aproximadamente 10 minutos</w:t>
      </w:r>
      <w:r w:rsidR="00223516" w:rsidRPr="00EB4B1A">
        <w:rPr>
          <w:rStyle w:val="normaltextrun"/>
          <w:rFonts w:ascii="Century Gothic" w:eastAsiaTheme="majorEastAsia" w:hAnsi="Century Gothic" w:cs="Segoe UI"/>
          <w:sz w:val="22"/>
          <w:szCs w:val="22"/>
        </w:rPr>
        <w:t xml:space="preserve">, se realiza por medio de llamados </w:t>
      </w:r>
      <w:r w:rsidR="00256D58" w:rsidRPr="00EB4B1A">
        <w:rPr>
          <w:rStyle w:val="normaltextrun"/>
          <w:rFonts w:ascii="Century Gothic" w:eastAsiaTheme="majorEastAsia" w:hAnsi="Century Gothic" w:cs="Segoe UI"/>
          <w:sz w:val="22"/>
          <w:szCs w:val="22"/>
        </w:rPr>
        <w:t>teléfonos</w:t>
      </w:r>
      <w:r w:rsidR="00853B82" w:rsidRPr="00EB4B1A">
        <w:rPr>
          <w:rStyle w:val="normaltextrun"/>
          <w:rFonts w:ascii="Century Gothic" w:eastAsiaTheme="majorEastAsia" w:hAnsi="Century Gothic" w:cs="Segoe UI"/>
          <w:sz w:val="22"/>
          <w:szCs w:val="22"/>
        </w:rPr>
        <w:t>, vía</w:t>
      </w:r>
      <w:r w:rsidR="005762D3" w:rsidRPr="00EB4B1A">
        <w:rPr>
          <w:rStyle w:val="normaltextrun"/>
          <w:rFonts w:ascii="Century Gothic" w:eastAsiaTheme="majorEastAsia" w:hAnsi="Century Gothic" w:cs="Segoe UI"/>
          <w:sz w:val="22"/>
          <w:szCs w:val="22"/>
        </w:rPr>
        <w:t xml:space="preserve"> correo y/o entrevistas o grupos focales.</w:t>
      </w:r>
      <w:r w:rsidRPr="00EB4B1A">
        <w:rPr>
          <w:rStyle w:val="eop"/>
          <w:rFonts w:ascii="Century Gothic" w:eastAsiaTheme="majorEastAsia" w:hAnsi="Century Gothic" w:cs="Segoe UI"/>
          <w:sz w:val="22"/>
          <w:szCs w:val="22"/>
        </w:rPr>
        <w:t> </w:t>
      </w:r>
    </w:p>
    <w:p w14:paraId="13EA3106" w14:textId="6232A859"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rPr>
        <w:t>Al firmar este formulario, confirmo que he leído y entendido la información proporcionada y que he tenido la oportunidad de hacer preguntas. También confirmo que estoy de acuerdo en participar en este estudio de evaluación y en el proceso que implique, informado previamente. </w:t>
      </w:r>
      <w:r w:rsidRPr="00EB4B1A">
        <w:rPr>
          <w:rStyle w:val="eop"/>
          <w:rFonts w:ascii="Century Gothic" w:eastAsiaTheme="majorEastAsia" w:hAnsi="Century Gothic" w:cs="Segoe UI"/>
          <w:sz w:val="22"/>
          <w:szCs w:val="22"/>
        </w:rPr>
        <w:t> </w:t>
      </w:r>
    </w:p>
    <w:p w14:paraId="1A678070" w14:textId="77777777" w:rsidR="00B53443" w:rsidRPr="00EB4B1A" w:rsidRDefault="00B53443" w:rsidP="00B53443">
      <w:pPr>
        <w:pStyle w:val="paragraph"/>
        <w:spacing w:before="0" w:beforeAutospacing="0" w:after="0" w:afterAutospacing="0"/>
        <w:ind w:left="705" w:hanging="705"/>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0FB6F739"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rPr>
        <w:t>Firma del participante:          _______________________________</w:t>
      </w:r>
      <w:r w:rsidRPr="00EB4B1A">
        <w:rPr>
          <w:rStyle w:val="eop"/>
          <w:rFonts w:ascii="Century Gothic" w:eastAsiaTheme="majorEastAsia" w:hAnsi="Century Gothic" w:cs="Segoe UI"/>
          <w:sz w:val="22"/>
          <w:szCs w:val="22"/>
        </w:rPr>
        <w:t> </w:t>
      </w:r>
    </w:p>
    <w:p w14:paraId="7936F176"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normaltextrun"/>
          <w:rFonts w:ascii="Century Gothic" w:eastAsiaTheme="majorEastAsia" w:hAnsi="Century Gothic" w:cs="Segoe UI"/>
          <w:sz w:val="22"/>
          <w:szCs w:val="22"/>
        </w:rPr>
        <w:lastRenderedPageBreak/>
        <w:t>Fecha: ______________________________________________</w:t>
      </w:r>
      <w:r w:rsidRPr="00EB4B1A">
        <w:rPr>
          <w:rStyle w:val="eop"/>
          <w:rFonts w:ascii="Century Gothic" w:eastAsiaTheme="majorEastAsia" w:hAnsi="Century Gothic" w:cs="Segoe UI"/>
          <w:sz w:val="22"/>
          <w:szCs w:val="22"/>
        </w:rPr>
        <w:t> </w:t>
      </w:r>
    </w:p>
    <w:p w14:paraId="4BDA3F11" w14:textId="77777777" w:rsidR="00B53443" w:rsidRPr="00EB4B1A" w:rsidRDefault="00B53443" w:rsidP="00B53443">
      <w:pPr>
        <w:pStyle w:val="paragraph"/>
        <w:spacing w:before="0" w:beforeAutospacing="0" w:after="0" w:afterAutospacing="0"/>
        <w:jc w:val="both"/>
        <w:textAlignment w:val="baseline"/>
        <w:rPr>
          <w:rFonts w:ascii="Century Gothic" w:hAnsi="Century Gothic" w:cs="Segoe UI"/>
          <w:sz w:val="18"/>
          <w:szCs w:val="18"/>
        </w:rPr>
      </w:pPr>
      <w:r w:rsidRPr="00EB4B1A">
        <w:rPr>
          <w:rStyle w:val="eop"/>
          <w:rFonts w:ascii="Century Gothic" w:eastAsiaTheme="majorEastAsia" w:hAnsi="Century Gothic" w:cs="Segoe UI"/>
          <w:sz w:val="22"/>
          <w:szCs w:val="22"/>
        </w:rPr>
        <w:t> </w:t>
      </w:r>
    </w:p>
    <w:p w14:paraId="02BB12B7" w14:textId="77777777" w:rsidR="00436E5E" w:rsidRPr="00EB4B1A" w:rsidRDefault="00436E5E">
      <w:pPr>
        <w:rPr>
          <w:rFonts w:ascii="Century Gothic" w:hAnsi="Century Gothic"/>
        </w:rPr>
      </w:pPr>
    </w:p>
    <w:sectPr w:rsidR="00436E5E" w:rsidRPr="00EB4B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555228"/>
    <w:multiLevelType w:val="multilevel"/>
    <w:tmpl w:val="2AA2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641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43"/>
    <w:rsid w:val="00223516"/>
    <w:rsid w:val="00256D58"/>
    <w:rsid w:val="00436E5E"/>
    <w:rsid w:val="005762D3"/>
    <w:rsid w:val="00853B82"/>
    <w:rsid w:val="00A22700"/>
    <w:rsid w:val="00B3651C"/>
    <w:rsid w:val="00B53443"/>
    <w:rsid w:val="00E16C5C"/>
    <w:rsid w:val="00EB4B1A"/>
    <w:rsid w:val="00F20C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C9F8"/>
  <w15:chartTrackingRefBased/>
  <w15:docId w15:val="{257E6589-0906-4BEB-A86B-F0403F0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534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B534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B5344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B5344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B5344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B5344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B5344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B5344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B5344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344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B5344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5344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5344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5344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5344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5344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5344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53443"/>
    <w:rPr>
      <w:rFonts w:eastAsiaTheme="majorEastAsia" w:cstheme="majorBidi"/>
      <w:color w:val="272727" w:themeColor="text1" w:themeTint="D8"/>
    </w:rPr>
  </w:style>
  <w:style w:type="paragraph" w:styleId="Ttulo">
    <w:name w:val="Title"/>
    <w:basedOn w:val="Normal"/>
    <w:next w:val="Normal"/>
    <w:link w:val="TtuloCar"/>
    <w:uiPriority w:val="10"/>
    <w:qFormat/>
    <w:rsid w:val="00B534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5344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5344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B5344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53443"/>
    <w:pPr>
      <w:spacing w:before="160"/>
      <w:jc w:val="center"/>
    </w:pPr>
    <w:rPr>
      <w:i/>
      <w:iCs/>
      <w:color w:val="404040" w:themeColor="text1" w:themeTint="BF"/>
    </w:rPr>
  </w:style>
  <w:style w:type="character" w:customStyle="1" w:styleId="CitaCar">
    <w:name w:val="Cita Car"/>
    <w:basedOn w:val="Fuentedeprrafopredeter"/>
    <w:link w:val="Cita"/>
    <w:uiPriority w:val="29"/>
    <w:rsid w:val="00B53443"/>
    <w:rPr>
      <w:i/>
      <w:iCs/>
      <w:color w:val="404040" w:themeColor="text1" w:themeTint="BF"/>
    </w:rPr>
  </w:style>
  <w:style w:type="paragraph" w:styleId="Prrafodelista">
    <w:name w:val="List Paragraph"/>
    <w:basedOn w:val="Normal"/>
    <w:uiPriority w:val="34"/>
    <w:qFormat/>
    <w:rsid w:val="00B53443"/>
    <w:pPr>
      <w:ind w:left="720"/>
      <w:contextualSpacing/>
    </w:pPr>
  </w:style>
  <w:style w:type="character" w:styleId="nfasisintenso">
    <w:name w:val="Intense Emphasis"/>
    <w:basedOn w:val="Fuentedeprrafopredeter"/>
    <w:uiPriority w:val="21"/>
    <w:qFormat/>
    <w:rsid w:val="00B53443"/>
    <w:rPr>
      <w:i/>
      <w:iCs/>
      <w:color w:val="0F4761" w:themeColor="accent1" w:themeShade="BF"/>
    </w:rPr>
  </w:style>
  <w:style w:type="paragraph" w:styleId="Citadestacada">
    <w:name w:val="Intense Quote"/>
    <w:basedOn w:val="Normal"/>
    <w:next w:val="Normal"/>
    <w:link w:val="CitadestacadaCar"/>
    <w:uiPriority w:val="30"/>
    <w:qFormat/>
    <w:rsid w:val="00B534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B53443"/>
    <w:rPr>
      <w:i/>
      <w:iCs/>
      <w:color w:val="0F4761" w:themeColor="accent1" w:themeShade="BF"/>
    </w:rPr>
  </w:style>
  <w:style w:type="character" w:styleId="Referenciaintensa">
    <w:name w:val="Intense Reference"/>
    <w:basedOn w:val="Fuentedeprrafopredeter"/>
    <w:uiPriority w:val="32"/>
    <w:qFormat/>
    <w:rsid w:val="00B53443"/>
    <w:rPr>
      <w:b/>
      <w:bCs/>
      <w:smallCaps/>
      <w:color w:val="0F4761" w:themeColor="accent1" w:themeShade="BF"/>
      <w:spacing w:val="5"/>
    </w:rPr>
  </w:style>
  <w:style w:type="paragraph" w:customStyle="1" w:styleId="paragraph">
    <w:name w:val="paragraph"/>
    <w:basedOn w:val="Normal"/>
    <w:rsid w:val="00B53443"/>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customStyle="1" w:styleId="normaltextrun">
    <w:name w:val="normaltextrun"/>
    <w:basedOn w:val="Fuentedeprrafopredeter"/>
    <w:rsid w:val="00B53443"/>
  </w:style>
  <w:style w:type="character" w:customStyle="1" w:styleId="eop">
    <w:name w:val="eop"/>
    <w:basedOn w:val="Fuentedeprrafopredeter"/>
    <w:rsid w:val="00B5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399489">
      <w:bodyDiv w:val="1"/>
      <w:marLeft w:val="0"/>
      <w:marRight w:val="0"/>
      <w:marTop w:val="0"/>
      <w:marBottom w:val="0"/>
      <w:divBdr>
        <w:top w:val="none" w:sz="0" w:space="0" w:color="auto"/>
        <w:left w:val="none" w:sz="0" w:space="0" w:color="auto"/>
        <w:bottom w:val="none" w:sz="0" w:space="0" w:color="auto"/>
        <w:right w:val="none" w:sz="0" w:space="0" w:color="auto"/>
      </w:divBdr>
      <w:divsChild>
        <w:div w:id="976105795">
          <w:marLeft w:val="0"/>
          <w:marRight w:val="0"/>
          <w:marTop w:val="0"/>
          <w:marBottom w:val="0"/>
          <w:divBdr>
            <w:top w:val="none" w:sz="0" w:space="0" w:color="auto"/>
            <w:left w:val="none" w:sz="0" w:space="0" w:color="auto"/>
            <w:bottom w:val="none" w:sz="0" w:space="0" w:color="auto"/>
            <w:right w:val="none" w:sz="0" w:space="0" w:color="auto"/>
          </w:divBdr>
          <w:divsChild>
            <w:div w:id="1755778276">
              <w:marLeft w:val="0"/>
              <w:marRight w:val="0"/>
              <w:marTop w:val="0"/>
              <w:marBottom w:val="0"/>
              <w:divBdr>
                <w:top w:val="none" w:sz="0" w:space="0" w:color="auto"/>
                <w:left w:val="none" w:sz="0" w:space="0" w:color="auto"/>
                <w:bottom w:val="none" w:sz="0" w:space="0" w:color="auto"/>
                <w:right w:val="none" w:sz="0" w:space="0" w:color="auto"/>
              </w:divBdr>
            </w:div>
            <w:div w:id="623772437">
              <w:marLeft w:val="0"/>
              <w:marRight w:val="0"/>
              <w:marTop w:val="0"/>
              <w:marBottom w:val="0"/>
              <w:divBdr>
                <w:top w:val="none" w:sz="0" w:space="0" w:color="auto"/>
                <w:left w:val="none" w:sz="0" w:space="0" w:color="auto"/>
                <w:bottom w:val="none" w:sz="0" w:space="0" w:color="auto"/>
                <w:right w:val="none" w:sz="0" w:space="0" w:color="auto"/>
              </w:divBdr>
            </w:div>
            <w:div w:id="1035076472">
              <w:marLeft w:val="0"/>
              <w:marRight w:val="0"/>
              <w:marTop w:val="0"/>
              <w:marBottom w:val="0"/>
              <w:divBdr>
                <w:top w:val="none" w:sz="0" w:space="0" w:color="auto"/>
                <w:left w:val="none" w:sz="0" w:space="0" w:color="auto"/>
                <w:bottom w:val="none" w:sz="0" w:space="0" w:color="auto"/>
                <w:right w:val="none" w:sz="0" w:space="0" w:color="auto"/>
              </w:divBdr>
            </w:div>
            <w:div w:id="662780810">
              <w:marLeft w:val="0"/>
              <w:marRight w:val="0"/>
              <w:marTop w:val="0"/>
              <w:marBottom w:val="0"/>
              <w:divBdr>
                <w:top w:val="none" w:sz="0" w:space="0" w:color="auto"/>
                <w:left w:val="none" w:sz="0" w:space="0" w:color="auto"/>
                <w:bottom w:val="none" w:sz="0" w:space="0" w:color="auto"/>
                <w:right w:val="none" w:sz="0" w:space="0" w:color="auto"/>
              </w:divBdr>
            </w:div>
            <w:div w:id="940334947">
              <w:marLeft w:val="0"/>
              <w:marRight w:val="0"/>
              <w:marTop w:val="0"/>
              <w:marBottom w:val="0"/>
              <w:divBdr>
                <w:top w:val="none" w:sz="0" w:space="0" w:color="auto"/>
                <w:left w:val="none" w:sz="0" w:space="0" w:color="auto"/>
                <w:bottom w:val="none" w:sz="0" w:space="0" w:color="auto"/>
                <w:right w:val="none" w:sz="0" w:space="0" w:color="auto"/>
              </w:divBdr>
            </w:div>
            <w:div w:id="2031878394">
              <w:marLeft w:val="0"/>
              <w:marRight w:val="0"/>
              <w:marTop w:val="0"/>
              <w:marBottom w:val="0"/>
              <w:divBdr>
                <w:top w:val="none" w:sz="0" w:space="0" w:color="auto"/>
                <w:left w:val="none" w:sz="0" w:space="0" w:color="auto"/>
                <w:bottom w:val="none" w:sz="0" w:space="0" w:color="auto"/>
                <w:right w:val="none" w:sz="0" w:space="0" w:color="auto"/>
              </w:divBdr>
            </w:div>
            <w:div w:id="278339901">
              <w:marLeft w:val="0"/>
              <w:marRight w:val="0"/>
              <w:marTop w:val="0"/>
              <w:marBottom w:val="0"/>
              <w:divBdr>
                <w:top w:val="none" w:sz="0" w:space="0" w:color="auto"/>
                <w:left w:val="none" w:sz="0" w:space="0" w:color="auto"/>
                <w:bottom w:val="none" w:sz="0" w:space="0" w:color="auto"/>
                <w:right w:val="none" w:sz="0" w:space="0" w:color="auto"/>
              </w:divBdr>
            </w:div>
            <w:div w:id="546600663">
              <w:marLeft w:val="0"/>
              <w:marRight w:val="0"/>
              <w:marTop w:val="0"/>
              <w:marBottom w:val="0"/>
              <w:divBdr>
                <w:top w:val="none" w:sz="0" w:space="0" w:color="auto"/>
                <w:left w:val="none" w:sz="0" w:space="0" w:color="auto"/>
                <w:bottom w:val="none" w:sz="0" w:space="0" w:color="auto"/>
                <w:right w:val="none" w:sz="0" w:space="0" w:color="auto"/>
              </w:divBdr>
            </w:div>
          </w:divsChild>
        </w:div>
        <w:div w:id="1892963189">
          <w:marLeft w:val="0"/>
          <w:marRight w:val="0"/>
          <w:marTop w:val="0"/>
          <w:marBottom w:val="0"/>
          <w:divBdr>
            <w:top w:val="none" w:sz="0" w:space="0" w:color="auto"/>
            <w:left w:val="none" w:sz="0" w:space="0" w:color="auto"/>
            <w:bottom w:val="none" w:sz="0" w:space="0" w:color="auto"/>
            <w:right w:val="none" w:sz="0" w:space="0" w:color="auto"/>
          </w:divBdr>
        </w:div>
        <w:div w:id="1317758134">
          <w:marLeft w:val="0"/>
          <w:marRight w:val="0"/>
          <w:marTop w:val="0"/>
          <w:marBottom w:val="0"/>
          <w:divBdr>
            <w:top w:val="none" w:sz="0" w:space="0" w:color="auto"/>
            <w:left w:val="none" w:sz="0" w:space="0" w:color="auto"/>
            <w:bottom w:val="none" w:sz="0" w:space="0" w:color="auto"/>
            <w:right w:val="none" w:sz="0" w:space="0" w:color="auto"/>
          </w:divBdr>
        </w:div>
        <w:div w:id="1355032381">
          <w:marLeft w:val="0"/>
          <w:marRight w:val="0"/>
          <w:marTop w:val="0"/>
          <w:marBottom w:val="0"/>
          <w:divBdr>
            <w:top w:val="none" w:sz="0" w:space="0" w:color="auto"/>
            <w:left w:val="none" w:sz="0" w:space="0" w:color="auto"/>
            <w:bottom w:val="none" w:sz="0" w:space="0" w:color="auto"/>
            <w:right w:val="none" w:sz="0" w:space="0" w:color="auto"/>
          </w:divBdr>
        </w:div>
        <w:div w:id="1557860445">
          <w:marLeft w:val="0"/>
          <w:marRight w:val="0"/>
          <w:marTop w:val="0"/>
          <w:marBottom w:val="0"/>
          <w:divBdr>
            <w:top w:val="none" w:sz="0" w:space="0" w:color="auto"/>
            <w:left w:val="none" w:sz="0" w:space="0" w:color="auto"/>
            <w:bottom w:val="none" w:sz="0" w:space="0" w:color="auto"/>
            <w:right w:val="none" w:sz="0" w:space="0" w:color="auto"/>
          </w:divBdr>
        </w:div>
        <w:div w:id="1223059262">
          <w:marLeft w:val="0"/>
          <w:marRight w:val="0"/>
          <w:marTop w:val="0"/>
          <w:marBottom w:val="0"/>
          <w:divBdr>
            <w:top w:val="none" w:sz="0" w:space="0" w:color="auto"/>
            <w:left w:val="none" w:sz="0" w:space="0" w:color="auto"/>
            <w:bottom w:val="none" w:sz="0" w:space="0" w:color="auto"/>
            <w:right w:val="none" w:sz="0" w:space="0" w:color="auto"/>
          </w:divBdr>
        </w:div>
        <w:div w:id="1593128716">
          <w:marLeft w:val="0"/>
          <w:marRight w:val="0"/>
          <w:marTop w:val="0"/>
          <w:marBottom w:val="0"/>
          <w:divBdr>
            <w:top w:val="none" w:sz="0" w:space="0" w:color="auto"/>
            <w:left w:val="none" w:sz="0" w:space="0" w:color="auto"/>
            <w:bottom w:val="none" w:sz="0" w:space="0" w:color="auto"/>
            <w:right w:val="none" w:sz="0" w:space="0" w:color="auto"/>
          </w:divBdr>
        </w:div>
        <w:div w:id="1917402475">
          <w:marLeft w:val="0"/>
          <w:marRight w:val="0"/>
          <w:marTop w:val="0"/>
          <w:marBottom w:val="0"/>
          <w:divBdr>
            <w:top w:val="none" w:sz="0" w:space="0" w:color="auto"/>
            <w:left w:val="none" w:sz="0" w:space="0" w:color="auto"/>
            <w:bottom w:val="none" w:sz="0" w:space="0" w:color="auto"/>
            <w:right w:val="none" w:sz="0" w:space="0" w:color="auto"/>
          </w:divBdr>
        </w:div>
        <w:div w:id="1570723017">
          <w:marLeft w:val="0"/>
          <w:marRight w:val="0"/>
          <w:marTop w:val="0"/>
          <w:marBottom w:val="0"/>
          <w:divBdr>
            <w:top w:val="none" w:sz="0" w:space="0" w:color="auto"/>
            <w:left w:val="none" w:sz="0" w:space="0" w:color="auto"/>
            <w:bottom w:val="none" w:sz="0" w:space="0" w:color="auto"/>
            <w:right w:val="none" w:sz="0" w:space="0" w:color="auto"/>
          </w:divBdr>
        </w:div>
        <w:div w:id="835000115">
          <w:marLeft w:val="0"/>
          <w:marRight w:val="0"/>
          <w:marTop w:val="0"/>
          <w:marBottom w:val="0"/>
          <w:divBdr>
            <w:top w:val="none" w:sz="0" w:space="0" w:color="auto"/>
            <w:left w:val="none" w:sz="0" w:space="0" w:color="auto"/>
            <w:bottom w:val="none" w:sz="0" w:space="0" w:color="auto"/>
            <w:right w:val="none" w:sz="0" w:space="0" w:color="auto"/>
          </w:divBdr>
        </w:div>
        <w:div w:id="221523229">
          <w:marLeft w:val="0"/>
          <w:marRight w:val="0"/>
          <w:marTop w:val="0"/>
          <w:marBottom w:val="0"/>
          <w:divBdr>
            <w:top w:val="none" w:sz="0" w:space="0" w:color="auto"/>
            <w:left w:val="none" w:sz="0" w:space="0" w:color="auto"/>
            <w:bottom w:val="none" w:sz="0" w:space="0" w:color="auto"/>
            <w:right w:val="none" w:sz="0" w:space="0" w:color="auto"/>
          </w:divBdr>
        </w:div>
        <w:div w:id="1467121356">
          <w:marLeft w:val="0"/>
          <w:marRight w:val="0"/>
          <w:marTop w:val="0"/>
          <w:marBottom w:val="0"/>
          <w:divBdr>
            <w:top w:val="none" w:sz="0" w:space="0" w:color="auto"/>
            <w:left w:val="none" w:sz="0" w:space="0" w:color="auto"/>
            <w:bottom w:val="none" w:sz="0" w:space="0" w:color="auto"/>
            <w:right w:val="none" w:sz="0" w:space="0" w:color="auto"/>
          </w:divBdr>
        </w:div>
        <w:div w:id="2116290286">
          <w:marLeft w:val="0"/>
          <w:marRight w:val="0"/>
          <w:marTop w:val="0"/>
          <w:marBottom w:val="0"/>
          <w:divBdr>
            <w:top w:val="none" w:sz="0" w:space="0" w:color="auto"/>
            <w:left w:val="none" w:sz="0" w:space="0" w:color="auto"/>
            <w:bottom w:val="none" w:sz="0" w:space="0" w:color="auto"/>
            <w:right w:val="none" w:sz="0" w:space="0" w:color="auto"/>
          </w:divBdr>
        </w:div>
        <w:div w:id="1889535653">
          <w:marLeft w:val="0"/>
          <w:marRight w:val="0"/>
          <w:marTop w:val="0"/>
          <w:marBottom w:val="0"/>
          <w:divBdr>
            <w:top w:val="none" w:sz="0" w:space="0" w:color="auto"/>
            <w:left w:val="none" w:sz="0" w:space="0" w:color="auto"/>
            <w:bottom w:val="none" w:sz="0" w:space="0" w:color="auto"/>
            <w:right w:val="none" w:sz="0" w:space="0" w:color="auto"/>
          </w:divBdr>
        </w:div>
        <w:div w:id="1668628475">
          <w:marLeft w:val="0"/>
          <w:marRight w:val="0"/>
          <w:marTop w:val="0"/>
          <w:marBottom w:val="0"/>
          <w:divBdr>
            <w:top w:val="none" w:sz="0" w:space="0" w:color="auto"/>
            <w:left w:val="none" w:sz="0" w:space="0" w:color="auto"/>
            <w:bottom w:val="none" w:sz="0" w:space="0" w:color="auto"/>
            <w:right w:val="none" w:sz="0" w:space="0" w:color="auto"/>
          </w:divBdr>
        </w:div>
        <w:div w:id="707343363">
          <w:marLeft w:val="0"/>
          <w:marRight w:val="0"/>
          <w:marTop w:val="0"/>
          <w:marBottom w:val="0"/>
          <w:divBdr>
            <w:top w:val="none" w:sz="0" w:space="0" w:color="auto"/>
            <w:left w:val="none" w:sz="0" w:space="0" w:color="auto"/>
            <w:bottom w:val="none" w:sz="0" w:space="0" w:color="auto"/>
            <w:right w:val="none" w:sz="0" w:space="0" w:color="auto"/>
          </w:divBdr>
        </w:div>
        <w:div w:id="1646082256">
          <w:marLeft w:val="0"/>
          <w:marRight w:val="0"/>
          <w:marTop w:val="0"/>
          <w:marBottom w:val="0"/>
          <w:divBdr>
            <w:top w:val="none" w:sz="0" w:space="0" w:color="auto"/>
            <w:left w:val="none" w:sz="0" w:space="0" w:color="auto"/>
            <w:bottom w:val="none" w:sz="0" w:space="0" w:color="auto"/>
            <w:right w:val="none" w:sz="0" w:space="0" w:color="auto"/>
          </w:divBdr>
        </w:div>
        <w:div w:id="788278538">
          <w:marLeft w:val="0"/>
          <w:marRight w:val="0"/>
          <w:marTop w:val="0"/>
          <w:marBottom w:val="0"/>
          <w:divBdr>
            <w:top w:val="none" w:sz="0" w:space="0" w:color="auto"/>
            <w:left w:val="none" w:sz="0" w:space="0" w:color="auto"/>
            <w:bottom w:val="none" w:sz="0" w:space="0" w:color="auto"/>
            <w:right w:val="none" w:sz="0" w:space="0" w:color="auto"/>
          </w:divBdr>
        </w:div>
        <w:div w:id="1694260392">
          <w:marLeft w:val="0"/>
          <w:marRight w:val="0"/>
          <w:marTop w:val="0"/>
          <w:marBottom w:val="0"/>
          <w:divBdr>
            <w:top w:val="none" w:sz="0" w:space="0" w:color="auto"/>
            <w:left w:val="none" w:sz="0" w:space="0" w:color="auto"/>
            <w:bottom w:val="none" w:sz="0" w:space="0" w:color="auto"/>
            <w:right w:val="none" w:sz="0" w:space="0" w:color="auto"/>
          </w:divBdr>
        </w:div>
        <w:div w:id="964503150">
          <w:marLeft w:val="0"/>
          <w:marRight w:val="0"/>
          <w:marTop w:val="0"/>
          <w:marBottom w:val="0"/>
          <w:divBdr>
            <w:top w:val="none" w:sz="0" w:space="0" w:color="auto"/>
            <w:left w:val="none" w:sz="0" w:space="0" w:color="auto"/>
            <w:bottom w:val="none" w:sz="0" w:space="0" w:color="auto"/>
            <w:right w:val="none" w:sz="0" w:space="0" w:color="auto"/>
          </w:divBdr>
        </w:div>
        <w:div w:id="1612280131">
          <w:marLeft w:val="0"/>
          <w:marRight w:val="0"/>
          <w:marTop w:val="0"/>
          <w:marBottom w:val="0"/>
          <w:divBdr>
            <w:top w:val="none" w:sz="0" w:space="0" w:color="auto"/>
            <w:left w:val="none" w:sz="0" w:space="0" w:color="auto"/>
            <w:bottom w:val="none" w:sz="0" w:space="0" w:color="auto"/>
            <w:right w:val="none" w:sz="0" w:space="0" w:color="auto"/>
          </w:divBdr>
        </w:div>
        <w:div w:id="1125084071">
          <w:marLeft w:val="0"/>
          <w:marRight w:val="0"/>
          <w:marTop w:val="0"/>
          <w:marBottom w:val="0"/>
          <w:divBdr>
            <w:top w:val="none" w:sz="0" w:space="0" w:color="auto"/>
            <w:left w:val="none" w:sz="0" w:space="0" w:color="auto"/>
            <w:bottom w:val="none" w:sz="0" w:space="0" w:color="auto"/>
            <w:right w:val="none" w:sz="0" w:space="0" w:color="auto"/>
          </w:divBdr>
        </w:div>
        <w:div w:id="2111117732">
          <w:marLeft w:val="0"/>
          <w:marRight w:val="0"/>
          <w:marTop w:val="0"/>
          <w:marBottom w:val="0"/>
          <w:divBdr>
            <w:top w:val="none" w:sz="0" w:space="0" w:color="auto"/>
            <w:left w:val="none" w:sz="0" w:space="0" w:color="auto"/>
            <w:bottom w:val="none" w:sz="0" w:space="0" w:color="auto"/>
            <w:right w:val="none" w:sz="0" w:space="0" w:color="auto"/>
          </w:divBdr>
        </w:div>
        <w:div w:id="1198472101">
          <w:marLeft w:val="0"/>
          <w:marRight w:val="0"/>
          <w:marTop w:val="0"/>
          <w:marBottom w:val="0"/>
          <w:divBdr>
            <w:top w:val="none" w:sz="0" w:space="0" w:color="auto"/>
            <w:left w:val="none" w:sz="0" w:space="0" w:color="auto"/>
            <w:bottom w:val="none" w:sz="0" w:space="0" w:color="auto"/>
            <w:right w:val="none" w:sz="0" w:space="0" w:color="auto"/>
          </w:divBdr>
        </w:div>
        <w:div w:id="939139968">
          <w:marLeft w:val="0"/>
          <w:marRight w:val="0"/>
          <w:marTop w:val="0"/>
          <w:marBottom w:val="0"/>
          <w:divBdr>
            <w:top w:val="none" w:sz="0" w:space="0" w:color="auto"/>
            <w:left w:val="none" w:sz="0" w:space="0" w:color="auto"/>
            <w:bottom w:val="none" w:sz="0" w:space="0" w:color="auto"/>
            <w:right w:val="none" w:sz="0" w:space="0" w:color="auto"/>
          </w:divBdr>
        </w:div>
        <w:div w:id="13313267">
          <w:marLeft w:val="0"/>
          <w:marRight w:val="0"/>
          <w:marTop w:val="0"/>
          <w:marBottom w:val="0"/>
          <w:divBdr>
            <w:top w:val="none" w:sz="0" w:space="0" w:color="auto"/>
            <w:left w:val="none" w:sz="0" w:space="0" w:color="auto"/>
            <w:bottom w:val="none" w:sz="0" w:space="0" w:color="auto"/>
            <w:right w:val="none" w:sz="0" w:space="0" w:color="auto"/>
          </w:divBdr>
        </w:div>
        <w:div w:id="582301112">
          <w:marLeft w:val="0"/>
          <w:marRight w:val="0"/>
          <w:marTop w:val="0"/>
          <w:marBottom w:val="0"/>
          <w:divBdr>
            <w:top w:val="none" w:sz="0" w:space="0" w:color="auto"/>
            <w:left w:val="none" w:sz="0" w:space="0" w:color="auto"/>
            <w:bottom w:val="none" w:sz="0" w:space="0" w:color="auto"/>
            <w:right w:val="none" w:sz="0" w:space="0" w:color="auto"/>
          </w:divBdr>
        </w:div>
        <w:div w:id="1739594556">
          <w:marLeft w:val="0"/>
          <w:marRight w:val="0"/>
          <w:marTop w:val="0"/>
          <w:marBottom w:val="0"/>
          <w:divBdr>
            <w:top w:val="none" w:sz="0" w:space="0" w:color="auto"/>
            <w:left w:val="none" w:sz="0" w:space="0" w:color="auto"/>
            <w:bottom w:val="none" w:sz="0" w:space="0" w:color="auto"/>
            <w:right w:val="none" w:sz="0" w:space="0" w:color="auto"/>
          </w:divBdr>
        </w:div>
        <w:div w:id="1253975609">
          <w:marLeft w:val="0"/>
          <w:marRight w:val="0"/>
          <w:marTop w:val="0"/>
          <w:marBottom w:val="0"/>
          <w:divBdr>
            <w:top w:val="none" w:sz="0" w:space="0" w:color="auto"/>
            <w:left w:val="none" w:sz="0" w:space="0" w:color="auto"/>
            <w:bottom w:val="none" w:sz="0" w:space="0" w:color="auto"/>
            <w:right w:val="none" w:sz="0" w:space="0" w:color="auto"/>
          </w:divBdr>
        </w:div>
        <w:div w:id="1515878957">
          <w:marLeft w:val="0"/>
          <w:marRight w:val="0"/>
          <w:marTop w:val="0"/>
          <w:marBottom w:val="0"/>
          <w:divBdr>
            <w:top w:val="none" w:sz="0" w:space="0" w:color="auto"/>
            <w:left w:val="none" w:sz="0" w:space="0" w:color="auto"/>
            <w:bottom w:val="none" w:sz="0" w:space="0" w:color="auto"/>
            <w:right w:val="none" w:sz="0" w:space="0" w:color="auto"/>
          </w:divBdr>
        </w:div>
        <w:div w:id="1086876697">
          <w:marLeft w:val="0"/>
          <w:marRight w:val="0"/>
          <w:marTop w:val="0"/>
          <w:marBottom w:val="0"/>
          <w:divBdr>
            <w:top w:val="none" w:sz="0" w:space="0" w:color="auto"/>
            <w:left w:val="none" w:sz="0" w:space="0" w:color="auto"/>
            <w:bottom w:val="none" w:sz="0" w:space="0" w:color="auto"/>
            <w:right w:val="none" w:sz="0" w:space="0" w:color="auto"/>
          </w:divBdr>
        </w:div>
        <w:div w:id="639926053">
          <w:marLeft w:val="0"/>
          <w:marRight w:val="0"/>
          <w:marTop w:val="0"/>
          <w:marBottom w:val="0"/>
          <w:divBdr>
            <w:top w:val="none" w:sz="0" w:space="0" w:color="auto"/>
            <w:left w:val="none" w:sz="0" w:space="0" w:color="auto"/>
            <w:bottom w:val="none" w:sz="0" w:space="0" w:color="auto"/>
            <w:right w:val="none" w:sz="0" w:space="0" w:color="auto"/>
          </w:divBdr>
        </w:div>
        <w:div w:id="1493179197">
          <w:marLeft w:val="0"/>
          <w:marRight w:val="0"/>
          <w:marTop w:val="0"/>
          <w:marBottom w:val="0"/>
          <w:divBdr>
            <w:top w:val="none" w:sz="0" w:space="0" w:color="auto"/>
            <w:left w:val="none" w:sz="0" w:space="0" w:color="auto"/>
            <w:bottom w:val="none" w:sz="0" w:space="0" w:color="auto"/>
            <w:right w:val="none" w:sz="0" w:space="0" w:color="auto"/>
          </w:divBdr>
        </w:div>
        <w:div w:id="298919748">
          <w:marLeft w:val="0"/>
          <w:marRight w:val="0"/>
          <w:marTop w:val="0"/>
          <w:marBottom w:val="0"/>
          <w:divBdr>
            <w:top w:val="none" w:sz="0" w:space="0" w:color="auto"/>
            <w:left w:val="none" w:sz="0" w:space="0" w:color="auto"/>
            <w:bottom w:val="none" w:sz="0" w:space="0" w:color="auto"/>
            <w:right w:val="none" w:sz="0" w:space="0" w:color="auto"/>
          </w:divBdr>
        </w:div>
        <w:div w:id="202211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3E81C7322C7148B9033370E9096A1B" ma:contentTypeVersion="18" ma:contentTypeDescription="Crear nuevo documento." ma:contentTypeScope="" ma:versionID="791d642219f1a94426e4f04ccec59283">
  <xsd:schema xmlns:xsd="http://www.w3.org/2001/XMLSchema" xmlns:xs="http://www.w3.org/2001/XMLSchema" xmlns:p="http://schemas.microsoft.com/office/2006/metadata/properties" xmlns:ns2="e0de1b1a-4368-425f-be68-2d2b1e1530cc" xmlns:ns3="ebfeeb20-af50-4443-9c2a-58d9be86c963" targetNamespace="http://schemas.microsoft.com/office/2006/metadata/properties" ma:root="true" ma:fieldsID="f860a14d4e79875fa2a78062adda64f9" ns2:_="" ns3:_="">
    <xsd:import namespace="e0de1b1a-4368-425f-be68-2d2b1e1530cc"/>
    <xsd:import namespace="ebfeeb20-af50-4443-9c2a-58d9be86c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e1b1a-4368-425f-be68-2d2b1e153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eeb20-af50-4443-9c2a-58d9be86c9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c88a172-cf83-4a6a-a1e8-a5ca31f2cb09}" ma:internalName="TaxCatchAll" ma:showField="CatchAllData" ma:web="ebfeeb20-af50-4443-9c2a-58d9be86c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feeb20-af50-4443-9c2a-58d9be86c963" xsi:nil="true"/>
    <lcf76f155ced4ddcb4097134ff3c332f xmlns="e0de1b1a-4368-425f-be68-2d2b1e153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37E8EB-4C3B-4BC4-8237-4AAE7B6494E9}"/>
</file>

<file path=customXml/itemProps2.xml><?xml version="1.0" encoding="utf-8"?>
<ds:datastoreItem xmlns:ds="http://schemas.openxmlformats.org/officeDocument/2006/customXml" ds:itemID="{253B6149-695C-4A5B-9FC4-C1A1FB22459E}"/>
</file>

<file path=customXml/itemProps3.xml><?xml version="1.0" encoding="utf-8"?>
<ds:datastoreItem xmlns:ds="http://schemas.openxmlformats.org/officeDocument/2006/customXml" ds:itemID="{9CCF68EE-CB4F-4C59-A945-DD6E42EC12B6}"/>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4273</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Fernanda Villa Silva</dc:creator>
  <cp:keywords/>
  <dc:description/>
  <cp:lastModifiedBy>Natalia Fernanda Villa Silva</cp:lastModifiedBy>
  <cp:revision>7</cp:revision>
  <dcterms:created xsi:type="dcterms:W3CDTF">2024-04-02T18:16:00Z</dcterms:created>
  <dcterms:modified xsi:type="dcterms:W3CDTF">2024-04-02T18:22:00Z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0x010100813E81C7322C7148B9033370E9096A1B</vt:lpwstr>
  </property>
</Properties>
</file>